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0B" w:rsidRPr="009D62F2" w:rsidRDefault="00856B0B" w:rsidP="00856B0B">
      <w:pPr>
        <w:pStyle w:val="1"/>
        <w:jc w:val="center"/>
        <w:rPr>
          <w:rFonts w:cs="Times New Roman"/>
          <w:b/>
          <w:bCs/>
          <w:sz w:val="32"/>
          <w:szCs w:val="32"/>
        </w:rPr>
      </w:pPr>
      <w:bookmarkStart w:id="0" w:name="_Toc432495994"/>
      <w:r w:rsidRPr="009D62F2">
        <w:rPr>
          <w:rFonts w:hint="eastAsia"/>
          <w:b/>
          <w:bCs/>
          <w:sz w:val="32"/>
          <w:szCs w:val="32"/>
        </w:rPr>
        <w:t>招标公告</w:t>
      </w:r>
      <w:bookmarkEnd w:id="0"/>
    </w:p>
    <w:p w:rsidR="00856B0B" w:rsidRPr="005B3AEA" w:rsidRDefault="00856B0B" w:rsidP="00856B0B">
      <w:pPr>
        <w:spacing w:line="460" w:lineRule="exact"/>
        <w:ind w:firstLineChars="100" w:firstLine="320"/>
        <w:jc w:val="center"/>
        <w:rPr>
          <w:rFonts w:ascii="黑体" w:eastAsia="黑体" w:hAnsi="黑体" w:cs="Times New Roman"/>
          <w:sz w:val="32"/>
          <w:szCs w:val="32"/>
        </w:rPr>
      </w:pPr>
    </w:p>
    <w:p w:rsidR="00856B0B" w:rsidRPr="005E7270" w:rsidRDefault="00856B0B" w:rsidP="00856B0B">
      <w:pPr>
        <w:jc w:val="right"/>
        <w:rPr>
          <w:rFonts w:cs="Times New Roman"/>
          <w:sz w:val="20"/>
          <w:szCs w:val="20"/>
        </w:rPr>
      </w:pPr>
      <w:r w:rsidRPr="00CA38A5">
        <w:rPr>
          <w:rFonts w:hAnsi="黑体"/>
        </w:rPr>
        <w:t xml:space="preserve">                                 </w:t>
      </w:r>
      <w:r w:rsidRPr="0027586F">
        <w:t xml:space="preserve"> </w:t>
      </w:r>
      <w:r w:rsidRPr="00D0308D">
        <w:rPr>
          <w:lang w:val="zh-CN"/>
        </w:rPr>
        <w:t xml:space="preserve">  </w:t>
      </w:r>
      <w:bookmarkStart w:id="1" w:name="_Toc421556420"/>
      <w:bookmarkStart w:id="2" w:name="_Toc421556600"/>
      <w:bookmarkStart w:id="3" w:name="_Toc423536555"/>
      <w:r w:rsidRPr="005E7270">
        <w:rPr>
          <w:rFonts w:hint="eastAsia"/>
          <w:sz w:val="20"/>
          <w:szCs w:val="20"/>
        </w:rPr>
        <w:t>招标编号：</w:t>
      </w:r>
      <w:r w:rsidRPr="005E7270">
        <w:rPr>
          <w:sz w:val="20"/>
          <w:szCs w:val="20"/>
        </w:rPr>
        <w:t>CQYT-WZ-</w:t>
      </w:r>
      <w:r w:rsidRPr="00FA6D54">
        <w:rPr>
          <w:b/>
          <w:sz w:val="20"/>
          <w:szCs w:val="20"/>
        </w:rPr>
        <w:t>2015-</w:t>
      </w:r>
      <w:bookmarkEnd w:id="1"/>
      <w:bookmarkEnd w:id="2"/>
      <w:bookmarkEnd w:id="3"/>
      <w:r w:rsidRPr="00FA6D54">
        <w:rPr>
          <w:rFonts w:hint="eastAsia"/>
          <w:b/>
          <w:sz w:val="20"/>
          <w:szCs w:val="20"/>
        </w:rPr>
        <w:t>0</w:t>
      </w:r>
      <w:r>
        <w:rPr>
          <w:rFonts w:hint="eastAsia"/>
          <w:b/>
          <w:sz w:val="20"/>
          <w:szCs w:val="20"/>
        </w:rPr>
        <w:t>92</w:t>
      </w:r>
    </w:p>
    <w:p w:rsidR="00856B0B" w:rsidRPr="005E7270" w:rsidRDefault="00856B0B" w:rsidP="00856B0B">
      <w:pPr>
        <w:pStyle w:val="a4"/>
        <w:ind w:firstLine="402"/>
        <w:rPr>
          <w:rFonts w:cs="Times New Roman"/>
          <w:sz w:val="20"/>
          <w:szCs w:val="20"/>
        </w:rPr>
      </w:pPr>
      <w:bookmarkStart w:id="4" w:name="_Toc282823804"/>
      <w:bookmarkStart w:id="5" w:name="_Toc282843630"/>
      <w:bookmarkStart w:id="6" w:name="_Toc309637062"/>
      <w:r w:rsidRPr="005E7270">
        <w:rPr>
          <w:rFonts w:hint="eastAsia"/>
          <w:sz w:val="20"/>
          <w:szCs w:val="20"/>
        </w:rPr>
        <w:t>一、招标条件</w:t>
      </w:r>
      <w:bookmarkEnd w:id="4"/>
      <w:bookmarkEnd w:id="5"/>
      <w:bookmarkEnd w:id="6"/>
    </w:p>
    <w:p w:rsidR="00856B0B" w:rsidRPr="005E7270" w:rsidRDefault="00856B0B" w:rsidP="00856B0B">
      <w:pPr>
        <w:spacing w:line="460" w:lineRule="exact"/>
        <w:ind w:firstLineChars="200" w:firstLine="400"/>
        <w:rPr>
          <w:rFonts w:hAnsi="宋体" w:cs="Times New Roman"/>
          <w:b/>
          <w:bCs/>
          <w:sz w:val="20"/>
          <w:szCs w:val="20"/>
        </w:rPr>
      </w:pPr>
      <w:r w:rsidRPr="005E7270">
        <w:rPr>
          <w:rFonts w:hAnsi="宋体" w:hint="eastAsia"/>
          <w:sz w:val="20"/>
          <w:szCs w:val="20"/>
        </w:rPr>
        <w:t>本招标为</w:t>
      </w:r>
      <w:r w:rsidRPr="005E7270">
        <w:rPr>
          <w:rFonts w:hAnsi="宋体"/>
          <w:b/>
          <w:bCs/>
          <w:sz w:val="20"/>
          <w:szCs w:val="20"/>
        </w:rPr>
        <w:t>2015</w:t>
      </w:r>
      <w:r w:rsidRPr="005E7270">
        <w:rPr>
          <w:rFonts w:hAnsi="宋体" w:hint="eastAsia"/>
          <w:b/>
          <w:bCs/>
          <w:sz w:val="20"/>
          <w:szCs w:val="20"/>
        </w:rPr>
        <w:t>年长庆油田</w:t>
      </w:r>
      <w:r>
        <w:rPr>
          <w:rFonts w:hAnsi="宋体" w:hint="eastAsia"/>
          <w:b/>
          <w:bCs/>
          <w:color w:val="0033CC"/>
          <w:sz w:val="20"/>
          <w:szCs w:val="20"/>
        </w:rPr>
        <w:t>“</w:t>
      </w:r>
      <w:r w:rsidRPr="00114FCD">
        <w:rPr>
          <w:rFonts w:hAnsi="宋体" w:hint="eastAsia"/>
          <w:b/>
          <w:bCs/>
          <w:color w:val="0033CC"/>
          <w:sz w:val="20"/>
          <w:szCs w:val="20"/>
        </w:rPr>
        <w:t>地埋式</w:t>
      </w:r>
      <w:r w:rsidRPr="00114FCD">
        <w:rPr>
          <w:rFonts w:hAnsi="宋体"/>
          <w:b/>
          <w:bCs/>
          <w:color w:val="0033CC"/>
          <w:sz w:val="20"/>
          <w:szCs w:val="20"/>
        </w:rPr>
        <w:t>污水处理</w:t>
      </w:r>
      <w:r w:rsidRPr="00114FCD">
        <w:rPr>
          <w:rFonts w:hAnsi="宋体" w:hint="eastAsia"/>
          <w:b/>
          <w:bCs/>
          <w:color w:val="0033CC"/>
          <w:sz w:val="20"/>
          <w:szCs w:val="20"/>
        </w:rPr>
        <w:t>装置</w:t>
      </w:r>
      <w:r w:rsidRPr="00114FCD">
        <w:rPr>
          <w:rFonts w:hAnsi="宋体"/>
          <w:b/>
          <w:bCs/>
          <w:color w:val="0033CC"/>
          <w:sz w:val="20"/>
          <w:szCs w:val="20"/>
        </w:rPr>
        <w:fldChar w:fldCharType="begin"/>
      </w:r>
      <w:r w:rsidRPr="00114FCD">
        <w:rPr>
          <w:rFonts w:hAnsi="宋体"/>
          <w:b/>
          <w:bCs/>
          <w:color w:val="0033CC"/>
          <w:sz w:val="20"/>
          <w:szCs w:val="20"/>
        </w:rPr>
        <w:instrText xml:space="preserve"> </w:instrText>
      </w:r>
      <w:r w:rsidRPr="00114FCD">
        <w:rPr>
          <w:rFonts w:hAnsi="宋体" w:hint="eastAsia"/>
          <w:b/>
          <w:bCs/>
          <w:color w:val="0033CC"/>
          <w:sz w:val="20"/>
          <w:szCs w:val="20"/>
        </w:rPr>
        <w:instrText>= 2 \* ROMAN</w:instrText>
      </w:r>
      <w:r w:rsidRPr="00114FCD">
        <w:rPr>
          <w:rFonts w:hAnsi="宋体"/>
          <w:b/>
          <w:bCs/>
          <w:color w:val="0033CC"/>
          <w:sz w:val="20"/>
          <w:szCs w:val="20"/>
        </w:rPr>
        <w:instrText xml:space="preserve"> </w:instrText>
      </w:r>
      <w:r w:rsidRPr="00114FCD">
        <w:rPr>
          <w:rFonts w:hAnsi="宋体"/>
          <w:b/>
          <w:bCs/>
          <w:color w:val="0033CC"/>
          <w:sz w:val="20"/>
          <w:szCs w:val="20"/>
        </w:rPr>
        <w:fldChar w:fldCharType="separate"/>
      </w:r>
      <w:r w:rsidRPr="00114FCD">
        <w:rPr>
          <w:rFonts w:hAnsi="宋体"/>
          <w:b/>
          <w:bCs/>
          <w:color w:val="0033CC"/>
          <w:sz w:val="20"/>
          <w:szCs w:val="20"/>
        </w:rPr>
        <w:t>II</w:t>
      </w:r>
      <w:r w:rsidRPr="00114FCD">
        <w:rPr>
          <w:rFonts w:hAnsi="宋体"/>
          <w:b/>
          <w:bCs/>
          <w:color w:val="0033CC"/>
          <w:sz w:val="20"/>
          <w:szCs w:val="20"/>
        </w:rPr>
        <w:fldChar w:fldCharType="end"/>
      </w:r>
      <w:r>
        <w:rPr>
          <w:rFonts w:hAnsi="宋体" w:hint="eastAsia"/>
          <w:b/>
          <w:bCs/>
          <w:color w:val="0033CC"/>
          <w:sz w:val="20"/>
          <w:szCs w:val="20"/>
        </w:rPr>
        <w:t>”</w:t>
      </w:r>
      <w:r w:rsidRPr="005E7270">
        <w:rPr>
          <w:rFonts w:hAnsi="宋体" w:hint="eastAsia"/>
          <w:sz w:val="20"/>
          <w:szCs w:val="20"/>
        </w:rPr>
        <w:t>招标项目，资金已落实，具备招标条件，现对其进行公开招标。</w:t>
      </w:r>
    </w:p>
    <w:p w:rsidR="00856B0B" w:rsidRPr="005E7270" w:rsidRDefault="00856B0B" w:rsidP="00856B0B">
      <w:pPr>
        <w:pStyle w:val="a4"/>
        <w:spacing w:line="460" w:lineRule="exact"/>
        <w:ind w:firstLine="402"/>
        <w:rPr>
          <w:rFonts w:cs="Times New Roman"/>
          <w:sz w:val="20"/>
          <w:szCs w:val="20"/>
        </w:rPr>
      </w:pPr>
      <w:bookmarkStart w:id="7" w:name="_Toc309637063"/>
      <w:r w:rsidRPr="005E7270">
        <w:rPr>
          <w:rFonts w:hint="eastAsia"/>
          <w:sz w:val="20"/>
          <w:szCs w:val="20"/>
        </w:rPr>
        <w:t>二、项目概况与招标范围</w:t>
      </w:r>
      <w:bookmarkEnd w:id="7"/>
    </w:p>
    <w:p w:rsidR="00856B0B" w:rsidRDefault="00856B0B" w:rsidP="00856B0B">
      <w:pPr>
        <w:pStyle w:val="a4"/>
        <w:spacing w:line="460" w:lineRule="exact"/>
        <w:ind w:firstLine="400"/>
        <w:rPr>
          <w:rFonts w:cs="Times New Roman"/>
          <w:b w:val="0"/>
          <w:bCs w:val="0"/>
          <w:sz w:val="20"/>
          <w:szCs w:val="20"/>
        </w:rPr>
      </w:pPr>
      <w:bookmarkStart w:id="8" w:name="_Toc310252594"/>
      <w:bookmarkStart w:id="9" w:name="_Toc310252795"/>
      <w:r w:rsidRPr="005E7270">
        <w:rPr>
          <w:b w:val="0"/>
          <w:bCs w:val="0"/>
          <w:sz w:val="20"/>
          <w:szCs w:val="20"/>
        </w:rPr>
        <w:t>1</w:t>
      </w:r>
      <w:r w:rsidRPr="005E7270">
        <w:rPr>
          <w:rFonts w:hint="eastAsia"/>
          <w:b w:val="0"/>
          <w:bCs w:val="0"/>
          <w:sz w:val="20"/>
          <w:szCs w:val="20"/>
        </w:rPr>
        <w:t>、本招标项目划分为</w:t>
      </w:r>
      <w:r>
        <w:rPr>
          <w:rFonts w:hint="eastAsia"/>
          <w:b w:val="0"/>
          <w:bCs w:val="0"/>
          <w:sz w:val="20"/>
          <w:szCs w:val="20"/>
        </w:rPr>
        <w:t>1</w:t>
      </w:r>
      <w:r w:rsidRPr="005E7270">
        <w:rPr>
          <w:rFonts w:hint="eastAsia"/>
          <w:b w:val="0"/>
          <w:bCs w:val="0"/>
          <w:sz w:val="20"/>
          <w:szCs w:val="20"/>
        </w:rPr>
        <w:t>个</w:t>
      </w:r>
      <w:r>
        <w:rPr>
          <w:rFonts w:hint="eastAsia"/>
          <w:b w:val="0"/>
          <w:bCs w:val="0"/>
          <w:sz w:val="20"/>
          <w:szCs w:val="20"/>
        </w:rPr>
        <w:t>标段，</w:t>
      </w:r>
      <w:r w:rsidRPr="005E7270">
        <w:rPr>
          <w:rFonts w:hint="eastAsia"/>
          <w:b w:val="0"/>
          <w:bCs w:val="0"/>
          <w:sz w:val="20"/>
          <w:szCs w:val="20"/>
        </w:rPr>
        <w:t>招标采购</w:t>
      </w:r>
      <w:r w:rsidRPr="005E7270">
        <w:rPr>
          <w:rFonts w:hint="eastAsia"/>
          <w:color w:val="0033CC"/>
          <w:sz w:val="20"/>
          <w:szCs w:val="20"/>
        </w:rPr>
        <w:t>定商定价</w:t>
      </w:r>
      <w:r w:rsidRPr="005E7270">
        <w:rPr>
          <w:rFonts w:hint="eastAsia"/>
          <w:b w:val="0"/>
          <w:bCs w:val="0"/>
          <w:sz w:val="20"/>
          <w:szCs w:val="20"/>
        </w:rPr>
        <w:t>物资品种及规格</w:t>
      </w:r>
      <w:r>
        <w:rPr>
          <w:rFonts w:hint="eastAsia"/>
          <w:b w:val="0"/>
          <w:bCs w:val="0"/>
          <w:sz w:val="20"/>
          <w:szCs w:val="20"/>
        </w:rPr>
        <w:t>详见附表1。</w:t>
      </w:r>
    </w:p>
    <w:p w:rsidR="00856B0B" w:rsidRPr="00FA6D54" w:rsidRDefault="00856B0B" w:rsidP="00856B0B">
      <w:pPr>
        <w:pStyle w:val="a4"/>
        <w:spacing w:line="460" w:lineRule="exact"/>
        <w:ind w:firstLine="400"/>
        <w:rPr>
          <w:rFonts w:cs="Times New Roman"/>
          <w:color w:val="0033CC"/>
          <w:sz w:val="20"/>
          <w:szCs w:val="20"/>
        </w:rPr>
      </w:pPr>
      <w:r w:rsidRPr="005E7270">
        <w:rPr>
          <w:b w:val="0"/>
          <w:bCs w:val="0"/>
          <w:sz w:val="20"/>
          <w:szCs w:val="20"/>
        </w:rPr>
        <w:t>2</w:t>
      </w:r>
      <w:r w:rsidRPr="005E7270">
        <w:rPr>
          <w:rFonts w:hint="eastAsia"/>
          <w:b w:val="0"/>
          <w:bCs w:val="0"/>
          <w:sz w:val="20"/>
          <w:szCs w:val="20"/>
        </w:rPr>
        <w:t>、使用单位：</w:t>
      </w:r>
      <w:r w:rsidRPr="004034A2">
        <w:rPr>
          <w:rFonts w:hint="eastAsia"/>
          <w:bCs w:val="0"/>
          <w:color w:val="0033CC"/>
          <w:kern w:val="0"/>
          <w:sz w:val="20"/>
          <w:szCs w:val="20"/>
        </w:rPr>
        <w:t>油气田各二级单位</w:t>
      </w:r>
      <w:r>
        <w:rPr>
          <w:rFonts w:hint="eastAsia"/>
          <w:bCs w:val="0"/>
          <w:color w:val="0033CC"/>
          <w:kern w:val="0"/>
          <w:sz w:val="20"/>
          <w:szCs w:val="20"/>
        </w:rPr>
        <w:t>。</w:t>
      </w:r>
    </w:p>
    <w:p w:rsidR="00856B0B" w:rsidRDefault="00856B0B" w:rsidP="00856B0B">
      <w:pPr>
        <w:pStyle w:val="a4"/>
        <w:spacing w:line="460" w:lineRule="exact"/>
        <w:ind w:firstLine="400"/>
        <w:rPr>
          <w:rFonts w:hint="eastAsia"/>
          <w:color w:val="0033CC"/>
          <w:sz w:val="20"/>
          <w:szCs w:val="20"/>
        </w:rPr>
      </w:pPr>
      <w:r w:rsidRPr="00FA6D54">
        <w:rPr>
          <w:b w:val="0"/>
          <w:bCs w:val="0"/>
          <w:sz w:val="20"/>
          <w:szCs w:val="20"/>
        </w:rPr>
        <w:t>3</w:t>
      </w:r>
      <w:r w:rsidRPr="00FA6D54">
        <w:rPr>
          <w:rFonts w:hint="eastAsia"/>
          <w:b w:val="0"/>
          <w:bCs w:val="0"/>
          <w:sz w:val="20"/>
          <w:szCs w:val="20"/>
        </w:rPr>
        <w:t>、</w:t>
      </w:r>
      <w:r w:rsidRPr="004034A2">
        <w:rPr>
          <w:rFonts w:hint="eastAsia"/>
          <w:color w:val="0033CC"/>
          <w:sz w:val="20"/>
          <w:szCs w:val="20"/>
        </w:rPr>
        <w:t>技术要求</w:t>
      </w:r>
      <w:r>
        <w:rPr>
          <w:rFonts w:hint="eastAsia"/>
          <w:color w:val="0033CC"/>
          <w:sz w:val="20"/>
          <w:szCs w:val="20"/>
        </w:rPr>
        <w:t>:</w:t>
      </w:r>
      <w:r w:rsidRPr="004034A2">
        <w:rPr>
          <w:rFonts w:ascii="仿宋" w:eastAsia="仿宋" w:hAnsi="仿宋" w:hint="eastAsia"/>
          <w:b w:val="0"/>
          <w:bCs w:val="0"/>
          <w:kern w:val="0"/>
          <w:sz w:val="22"/>
          <w:szCs w:val="22"/>
        </w:rPr>
        <w:t xml:space="preserve"> </w:t>
      </w:r>
      <w:r w:rsidRPr="004034A2">
        <w:rPr>
          <w:rFonts w:hint="eastAsia"/>
          <w:color w:val="0033CC"/>
          <w:sz w:val="20"/>
          <w:szCs w:val="20"/>
        </w:rPr>
        <w:t>详见技术规格书</w:t>
      </w:r>
      <w:r>
        <w:rPr>
          <w:rFonts w:hint="eastAsia"/>
          <w:color w:val="0033CC"/>
          <w:sz w:val="20"/>
          <w:szCs w:val="20"/>
        </w:rPr>
        <w:t>及数据单。</w:t>
      </w:r>
    </w:p>
    <w:p w:rsidR="00856B0B" w:rsidRPr="004F3E3F" w:rsidRDefault="00856B0B" w:rsidP="00856B0B">
      <w:pPr>
        <w:pStyle w:val="a4"/>
        <w:spacing w:line="460" w:lineRule="exact"/>
        <w:ind w:firstLine="402"/>
        <w:rPr>
          <w:rFonts w:cs="Times New Roman"/>
          <w:color w:val="FF0000"/>
          <w:sz w:val="20"/>
          <w:szCs w:val="20"/>
        </w:rPr>
      </w:pPr>
      <w:r w:rsidRPr="005E7270">
        <w:rPr>
          <w:rFonts w:hint="eastAsia"/>
          <w:sz w:val="20"/>
          <w:szCs w:val="20"/>
        </w:rPr>
        <w:t>三、投标人资格要求</w:t>
      </w:r>
    </w:p>
    <w:p w:rsidR="00856B0B" w:rsidRPr="00114FCD" w:rsidRDefault="00856B0B" w:rsidP="00856B0B">
      <w:pPr>
        <w:pStyle w:val="a4"/>
        <w:spacing w:line="460" w:lineRule="exact"/>
        <w:ind w:firstLineChars="249" w:firstLine="500"/>
        <w:rPr>
          <w:rFonts w:hint="eastAsia"/>
          <w:sz w:val="20"/>
          <w:szCs w:val="20"/>
        </w:rPr>
      </w:pPr>
      <w:r w:rsidRPr="00114FCD">
        <w:rPr>
          <w:rFonts w:hint="eastAsia"/>
          <w:sz w:val="20"/>
          <w:szCs w:val="20"/>
        </w:rPr>
        <w:t>（1）</w:t>
      </w:r>
      <w:r w:rsidRPr="00114FCD">
        <w:rPr>
          <w:sz w:val="20"/>
          <w:szCs w:val="20"/>
        </w:rPr>
        <w:t>申请</w:t>
      </w:r>
      <w:r w:rsidRPr="00114FCD">
        <w:rPr>
          <w:rFonts w:hint="eastAsia"/>
          <w:sz w:val="20"/>
          <w:szCs w:val="20"/>
        </w:rPr>
        <w:t>投标企业</w:t>
      </w:r>
      <w:r w:rsidRPr="00114FCD">
        <w:rPr>
          <w:sz w:val="20"/>
          <w:szCs w:val="20"/>
        </w:rPr>
        <w:t>应为在中华人民共和国境内注册的独立法人，具有独立承担民事责任能力</w:t>
      </w:r>
      <w:r w:rsidRPr="00114FCD">
        <w:rPr>
          <w:rFonts w:hint="eastAsia"/>
          <w:sz w:val="20"/>
          <w:szCs w:val="20"/>
        </w:rPr>
        <w:t>的制造商。</w:t>
      </w:r>
    </w:p>
    <w:p w:rsidR="00856B0B" w:rsidRPr="00114FCD" w:rsidRDefault="00856B0B" w:rsidP="00856B0B">
      <w:pPr>
        <w:pStyle w:val="a4"/>
        <w:spacing w:line="460" w:lineRule="exact"/>
        <w:ind w:firstLineChars="249" w:firstLine="500"/>
        <w:rPr>
          <w:rFonts w:hint="eastAsia"/>
          <w:sz w:val="20"/>
          <w:szCs w:val="20"/>
        </w:rPr>
      </w:pPr>
      <w:r w:rsidRPr="00114FCD">
        <w:rPr>
          <w:rFonts w:hint="eastAsia"/>
          <w:sz w:val="20"/>
          <w:szCs w:val="20"/>
        </w:rPr>
        <w:t>（2）具有履行合同的能力、良好的经营业绩和售后服务能力。</w:t>
      </w:r>
    </w:p>
    <w:p w:rsidR="00856B0B" w:rsidRPr="00114FCD" w:rsidRDefault="00856B0B" w:rsidP="00856B0B">
      <w:pPr>
        <w:pStyle w:val="a4"/>
        <w:spacing w:line="460" w:lineRule="exact"/>
        <w:ind w:firstLineChars="249" w:firstLine="500"/>
        <w:rPr>
          <w:rFonts w:hint="eastAsia"/>
          <w:sz w:val="20"/>
          <w:szCs w:val="20"/>
        </w:rPr>
      </w:pPr>
      <w:r w:rsidRPr="00114FCD">
        <w:rPr>
          <w:rFonts w:hint="eastAsia"/>
          <w:sz w:val="20"/>
          <w:szCs w:val="20"/>
        </w:rPr>
        <w:t>（3）企业营业执照（副本）、组织机构代码证（年审合格）。</w:t>
      </w:r>
    </w:p>
    <w:p w:rsidR="00856B0B" w:rsidRPr="00114FCD" w:rsidRDefault="00856B0B" w:rsidP="00856B0B">
      <w:pPr>
        <w:pStyle w:val="a4"/>
        <w:spacing w:line="460" w:lineRule="exact"/>
        <w:ind w:firstLineChars="249" w:firstLine="500"/>
        <w:rPr>
          <w:rFonts w:hint="eastAsia"/>
          <w:sz w:val="20"/>
          <w:szCs w:val="20"/>
        </w:rPr>
      </w:pPr>
      <w:r w:rsidRPr="00114FCD">
        <w:rPr>
          <w:rFonts w:hint="eastAsia"/>
          <w:sz w:val="20"/>
          <w:szCs w:val="20"/>
        </w:rPr>
        <w:t>（4）税务登记证(国税、地税且年审合格)。</w:t>
      </w:r>
    </w:p>
    <w:p w:rsidR="00856B0B" w:rsidRPr="00114FCD" w:rsidRDefault="00856B0B" w:rsidP="00856B0B">
      <w:pPr>
        <w:pStyle w:val="a4"/>
        <w:spacing w:line="460" w:lineRule="exact"/>
        <w:ind w:firstLineChars="249" w:firstLine="500"/>
        <w:rPr>
          <w:rFonts w:hint="eastAsia"/>
          <w:sz w:val="20"/>
          <w:szCs w:val="20"/>
        </w:rPr>
      </w:pPr>
      <w:r w:rsidRPr="00114FCD">
        <w:rPr>
          <w:rFonts w:hint="eastAsia"/>
          <w:sz w:val="20"/>
          <w:szCs w:val="20"/>
        </w:rPr>
        <w:t>（5）银行开户许可证或银行资信证明。</w:t>
      </w:r>
    </w:p>
    <w:p w:rsidR="00856B0B" w:rsidRPr="00114FCD" w:rsidRDefault="00856B0B" w:rsidP="00856B0B">
      <w:pPr>
        <w:pStyle w:val="a4"/>
        <w:spacing w:line="460" w:lineRule="exact"/>
        <w:ind w:firstLineChars="249" w:firstLine="500"/>
        <w:rPr>
          <w:rFonts w:hint="eastAsia"/>
          <w:sz w:val="20"/>
          <w:szCs w:val="20"/>
        </w:rPr>
      </w:pPr>
      <w:r w:rsidRPr="00114FCD">
        <w:rPr>
          <w:rFonts w:hint="eastAsia"/>
          <w:sz w:val="20"/>
          <w:szCs w:val="20"/>
        </w:rPr>
        <w:t>（6）投标企业应具有国家认证机构颁发的有效IS09001质量体系认证证书。</w:t>
      </w:r>
    </w:p>
    <w:p w:rsidR="00856B0B" w:rsidRDefault="00856B0B" w:rsidP="00856B0B">
      <w:pPr>
        <w:pStyle w:val="a4"/>
        <w:spacing w:line="460" w:lineRule="exact"/>
        <w:ind w:firstLineChars="249" w:firstLine="500"/>
        <w:rPr>
          <w:rFonts w:hint="eastAsia"/>
          <w:sz w:val="20"/>
          <w:szCs w:val="20"/>
        </w:rPr>
      </w:pPr>
      <w:r w:rsidRPr="00114FCD">
        <w:rPr>
          <w:rFonts w:hint="eastAsia"/>
          <w:sz w:val="20"/>
          <w:szCs w:val="20"/>
        </w:rPr>
        <w:t>（7）投标企业应</w:t>
      </w:r>
      <w:r w:rsidRPr="00114FCD">
        <w:rPr>
          <w:sz w:val="20"/>
          <w:szCs w:val="20"/>
        </w:rPr>
        <w:t>提供的产品最少应有20套以上的类似规格产品在本规格书中所提供的环境条件下成功运行三年以上的经历，业主不接受未经使用的新试制产品</w:t>
      </w:r>
      <w:r>
        <w:rPr>
          <w:rFonts w:hint="eastAsia"/>
          <w:sz w:val="20"/>
          <w:szCs w:val="20"/>
        </w:rPr>
        <w:t>（提供供货合同和对应增值税发票</w:t>
      </w:r>
      <w:r w:rsidRPr="00114FCD">
        <w:rPr>
          <w:rFonts w:hint="eastAsia"/>
          <w:sz w:val="20"/>
          <w:szCs w:val="20"/>
        </w:rPr>
        <w:t>原件</w:t>
      </w:r>
      <w:r>
        <w:rPr>
          <w:rFonts w:hint="eastAsia"/>
          <w:sz w:val="20"/>
          <w:szCs w:val="20"/>
        </w:rPr>
        <w:t>的彩色复印件</w:t>
      </w:r>
      <w:r w:rsidRPr="00114FCD">
        <w:rPr>
          <w:rFonts w:hint="eastAsia"/>
          <w:sz w:val="20"/>
          <w:szCs w:val="20"/>
        </w:rPr>
        <w:t>）</w:t>
      </w:r>
      <w:r w:rsidRPr="00114FCD">
        <w:rPr>
          <w:sz w:val="20"/>
          <w:szCs w:val="20"/>
        </w:rPr>
        <w:t>。</w:t>
      </w:r>
    </w:p>
    <w:p w:rsidR="00856B0B" w:rsidRDefault="00856B0B" w:rsidP="00856B0B">
      <w:pPr>
        <w:pStyle w:val="a4"/>
        <w:spacing w:line="460" w:lineRule="exact"/>
        <w:ind w:firstLineChars="249" w:firstLine="500"/>
        <w:rPr>
          <w:rFonts w:cs="Times New Roman"/>
          <w:sz w:val="20"/>
          <w:szCs w:val="20"/>
        </w:rPr>
      </w:pPr>
      <w:r>
        <w:rPr>
          <w:rFonts w:hint="eastAsia"/>
          <w:sz w:val="20"/>
          <w:szCs w:val="20"/>
        </w:rPr>
        <w:t>（8）</w:t>
      </w:r>
      <w:r w:rsidRPr="005E7270">
        <w:rPr>
          <w:rFonts w:hint="eastAsia"/>
          <w:sz w:val="20"/>
          <w:szCs w:val="20"/>
        </w:rPr>
        <w:t>本次招标不接受联合体投标。</w:t>
      </w:r>
    </w:p>
    <w:p w:rsidR="00856B0B" w:rsidRPr="005E7270" w:rsidRDefault="00856B0B" w:rsidP="00856B0B">
      <w:pPr>
        <w:pStyle w:val="a4"/>
        <w:spacing w:line="460" w:lineRule="exact"/>
        <w:ind w:firstLineChars="150" w:firstLine="301"/>
        <w:rPr>
          <w:rFonts w:cs="Times New Roman"/>
          <w:sz w:val="20"/>
          <w:szCs w:val="20"/>
        </w:rPr>
      </w:pPr>
      <w:r w:rsidRPr="005E7270">
        <w:rPr>
          <w:rFonts w:hint="eastAsia"/>
          <w:sz w:val="20"/>
          <w:szCs w:val="20"/>
        </w:rPr>
        <w:t>四、</w:t>
      </w:r>
      <w:r w:rsidRPr="005E7270">
        <w:rPr>
          <w:sz w:val="20"/>
          <w:szCs w:val="20"/>
        </w:rPr>
        <w:t xml:space="preserve"> </w:t>
      </w:r>
      <w:r w:rsidRPr="005E7270">
        <w:rPr>
          <w:rFonts w:hint="eastAsia"/>
          <w:sz w:val="20"/>
          <w:szCs w:val="20"/>
        </w:rPr>
        <w:t>招标文件</w:t>
      </w:r>
      <w:r>
        <w:rPr>
          <w:rFonts w:hint="eastAsia"/>
          <w:sz w:val="20"/>
          <w:szCs w:val="20"/>
        </w:rPr>
        <w:t>的</w:t>
      </w:r>
      <w:r w:rsidRPr="005E7270">
        <w:rPr>
          <w:rFonts w:hint="eastAsia"/>
          <w:sz w:val="20"/>
          <w:szCs w:val="20"/>
        </w:rPr>
        <w:t>获取</w:t>
      </w:r>
      <w:bookmarkEnd w:id="8"/>
      <w:bookmarkEnd w:id="9"/>
    </w:p>
    <w:p w:rsidR="00856B0B" w:rsidRPr="009219F0" w:rsidRDefault="00856B0B" w:rsidP="00856B0B">
      <w:pPr>
        <w:spacing w:line="460" w:lineRule="exact"/>
        <w:ind w:firstLineChars="200" w:firstLine="402"/>
        <w:rPr>
          <w:rFonts w:cs="Times New Roman"/>
          <w:b/>
          <w:bCs/>
          <w:sz w:val="20"/>
          <w:szCs w:val="20"/>
        </w:rPr>
      </w:pPr>
      <w:bookmarkStart w:id="10" w:name="_Toc310252595"/>
      <w:bookmarkStart w:id="11" w:name="_Toc310252796"/>
      <w:bookmarkStart w:id="12" w:name="_Toc378350532"/>
      <w:r w:rsidRPr="00932407">
        <w:rPr>
          <w:b/>
          <w:bCs/>
          <w:sz w:val="20"/>
          <w:szCs w:val="20"/>
        </w:rPr>
        <w:t xml:space="preserve">4.1 </w:t>
      </w:r>
      <w:r w:rsidRPr="00932407">
        <w:rPr>
          <w:rFonts w:hint="eastAsia"/>
          <w:b/>
          <w:bCs/>
          <w:sz w:val="20"/>
          <w:szCs w:val="20"/>
        </w:rPr>
        <w:t>购买招标文件时须携带以下文件：</w:t>
      </w:r>
      <w:r w:rsidRPr="005E7270">
        <w:rPr>
          <w:rFonts w:hint="eastAsia"/>
          <w:sz w:val="20"/>
          <w:szCs w:val="20"/>
        </w:rPr>
        <w:t>凡符合以上条件的潜在投标人，持法定代表人授权委托书</w:t>
      </w:r>
      <w:r>
        <w:rPr>
          <w:rFonts w:hint="eastAsia"/>
          <w:sz w:val="20"/>
          <w:szCs w:val="20"/>
        </w:rPr>
        <w:t>（授权委托书中粘贴法定代表人和受托人身份证的彩色复印件）和</w:t>
      </w:r>
      <w:r w:rsidRPr="005E7270">
        <w:rPr>
          <w:rFonts w:hint="eastAsia"/>
          <w:sz w:val="20"/>
          <w:szCs w:val="20"/>
        </w:rPr>
        <w:t>本人身份证</w:t>
      </w:r>
      <w:r>
        <w:rPr>
          <w:rFonts w:hint="eastAsia"/>
          <w:sz w:val="20"/>
          <w:szCs w:val="20"/>
        </w:rPr>
        <w:t>（原件）</w:t>
      </w:r>
      <w:r w:rsidRPr="005E7270">
        <w:rPr>
          <w:rFonts w:hint="eastAsia"/>
          <w:sz w:val="20"/>
          <w:szCs w:val="20"/>
        </w:rPr>
        <w:t>，按照</w:t>
      </w:r>
      <w:r>
        <w:rPr>
          <w:rFonts w:hint="eastAsia"/>
          <w:sz w:val="20"/>
          <w:szCs w:val="20"/>
        </w:rPr>
        <w:t>上述“</w:t>
      </w:r>
      <w:r w:rsidRPr="005E7270">
        <w:rPr>
          <w:rFonts w:hint="eastAsia"/>
          <w:sz w:val="20"/>
          <w:szCs w:val="20"/>
        </w:rPr>
        <w:t>投标人资质要求</w:t>
      </w:r>
      <w:r>
        <w:rPr>
          <w:rFonts w:hint="eastAsia"/>
          <w:sz w:val="20"/>
          <w:szCs w:val="20"/>
        </w:rPr>
        <w:t>”</w:t>
      </w:r>
      <w:r w:rsidRPr="005E7270">
        <w:rPr>
          <w:rFonts w:hint="eastAsia"/>
          <w:sz w:val="20"/>
          <w:szCs w:val="20"/>
        </w:rPr>
        <w:t>提供一份</w:t>
      </w:r>
      <w:r>
        <w:rPr>
          <w:rFonts w:hint="eastAsia"/>
          <w:sz w:val="20"/>
          <w:szCs w:val="20"/>
        </w:rPr>
        <w:t>资质证书</w:t>
      </w:r>
      <w:r w:rsidRPr="005E7270">
        <w:rPr>
          <w:rFonts w:hint="eastAsia"/>
          <w:sz w:val="20"/>
          <w:szCs w:val="20"/>
        </w:rPr>
        <w:t>彩色</w:t>
      </w:r>
      <w:r>
        <w:rPr>
          <w:rFonts w:hint="eastAsia"/>
          <w:sz w:val="20"/>
          <w:szCs w:val="20"/>
        </w:rPr>
        <w:t>复印件</w:t>
      </w:r>
      <w:r w:rsidRPr="005E7270">
        <w:rPr>
          <w:rFonts w:hint="eastAsia"/>
          <w:sz w:val="20"/>
          <w:szCs w:val="20"/>
        </w:rPr>
        <w:t>资料</w:t>
      </w:r>
      <w:r>
        <w:rPr>
          <w:rFonts w:hint="eastAsia"/>
          <w:sz w:val="20"/>
          <w:szCs w:val="20"/>
        </w:rPr>
        <w:t>进行招标文件购买</w:t>
      </w:r>
      <w:r w:rsidRPr="005E7270">
        <w:rPr>
          <w:rFonts w:hint="eastAsia"/>
          <w:sz w:val="20"/>
          <w:szCs w:val="20"/>
        </w:rPr>
        <w:t>，不符合投标人资格要求条款之一者，</w:t>
      </w:r>
      <w:r>
        <w:rPr>
          <w:rFonts w:hint="eastAsia"/>
          <w:sz w:val="20"/>
          <w:szCs w:val="20"/>
        </w:rPr>
        <w:t>视为不合格投标人</w:t>
      </w:r>
      <w:r w:rsidRPr="005E7270">
        <w:rPr>
          <w:rFonts w:hint="eastAsia"/>
          <w:sz w:val="20"/>
          <w:szCs w:val="20"/>
        </w:rPr>
        <w:t>。</w:t>
      </w:r>
    </w:p>
    <w:p w:rsidR="00856B0B" w:rsidRPr="009219F0" w:rsidRDefault="00856B0B" w:rsidP="00856B0B">
      <w:pPr>
        <w:spacing w:line="460" w:lineRule="exact"/>
        <w:ind w:firstLineChars="200" w:firstLine="402"/>
        <w:rPr>
          <w:rFonts w:cs="Times New Roman"/>
          <w:sz w:val="20"/>
          <w:szCs w:val="20"/>
        </w:rPr>
      </w:pPr>
      <w:r w:rsidRPr="009219F0">
        <w:rPr>
          <w:b/>
          <w:bCs/>
          <w:sz w:val="20"/>
          <w:szCs w:val="20"/>
        </w:rPr>
        <w:t>4.2</w:t>
      </w:r>
      <w:r>
        <w:rPr>
          <w:b/>
          <w:bCs/>
          <w:sz w:val="20"/>
          <w:szCs w:val="20"/>
        </w:rPr>
        <w:t xml:space="preserve"> </w:t>
      </w:r>
      <w:r w:rsidRPr="009219F0">
        <w:rPr>
          <w:rFonts w:hint="eastAsia"/>
          <w:b/>
          <w:bCs/>
          <w:sz w:val="20"/>
          <w:szCs w:val="20"/>
        </w:rPr>
        <w:t>购买时间：</w:t>
      </w:r>
      <w:r w:rsidRPr="009219F0">
        <w:rPr>
          <w:rFonts w:hint="eastAsia"/>
          <w:sz w:val="20"/>
          <w:szCs w:val="20"/>
        </w:rPr>
        <w:t>自</w:t>
      </w:r>
      <w:r w:rsidRPr="009219F0">
        <w:rPr>
          <w:sz w:val="20"/>
          <w:szCs w:val="20"/>
        </w:rPr>
        <w:t>2015</w:t>
      </w:r>
      <w:r w:rsidRPr="009219F0">
        <w:rPr>
          <w:rFonts w:hint="eastAsia"/>
          <w:sz w:val="20"/>
          <w:szCs w:val="20"/>
        </w:rPr>
        <w:t>年</w:t>
      </w:r>
      <w:r>
        <w:rPr>
          <w:rFonts w:hint="eastAsia"/>
          <w:sz w:val="20"/>
          <w:szCs w:val="20"/>
        </w:rPr>
        <w:t xml:space="preserve"> </w:t>
      </w:r>
      <w:r w:rsidRPr="00FA6D54">
        <w:rPr>
          <w:rFonts w:hAnsi="宋体" w:hint="eastAsia"/>
          <w:b/>
          <w:color w:val="0033CC"/>
          <w:sz w:val="20"/>
          <w:szCs w:val="20"/>
        </w:rPr>
        <w:t xml:space="preserve">10 </w:t>
      </w:r>
      <w:r w:rsidRPr="009219F0">
        <w:rPr>
          <w:rFonts w:hint="eastAsia"/>
          <w:sz w:val="20"/>
          <w:szCs w:val="20"/>
        </w:rPr>
        <w:t>月</w:t>
      </w:r>
      <w:r>
        <w:rPr>
          <w:rFonts w:hint="eastAsia"/>
          <w:sz w:val="20"/>
          <w:szCs w:val="20"/>
        </w:rPr>
        <w:t xml:space="preserve"> </w:t>
      </w:r>
      <w:r>
        <w:rPr>
          <w:rFonts w:hAnsi="宋体" w:hint="eastAsia"/>
          <w:b/>
          <w:color w:val="0033CC"/>
          <w:sz w:val="20"/>
          <w:szCs w:val="20"/>
        </w:rPr>
        <w:t>21</w:t>
      </w:r>
      <w:r w:rsidRPr="00FA6D54">
        <w:rPr>
          <w:rFonts w:hAnsi="宋体" w:hint="eastAsia"/>
          <w:b/>
          <w:color w:val="0033CC"/>
          <w:sz w:val="20"/>
          <w:szCs w:val="20"/>
        </w:rPr>
        <w:t xml:space="preserve"> </w:t>
      </w:r>
      <w:r w:rsidRPr="009219F0">
        <w:rPr>
          <w:rFonts w:hint="eastAsia"/>
          <w:sz w:val="20"/>
          <w:szCs w:val="20"/>
        </w:rPr>
        <w:t>日至</w:t>
      </w:r>
      <w:r w:rsidRPr="009219F0">
        <w:rPr>
          <w:sz w:val="20"/>
          <w:szCs w:val="20"/>
        </w:rPr>
        <w:t>2015</w:t>
      </w:r>
      <w:r w:rsidRPr="009219F0">
        <w:rPr>
          <w:rFonts w:hint="eastAsia"/>
          <w:sz w:val="20"/>
          <w:szCs w:val="20"/>
        </w:rPr>
        <w:t>年</w:t>
      </w:r>
      <w:r>
        <w:rPr>
          <w:rFonts w:hint="eastAsia"/>
          <w:sz w:val="20"/>
          <w:szCs w:val="20"/>
        </w:rPr>
        <w:t xml:space="preserve"> </w:t>
      </w:r>
      <w:r w:rsidRPr="00FA6D54">
        <w:rPr>
          <w:rFonts w:hAnsi="宋体" w:hint="eastAsia"/>
          <w:b/>
          <w:color w:val="0033CC"/>
          <w:sz w:val="20"/>
          <w:szCs w:val="20"/>
        </w:rPr>
        <w:t xml:space="preserve">10 </w:t>
      </w:r>
      <w:r w:rsidRPr="009219F0">
        <w:rPr>
          <w:rFonts w:hint="eastAsia"/>
          <w:sz w:val="20"/>
          <w:szCs w:val="20"/>
        </w:rPr>
        <w:t>月</w:t>
      </w:r>
      <w:r>
        <w:rPr>
          <w:rFonts w:hint="eastAsia"/>
          <w:sz w:val="20"/>
          <w:szCs w:val="20"/>
        </w:rPr>
        <w:t xml:space="preserve"> </w:t>
      </w:r>
      <w:r>
        <w:rPr>
          <w:rFonts w:hAnsi="宋体" w:hint="eastAsia"/>
          <w:b/>
          <w:color w:val="0033CC"/>
          <w:sz w:val="20"/>
          <w:szCs w:val="20"/>
        </w:rPr>
        <w:t>27</w:t>
      </w:r>
      <w:r w:rsidRPr="00FA6D54">
        <w:rPr>
          <w:rFonts w:hAnsi="宋体" w:hint="eastAsia"/>
          <w:b/>
          <w:color w:val="0033CC"/>
          <w:sz w:val="20"/>
          <w:szCs w:val="20"/>
        </w:rPr>
        <w:t xml:space="preserve"> </w:t>
      </w:r>
      <w:r w:rsidRPr="009219F0">
        <w:rPr>
          <w:rFonts w:hint="eastAsia"/>
          <w:sz w:val="20"/>
          <w:szCs w:val="20"/>
        </w:rPr>
        <w:t>日，上午</w:t>
      </w:r>
      <w:r w:rsidRPr="009219F0">
        <w:rPr>
          <w:sz w:val="20"/>
          <w:szCs w:val="20"/>
        </w:rPr>
        <w:t>08</w:t>
      </w:r>
      <w:r w:rsidRPr="009219F0">
        <w:rPr>
          <w:rFonts w:hint="eastAsia"/>
          <w:sz w:val="20"/>
          <w:szCs w:val="20"/>
        </w:rPr>
        <w:t>时至</w:t>
      </w:r>
      <w:r w:rsidRPr="009219F0">
        <w:rPr>
          <w:sz w:val="20"/>
          <w:szCs w:val="20"/>
        </w:rPr>
        <w:t>11</w:t>
      </w:r>
      <w:r w:rsidRPr="009219F0">
        <w:rPr>
          <w:rFonts w:hint="eastAsia"/>
          <w:sz w:val="20"/>
          <w:szCs w:val="20"/>
        </w:rPr>
        <w:t>时，下午</w:t>
      </w:r>
      <w:r w:rsidRPr="009219F0">
        <w:rPr>
          <w:sz w:val="20"/>
          <w:szCs w:val="20"/>
        </w:rPr>
        <w:t>14</w:t>
      </w:r>
      <w:r w:rsidRPr="009219F0">
        <w:rPr>
          <w:rFonts w:hint="eastAsia"/>
          <w:sz w:val="20"/>
          <w:szCs w:val="20"/>
        </w:rPr>
        <w:t>时至</w:t>
      </w:r>
      <w:r w:rsidRPr="009219F0">
        <w:rPr>
          <w:sz w:val="20"/>
          <w:szCs w:val="20"/>
        </w:rPr>
        <w:t>17</w:t>
      </w:r>
      <w:r w:rsidRPr="009219F0">
        <w:rPr>
          <w:rFonts w:hint="eastAsia"/>
          <w:sz w:val="20"/>
          <w:szCs w:val="20"/>
        </w:rPr>
        <w:t>时（法定节假日、公休日除外），招标文件售后不退。</w:t>
      </w:r>
    </w:p>
    <w:p w:rsidR="00856B0B" w:rsidRDefault="00856B0B" w:rsidP="00856B0B">
      <w:pPr>
        <w:spacing w:line="460" w:lineRule="exact"/>
        <w:ind w:firstLineChars="200" w:firstLine="402"/>
        <w:rPr>
          <w:rFonts w:cs="Times New Roman"/>
          <w:sz w:val="20"/>
          <w:szCs w:val="20"/>
        </w:rPr>
      </w:pPr>
      <w:r w:rsidRPr="009219F0">
        <w:rPr>
          <w:b/>
          <w:bCs/>
          <w:sz w:val="20"/>
          <w:szCs w:val="20"/>
        </w:rPr>
        <w:lastRenderedPageBreak/>
        <w:t xml:space="preserve">4.3 </w:t>
      </w:r>
      <w:r w:rsidRPr="009219F0">
        <w:rPr>
          <w:rFonts w:hint="eastAsia"/>
          <w:b/>
          <w:bCs/>
          <w:sz w:val="20"/>
          <w:szCs w:val="20"/>
        </w:rPr>
        <w:t>购买地点：</w:t>
      </w:r>
      <w:r w:rsidRPr="005E7270">
        <w:rPr>
          <w:rFonts w:hint="eastAsia"/>
          <w:sz w:val="20"/>
          <w:szCs w:val="20"/>
        </w:rPr>
        <w:t>西安市未央区凤城二路</w:t>
      </w:r>
      <w:r w:rsidRPr="005E7270">
        <w:rPr>
          <w:sz w:val="20"/>
          <w:szCs w:val="20"/>
        </w:rPr>
        <w:t>35</w:t>
      </w:r>
      <w:r w:rsidRPr="005E7270">
        <w:rPr>
          <w:rFonts w:hint="eastAsia"/>
          <w:sz w:val="20"/>
          <w:szCs w:val="20"/>
        </w:rPr>
        <w:t>号</w:t>
      </w:r>
      <w:r w:rsidRPr="005E7270">
        <w:rPr>
          <w:sz w:val="20"/>
          <w:szCs w:val="20"/>
        </w:rPr>
        <w:t>2#</w:t>
      </w:r>
      <w:r w:rsidRPr="005E7270">
        <w:rPr>
          <w:rFonts w:hint="eastAsia"/>
          <w:sz w:val="20"/>
          <w:szCs w:val="20"/>
        </w:rPr>
        <w:t>楼</w:t>
      </w:r>
      <w:r w:rsidRPr="005E7270">
        <w:rPr>
          <w:sz w:val="20"/>
          <w:szCs w:val="20"/>
        </w:rPr>
        <w:t>3011</w:t>
      </w:r>
      <w:r w:rsidRPr="005E7270">
        <w:rPr>
          <w:rFonts w:hint="eastAsia"/>
          <w:sz w:val="20"/>
          <w:szCs w:val="20"/>
        </w:rPr>
        <w:t>室招投标管理办公室</w:t>
      </w:r>
      <w:r>
        <w:rPr>
          <w:rFonts w:hint="eastAsia"/>
          <w:sz w:val="20"/>
          <w:szCs w:val="20"/>
        </w:rPr>
        <w:t>。</w:t>
      </w:r>
    </w:p>
    <w:p w:rsidR="00856B0B" w:rsidRDefault="00856B0B" w:rsidP="00856B0B">
      <w:pPr>
        <w:spacing w:line="460" w:lineRule="exact"/>
        <w:ind w:firstLineChars="200" w:firstLine="402"/>
        <w:rPr>
          <w:rFonts w:cs="Times New Roman"/>
          <w:sz w:val="20"/>
          <w:szCs w:val="20"/>
        </w:rPr>
      </w:pPr>
      <w:r w:rsidRPr="009219F0">
        <w:rPr>
          <w:b/>
          <w:bCs/>
          <w:sz w:val="20"/>
          <w:szCs w:val="20"/>
        </w:rPr>
        <w:t xml:space="preserve">4.4 </w:t>
      </w:r>
      <w:r w:rsidRPr="009219F0">
        <w:rPr>
          <w:rFonts w:hint="eastAsia"/>
          <w:b/>
          <w:bCs/>
          <w:sz w:val="20"/>
          <w:szCs w:val="20"/>
        </w:rPr>
        <w:t>文件售价：</w:t>
      </w:r>
      <w:r>
        <w:rPr>
          <w:rFonts w:hint="eastAsia"/>
          <w:sz w:val="20"/>
          <w:szCs w:val="20"/>
        </w:rPr>
        <w:t xml:space="preserve">费用 </w:t>
      </w:r>
      <w:r>
        <w:rPr>
          <w:rFonts w:hAnsi="宋体" w:hint="eastAsia"/>
          <w:b/>
          <w:color w:val="0033CC"/>
          <w:sz w:val="20"/>
          <w:szCs w:val="20"/>
        </w:rPr>
        <w:t>1200</w:t>
      </w:r>
      <w:r>
        <w:rPr>
          <w:rFonts w:hint="eastAsia"/>
          <w:sz w:val="20"/>
          <w:szCs w:val="20"/>
        </w:rPr>
        <w:t>元人民币（现场现金支付）。</w:t>
      </w:r>
    </w:p>
    <w:p w:rsidR="00856B0B" w:rsidRDefault="00856B0B" w:rsidP="00856B0B">
      <w:pPr>
        <w:spacing w:line="360" w:lineRule="auto"/>
        <w:ind w:firstLineChars="200" w:firstLine="402"/>
        <w:rPr>
          <w:rFonts w:cs="Times New Roman"/>
          <w:sz w:val="20"/>
          <w:szCs w:val="20"/>
        </w:rPr>
      </w:pPr>
      <w:r w:rsidRPr="00553A21">
        <w:rPr>
          <w:b/>
          <w:bCs/>
          <w:sz w:val="20"/>
          <w:szCs w:val="20"/>
        </w:rPr>
        <w:t>4.5</w:t>
      </w:r>
      <w:r>
        <w:rPr>
          <w:sz w:val="20"/>
          <w:szCs w:val="20"/>
        </w:rPr>
        <w:t xml:space="preserve"> </w:t>
      </w:r>
      <w:r>
        <w:rPr>
          <w:rFonts w:hint="eastAsia"/>
          <w:sz w:val="20"/>
          <w:szCs w:val="20"/>
        </w:rPr>
        <w:t>招标文件不接受邮购。</w:t>
      </w:r>
    </w:p>
    <w:p w:rsidR="00856B0B" w:rsidRPr="00553A21" w:rsidRDefault="00856B0B" w:rsidP="00856B0B">
      <w:pPr>
        <w:spacing w:line="360" w:lineRule="auto"/>
        <w:ind w:firstLineChars="200" w:firstLine="402"/>
        <w:rPr>
          <w:rFonts w:cs="Times New Roman"/>
          <w:b/>
          <w:bCs/>
          <w:sz w:val="20"/>
          <w:szCs w:val="20"/>
        </w:rPr>
      </w:pPr>
      <w:r w:rsidRPr="00553A21">
        <w:rPr>
          <w:b/>
          <w:bCs/>
          <w:sz w:val="20"/>
          <w:szCs w:val="20"/>
        </w:rPr>
        <w:t xml:space="preserve">4.6 </w:t>
      </w:r>
      <w:r w:rsidRPr="00553A21">
        <w:rPr>
          <w:rFonts w:hint="eastAsia"/>
          <w:b/>
          <w:bCs/>
          <w:sz w:val="20"/>
          <w:szCs w:val="20"/>
        </w:rPr>
        <w:t>请投标人购买招标文件时自带存储</w:t>
      </w:r>
      <w:r w:rsidRPr="00553A21">
        <w:rPr>
          <w:b/>
          <w:bCs/>
          <w:sz w:val="20"/>
          <w:szCs w:val="20"/>
        </w:rPr>
        <w:t>U</w:t>
      </w:r>
      <w:r w:rsidRPr="00553A21">
        <w:rPr>
          <w:rFonts w:hint="eastAsia"/>
          <w:b/>
          <w:bCs/>
          <w:sz w:val="20"/>
          <w:szCs w:val="20"/>
        </w:rPr>
        <w:t>盘拷取电子版招标文件。</w:t>
      </w:r>
    </w:p>
    <w:p w:rsidR="00856B0B" w:rsidRDefault="00856B0B" w:rsidP="00856B0B">
      <w:pPr>
        <w:spacing w:line="360" w:lineRule="auto"/>
        <w:ind w:firstLineChars="200" w:firstLine="402"/>
        <w:rPr>
          <w:rFonts w:cs="Times New Roman"/>
          <w:sz w:val="20"/>
          <w:szCs w:val="20"/>
        </w:rPr>
      </w:pPr>
      <w:r w:rsidRPr="00D200D5">
        <w:rPr>
          <w:b/>
          <w:bCs/>
          <w:sz w:val="20"/>
          <w:szCs w:val="20"/>
        </w:rPr>
        <w:t>4.</w:t>
      </w:r>
      <w:r>
        <w:rPr>
          <w:b/>
          <w:bCs/>
          <w:sz w:val="20"/>
          <w:szCs w:val="20"/>
        </w:rPr>
        <w:t>7</w:t>
      </w:r>
      <w:r w:rsidRPr="00D200D5">
        <w:rPr>
          <w:b/>
          <w:bCs/>
          <w:sz w:val="20"/>
          <w:szCs w:val="20"/>
        </w:rPr>
        <w:t xml:space="preserve"> </w:t>
      </w:r>
      <w:r w:rsidRPr="00D200D5">
        <w:rPr>
          <w:rFonts w:hint="eastAsia"/>
          <w:b/>
          <w:bCs/>
          <w:sz w:val="20"/>
          <w:szCs w:val="20"/>
        </w:rPr>
        <w:t>标前答疑：</w:t>
      </w:r>
      <w:r>
        <w:rPr>
          <w:rFonts w:hint="eastAsia"/>
          <w:sz w:val="20"/>
          <w:szCs w:val="20"/>
        </w:rPr>
        <w:t>投标人对招标文件有疑问要求澄清，须在投标文件递交截止时间</w:t>
      </w:r>
      <w:r>
        <w:rPr>
          <w:sz w:val="20"/>
          <w:szCs w:val="20"/>
        </w:rPr>
        <w:t>10</w:t>
      </w:r>
      <w:r>
        <w:rPr>
          <w:rFonts w:hint="eastAsia"/>
          <w:sz w:val="20"/>
          <w:szCs w:val="20"/>
        </w:rPr>
        <w:t>日前以书面形式将需要澄清的问题扫描签字盖章后发送至联系邮箱（</w:t>
      </w:r>
      <w:r w:rsidRPr="00FA3969">
        <w:rPr>
          <w:rFonts w:hAnsi="宋体" w:hint="eastAsia"/>
          <w:b/>
          <w:color w:val="0033CC"/>
          <w:sz w:val="20"/>
          <w:szCs w:val="20"/>
        </w:rPr>
        <w:t>wxg3</w:t>
      </w:r>
      <w:r w:rsidRPr="005E7270">
        <w:rPr>
          <w:sz w:val="20"/>
          <w:szCs w:val="20"/>
        </w:rPr>
        <w:t>_cq@petrochina.com.cn</w:t>
      </w:r>
      <w:r>
        <w:rPr>
          <w:rFonts w:hint="eastAsia"/>
          <w:sz w:val="20"/>
          <w:szCs w:val="20"/>
        </w:rPr>
        <w:t>）。</w:t>
      </w:r>
    </w:p>
    <w:p w:rsidR="00856B0B" w:rsidRPr="005E7270" w:rsidRDefault="00856B0B" w:rsidP="00856B0B">
      <w:pPr>
        <w:spacing w:line="360" w:lineRule="auto"/>
        <w:ind w:firstLineChars="200" w:firstLine="402"/>
        <w:rPr>
          <w:rFonts w:cs="Times New Roman"/>
          <w:sz w:val="20"/>
          <w:szCs w:val="20"/>
        </w:rPr>
      </w:pPr>
      <w:r w:rsidRPr="005E7270">
        <w:rPr>
          <w:rFonts w:hAnsi="宋体" w:hint="eastAsia"/>
          <w:b/>
          <w:bCs/>
          <w:sz w:val="20"/>
          <w:szCs w:val="20"/>
        </w:rPr>
        <w:t>五、</w:t>
      </w:r>
      <w:r w:rsidRPr="005E7270">
        <w:rPr>
          <w:rFonts w:hAnsi="宋体"/>
          <w:b/>
          <w:bCs/>
          <w:sz w:val="20"/>
          <w:szCs w:val="20"/>
        </w:rPr>
        <w:t xml:space="preserve"> </w:t>
      </w:r>
      <w:r>
        <w:rPr>
          <w:rFonts w:hAnsi="宋体" w:hint="eastAsia"/>
          <w:b/>
          <w:bCs/>
          <w:sz w:val="20"/>
          <w:szCs w:val="20"/>
        </w:rPr>
        <w:t>投标文件的</w:t>
      </w:r>
      <w:r w:rsidRPr="005E7270">
        <w:rPr>
          <w:rFonts w:hAnsi="宋体" w:hint="eastAsia"/>
          <w:b/>
          <w:bCs/>
          <w:sz w:val="20"/>
          <w:szCs w:val="20"/>
        </w:rPr>
        <w:t>递交</w:t>
      </w:r>
      <w:bookmarkStart w:id="13" w:name="_Toc378237931"/>
      <w:bookmarkStart w:id="14" w:name="_Toc378238627"/>
      <w:bookmarkStart w:id="15" w:name="_Toc378350533"/>
      <w:bookmarkEnd w:id="10"/>
      <w:bookmarkEnd w:id="11"/>
      <w:bookmarkEnd w:id="12"/>
    </w:p>
    <w:p w:rsidR="00856B0B" w:rsidRDefault="00856B0B" w:rsidP="00856B0B">
      <w:pPr>
        <w:spacing w:line="360" w:lineRule="auto"/>
        <w:ind w:firstLineChars="200" w:firstLine="402"/>
        <w:rPr>
          <w:rFonts w:cs="Times New Roman"/>
          <w:sz w:val="20"/>
          <w:szCs w:val="20"/>
        </w:rPr>
      </w:pPr>
      <w:r>
        <w:rPr>
          <w:b/>
          <w:bCs/>
          <w:sz w:val="20"/>
          <w:szCs w:val="20"/>
        </w:rPr>
        <w:t xml:space="preserve">5.1 </w:t>
      </w:r>
      <w:r w:rsidRPr="008F4902">
        <w:rPr>
          <w:rFonts w:hint="eastAsia"/>
          <w:b/>
          <w:bCs/>
          <w:sz w:val="20"/>
          <w:szCs w:val="20"/>
        </w:rPr>
        <w:t>投标文件递交截止时间：</w:t>
      </w:r>
      <w:r w:rsidRPr="005E7270">
        <w:rPr>
          <w:sz w:val="20"/>
          <w:szCs w:val="20"/>
        </w:rPr>
        <w:t>2015</w:t>
      </w:r>
      <w:r w:rsidRPr="005E7270">
        <w:rPr>
          <w:rFonts w:hint="eastAsia"/>
          <w:sz w:val="20"/>
          <w:szCs w:val="20"/>
        </w:rPr>
        <w:t>年</w:t>
      </w:r>
      <w:r>
        <w:rPr>
          <w:rFonts w:hAnsi="宋体" w:hint="eastAsia"/>
          <w:b/>
          <w:bCs/>
          <w:color w:val="0033CC"/>
          <w:sz w:val="20"/>
          <w:szCs w:val="20"/>
        </w:rPr>
        <w:t>11</w:t>
      </w:r>
      <w:r w:rsidRPr="005E7270">
        <w:rPr>
          <w:rFonts w:hint="eastAsia"/>
          <w:sz w:val="20"/>
          <w:szCs w:val="20"/>
        </w:rPr>
        <w:t>月</w:t>
      </w:r>
      <w:r>
        <w:rPr>
          <w:rFonts w:hAnsi="宋体" w:hint="eastAsia"/>
          <w:b/>
          <w:bCs/>
          <w:color w:val="0033CC"/>
          <w:sz w:val="20"/>
          <w:szCs w:val="20"/>
        </w:rPr>
        <w:t>18</w:t>
      </w:r>
      <w:r w:rsidRPr="005E7270">
        <w:rPr>
          <w:rFonts w:hint="eastAsia"/>
          <w:sz w:val="20"/>
          <w:szCs w:val="20"/>
        </w:rPr>
        <w:t>日</w:t>
      </w:r>
      <w:r w:rsidRPr="005E7270">
        <w:rPr>
          <w:sz w:val="20"/>
          <w:szCs w:val="20"/>
        </w:rPr>
        <w:t>08</w:t>
      </w:r>
      <w:r w:rsidRPr="005E7270">
        <w:rPr>
          <w:rFonts w:hint="eastAsia"/>
          <w:sz w:val="20"/>
          <w:szCs w:val="20"/>
        </w:rPr>
        <w:t>时</w:t>
      </w:r>
      <w:r w:rsidRPr="005E7270">
        <w:rPr>
          <w:sz w:val="20"/>
          <w:szCs w:val="20"/>
        </w:rPr>
        <w:t>30</w:t>
      </w:r>
      <w:r w:rsidRPr="005E7270">
        <w:rPr>
          <w:rFonts w:hint="eastAsia"/>
          <w:sz w:val="20"/>
          <w:szCs w:val="20"/>
        </w:rPr>
        <w:t>分之前（北京时间）</w:t>
      </w:r>
      <w:r>
        <w:rPr>
          <w:rFonts w:hint="eastAsia"/>
          <w:sz w:val="20"/>
          <w:szCs w:val="20"/>
        </w:rPr>
        <w:t>；</w:t>
      </w:r>
    </w:p>
    <w:p w:rsidR="00856B0B" w:rsidRDefault="00856B0B" w:rsidP="00856B0B">
      <w:pPr>
        <w:spacing w:line="360" w:lineRule="auto"/>
        <w:ind w:firstLineChars="200" w:firstLine="402"/>
        <w:rPr>
          <w:rFonts w:cs="Times New Roman"/>
          <w:sz w:val="20"/>
          <w:szCs w:val="20"/>
        </w:rPr>
      </w:pPr>
      <w:r>
        <w:rPr>
          <w:b/>
          <w:bCs/>
          <w:sz w:val="20"/>
          <w:szCs w:val="20"/>
        </w:rPr>
        <w:t xml:space="preserve">5.2 </w:t>
      </w:r>
      <w:r w:rsidRPr="008F4902">
        <w:rPr>
          <w:rFonts w:hint="eastAsia"/>
          <w:b/>
          <w:bCs/>
          <w:sz w:val="20"/>
          <w:szCs w:val="20"/>
        </w:rPr>
        <w:t>投标文件递交地点：</w:t>
      </w:r>
      <w:r w:rsidRPr="005E7270">
        <w:rPr>
          <w:rFonts w:hint="eastAsia"/>
          <w:b/>
          <w:bCs/>
          <w:sz w:val="20"/>
          <w:szCs w:val="20"/>
          <w:u w:val="single"/>
          <w:lang w:val="zh-CN"/>
        </w:rPr>
        <w:t>陕西省西安市未央区凤城四路</w:t>
      </w:r>
      <w:r w:rsidRPr="005E7270">
        <w:rPr>
          <w:b/>
          <w:bCs/>
          <w:sz w:val="20"/>
          <w:szCs w:val="20"/>
          <w:u w:val="single"/>
          <w:lang w:val="zh-CN"/>
        </w:rPr>
        <w:t>151</w:t>
      </w:r>
      <w:r w:rsidRPr="005E7270">
        <w:rPr>
          <w:rFonts w:hint="eastAsia"/>
          <w:b/>
          <w:bCs/>
          <w:sz w:val="20"/>
          <w:szCs w:val="20"/>
          <w:u w:val="single"/>
          <w:lang w:val="zh-CN"/>
        </w:rPr>
        <w:t>号长庆宾馆第八会议室</w:t>
      </w:r>
      <w:r w:rsidRPr="005E7270">
        <w:rPr>
          <w:rFonts w:hint="eastAsia"/>
          <w:sz w:val="20"/>
          <w:szCs w:val="20"/>
        </w:rPr>
        <w:t>，方式为现场送达。</w:t>
      </w:r>
      <w:bookmarkEnd w:id="13"/>
      <w:bookmarkEnd w:id="14"/>
      <w:bookmarkEnd w:id="15"/>
    </w:p>
    <w:p w:rsidR="00856B0B" w:rsidRPr="005E7270" w:rsidRDefault="00856B0B" w:rsidP="00856B0B">
      <w:pPr>
        <w:spacing w:line="360" w:lineRule="auto"/>
        <w:ind w:firstLineChars="200" w:firstLine="400"/>
        <w:rPr>
          <w:rFonts w:cs="Times New Roman"/>
          <w:sz w:val="20"/>
          <w:szCs w:val="20"/>
        </w:rPr>
      </w:pPr>
      <w:r>
        <w:rPr>
          <w:sz w:val="20"/>
          <w:szCs w:val="20"/>
        </w:rPr>
        <w:t xml:space="preserve">5.3 </w:t>
      </w:r>
      <w:r>
        <w:rPr>
          <w:rFonts w:hint="eastAsia"/>
          <w:sz w:val="20"/>
          <w:szCs w:val="20"/>
        </w:rPr>
        <w:t>密封不合格、逾期送达的或者未送达指定地点的投标文件，以及未提供有效的《</w:t>
      </w:r>
      <w:r w:rsidRPr="0027586F">
        <w:rPr>
          <w:rFonts w:hAnsi="宋体" w:hint="eastAsia"/>
          <w:b/>
          <w:bCs/>
          <w:color w:val="FF0000"/>
          <w:kern w:val="2"/>
          <w:sz w:val="24"/>
          <w:szCs w:val="24"/>
        </w:rPr>
        <w:t>行贿犯罪档案查询结果告知函</w:t>
      </w:r>
      <w:r>
        <w:rPr>
          <w:rFonts w:hAnsi="宋体" w:hint="eastAsia"/>
          <w:b/>
          <w:bCs/>
          <w:color w:val="FF0000"/>
          <w:kern w:val="2"/>
          <w:sz w:val="24"/>
          <w:szCs w:val="24"/>
        </w:rPr>
        <w:t>》</w:t>
      </w:r>
      <w:r>
        <w:rPr>
          <w:rFonts w:hint="eastAsia"/>
          <w:sz w:val="20"/>
          <w:szCs w:val="20"/>
        </w:rPr>
        <w:t>，恕不接受。</w:t>
      </w:r>
    </w:p>
    <w:p w:rsidR="00856B0B" w:rsidRPr="005E7270" w:rsidRDefault="00856B0B" w:rsidP="00856B0B">
      <w:pPr>
        <w:pStyle w:val="a4"/>
        <w:ind w:firstLine="402"/>
        <w:rPr>
          <w:rFonts w:cs="Times New Roman"/>
          <w:sz w:val="20"/>
          <w:szCs w:val="20"/>
        </w:rPr>
      </w:pPr>
      <w:bookmarkStart w:id="16" w:name="_Toc309637067"/>
      <w:r w:rsidRPr="005E7270">
        <w:rPr>
          <w:rFonts w:hint="eastAsia"/>
          <w:sz w:val="20"/>
          <w:szCs w:val="20"/>
        </w:rPr>
        <w:t>六、发布公告的媒体</w:t>
      </w:r>
      <w:bookmarkEnd w:id="16"/>
    </w:p>
    <w:p w:rsidR="00856B0B" w:rsidRPr="005E7270" w:rsidRDefault="00856B0B" w:rsidP="00856B0B">
      <w:pPr>
        <w:spacing w:line="360" w:lineRule="auto"/>
        <w:ind w:firstLineChars="200" w:firstLine="400"/>
        <w:rPr>
          <w:rFonts w:cs="Times New Roman"/>
          <w:sz w:val="20"/>
          <w:szCs w:val="20"/>
        </w:rPr>
      </w:pPr>
      <w:r w:rsidRPr="005E7270">
        <w:rPr>
          <w:rFonts w:hint="eastAsia"/>
          <w:sz w:val="20"/>
          <w:szCs w:val="20"/>
        </w:rPr>
        <w:t>本次招标公告同时在</w:t>
      </w:r>
      <w:r w:rsidRPr="005E7270">
        <w:rPr>
          <w:sz w:val="20"/>
          <w:szCs w:val="20"/>
        </w:rPr>
        <w:t xml:space="preserve"> </w:t>
      </w:r>
      <w:r w:rsidRPr="005E7270">
        <w:rPr>
          <w:rFonts w:hint="eastAsia"/>
          <w:b/>
          <w:bCs/>
          <w:sz w:val="20"/>
          <w:szCs w:val="20"/>
        </w:rPr>
        <w:t>中国石油招标投标网</w:t>
      </w:r>
      <w:r>
        <w:rPr>
          <w:rFonts w:hint="eastAsia"/>
          <w:b/>
          <w:bCs/>
          <w:sz w:val="20"/>
          <w:szCs w:val="20"/>
        </w:rPr>
        <w:t>（</w:t>
      </w:r>
      <w:hyperlink r:id="rId4" w:history="1">
        <w:r w:rsidRPr="00F13011">
          <w:rPr>
            <w:rStyle w:val="a3"/>
            <w:b/>
            <w:bCs/>
            <w:sz w:val="20"/>
            <w:szCs w:val="20"/>
          </w:rPr>
          <w:t>www.cnpcbidding.com</w:t>
        </w:r>
      </w:hyperlink>
      <w:r>
        <w:rPr>
          <w:rFonts w:hint="eastAsia"/>
          <w:b/>
          <w:bCs/>
          <w:sz w:val="20"/>
          <w:szCs w:val="20"/>
        </w:rPr>
        <w:t>）</w:t>
      </w:r>
      <w:r>
        <w:rPr>
          <w:b/>
          <w:bCs/>
          <w:sz w:val="20"/>
          <w:szCs w:val="20"/>
        </w:rPr>
        <w:t xml:space="preserve"> </w:t>
      </w:r>
      <w:r w:rsidRPr="005E7270">
        <w:rPr>
          <w:rFonts w:hint="eastAsia"/>
          <w:sz w:val="20"/>
          <w:szCs w:val="20"/>
        </w:rPr>
        <w:t>上公布。</w:t>
      </w:r>
    </w:p>
    <w:p w:rsidR="00856B0B" w:rsidRPr="005E7270" w:rsidRDefault="00856B0B" w:rsidP="00856B0B">
      <w:pPr>
        <w:pStyle w:val="a4"/>
        <w:ind w:firstLine="402"/>
        <w:rPr>
          <w:rFonts w:cs="Times New Roman"/>
          <w:sz w:val="20"/>
          <w:szCs w:val="20"/>
        </w:rPr>
      </w:pPr>
      <w:bookmarkStart w:id="17" w:name="_Toc310252596"/>
      <w:bookmarkStart w:id="18" w:name="_Toc310252797"/>
      <w:bookmarkStart w:id="19" w:name="_Toc378350534"/>
      <w:r>
        <w:rPr>
          <w:rFonts w:hint="eastAsia"/>
          <w:sz w:val="20"/>
          <w:szCs w:val="20"/>
        </w:rPr>
        <w:t>七</w:t>
      </w:r>
      <w:r w:rsidRPr="005E7270">
        <w:rPr>
          <w:rFonts w:hint="eastAsia"/>
          <w:sz w:val="20"/>
          <w:szCs w:val="20"/>
        </w:rPr>
        <w:t>、开标</w:t>
      </w:r>
      <w:bookmarkEnd w:id="17"/>
      <w:bookmarkEnd w:id="18"/>
      <w:bookmarkEnd w:id="19"/>
    </w:p>
    <w:p w:rsidR="00856B0B" w:rsidRPr="005E7270" w:rsidRDefault="00856B0B" w:rsidP="00856B0B">
      <w:pPr>
        <w:spacing w:line="360" w:lineRule="auto"/>
        <w:ind w:firstLineChars="200" w:firstLine="400"/>
        <w:rPr>
          <w:rFonts w:cs="Times New Roman"/>
          <w:sz w:val="20"/>
          <w:szCs w:val="20"/>
        </w:rPr>
      </w:pPr>
      <w:r w:rsidRPr="005E7270">
        <w:rPr>
          <w:rFonts w:hint="eastAsia"/>
          <w:sz w:val="20"/>
          <w:szCs w:val="20"/>
        </w:rPr>
        <w:t>开标时间：</w:t>
      </w:r>
      <w:r w:rsidRPr="005E7270">
        <w:rPr>
          <w:b/>
          <w:bCs/>
          <w:sz w:val="20"/>
          <w:szCs w:val="20"/>
        </w:rPr>
        <w:t>2015</w:t>
      </w:r>
      <w:r w:rsidRPr="005E7270">
        <w:rPr>
          <w:rFonts w:hint="eastAsia"/>
          <w:b/>
          <w:bCs/>
          <w:sz w:val="20"/>
          <w:szCs w:val="20"/>
        </w:rPr>
        <w:t>年</w:t>
      </w:r>
      <w:r>
        <w:rPr>
          <w:rFonts w:hAnsi="宋体" w:hint="eastAsia"/>
          <w:b/>
          <w:bCs/>
          <w:color w:val="0033CC"/>
          <w:sz w:val="20"/>
          <w:szCs w:val="20"/>
        </w:rPr>
        <w:t>11</w:t>
      </w:r>
      <w:r w:rsidRPr="005E7270">
        <w:rPr>
          <w:rFonts w:hint="eastAsia"/>
          <w:b/>
          <w:bCs/>
          <w:sz w:val="20"/>
          <w:szCs w:val="20"/>
        </w:rPr>
        <w:t>月</w:t>
      </w:r>
      <w:r>
        <w:rPr>
          <w:rFonts w:hAnsi="宋体" w:hint="eastAsia"/>
          <w:b/>
          <w:bCs/>
          <w:color w:val="0033CC"/>
          <w:sz w:val="20"/>
          <w:szCs w:val="20"/>
        </w:rPr>
        <w:t>18</w:t>
      </w:r>
      <w:r w:rsidRPr="005E7270">
        <w:rPr>
          <w:rFonts w:hint="eastAsia"/>
          <w:b/>
          <w:bCs/>
          <w:sz w:val="20"/>
          <w:szCs w:val="20"/>
        </w:rPr>
        <w:t>日</w:t>
      </w:r>
      <w:r w:rsidRPr="005E7270">
        <w:rPr>
          <w:b/>
          <w:bCs/>
          <w:sz w:val="20"/>
          <w:szCs w:val="20"/>
        </w:rPr>
        <w:t>08</w:t>
      </w:r>
      <w:r w:rsidRPr="005E7270">
        <w:rPr>
          <w:rFonts w:hint="eastAsia"/>
          <w:b/>
          <w:bCs/>
          <w:sz w:val="20"/>
          <w:szCs w:val="20"/>
        </w:rPr>
        <w:t>时</w:t>
      </w:r>
      <w:r w:rsidRPr="005E7270">
        <w:rPr>
          <w:b/>
          <w:bCs/>
          <w:sz w:val="20"/>
          <w:szCs w:val="20"/>
        </w:rPr>
        <w:t>30</w:t>
      </w:r>
      <w:r w:rsidRPr="005E7270">
        <w:rPr>
          <w:rFonts w:hint="eastAsia"/>
          <w:b/>
          <w:bCs/>
          <w:sz w:val="20"/>
          <w:szCs w:val="20"/>
        </w:rPr>
        <w:t>分</w:t>
      </w:r>
      <w:r w:rsidRPr="005E7270">
        <w:rPr>
          <w:rFonts w:hint="eastAsia"/>
          <w:sz w:val="20"/>
          <w:szCs w:val="20"/>
        </w:rPr>
        <w:t>（北京时间）</w:t>
      </w:r>
    </w:p>
    <w:p w:rsidR="00856B0B" w:rsidRPr="00106BB3" w:rsidRDefault="00856B0B" w:rsidP="00856B0B">
      <w:pPr>
        <w:spacing w:line="360" w:lineRule="auto"/>
        <w:ind w:firstLineChars="200" w:firstLine="400"/>
        <w:rPr>
          <w:rFonts w:cs="Times New Roman"/>
          <w:sz w:val="18"/>
          <w:szCs w:val="18"/>
        </w:rPr>
      </w:pPr>
      <w:r w:rsidRPr="005E7270">
        <w:rPr>
          <w:rFonts w:hint="eastAsia"/>
          <w:sz w:val="20"/>
          <w:szCs w:val="20"/>
        </w:rPr>
        <w:t>开标地点：</w:t>
      </w:r>
      <w:r w:rsidRPr="00106BB3">
        <w:rPr>
          <w:rFonts w:hint="eastAsia"/>
          <w:b/>
          <w:bCs/>
          <w:sz w:val="18"/>
          <w:szCs w:val="18"/>
          <w:u w:val="single"/>
          <w:lang w:val="zh-CN"/>
        </w:rPr>
        <w:t>陕西省西安市未央区凤城四路</w:t>
      </w:r>
      <w:r w:rsidRPr="00106BB3">
        <w:rPr>
          <w:b/>
          <w:bCs/>
          <w:sz w:val="18"/>
          <w:szCs w:val="18"/>
          <w:u w:val="single"/>
          <w:lang w:val="zh-CN"/>
        </w:rPr>
        <w:t>151</w:t>
      </w:r>
      <w:r w:rsidRPr="00106BB3">
        <w:rPr>
          <w:rFonts w:hint="eastAsia"/>
          <w:b/>
          <w:bCs/>
          <w:sz w:val="18"/>
          <w:szCs w:val="18"/>
          <w:u w:val="single"/>
          <w:lang w:val="zh-CN"/>
        </w:rPr>
        <w:t>号长庆宾馆第八会议室</w:t>
      </w:r>
      <w:r w:rsidRPr="007B5FD4">
        <w:rPr>
          <w:rFonts w:hint="eastAsia"/>
          <w:b/>
          <w:bCs/>
          <w:sz w:val="18"/>
          <w:szCs w:val="18"/>
          <w:lang w:val="zh-CN"/>
        </w:rPr>
        <w:t>（</w:t>
      </w:r>
      <w:r w:rsidRPr="007B5FD4">
        <w:rPr>
          <w:rFonts w:hAnsi="宋体" w:hint="eastAsia"/>
          <w:b/>
          <w:bCs/>
          <w:kern w:val="2"/>
          <w:sz w:val="18"/>
          <w:szCs w:val="18"/>
        </w:rPr>
        <w:t>以当天宾馆大厅指示牌为准</w:t>
      </w:r>
      <w:r w:rsidRPr="007B5FD4">
        <w:rPr>
          <w:rFonts w:hint="eastAsia"/>
          <w:b/>
          <w:bCs/>
          <w:sz w:val="18"/>
          <w:szCs w:val="18"/>
          <w:lang w:val="zh-CN"/>
        </w:rPr>
        <w:t>）</w:t>
      </w:r>
      <w:r w:rsidRPr="007B5FD4">
        <w:rPr>
          <w:rFonts w:hint="eastAsia"/>
          <w:sz w:val="18"/>
          <w:szCs w:val="18"/>
        </w:rPr>
        <w:t>。</w:t>
      </w:r>
    </w:p>
    <w:p w:rsidR="00856B0B" w:rsidRPr="005E7270" w:rsidRDefault="00856B0B" w:rsidP="00856B0B">
      <w:pPr>
        <w:spacing w:line="360" w:lineRule="auto"/>
        <w:ind w:firstLineChars="200" w:firstLine="400"/>
        <w:rPr>
          <w:rFonts w:cs="Times New Roman"/>
          <w:sz w:val="20"/>
          <w:szCs w:val="20"/>
        </w:rPr>
      </w:pPr>
      <w:r w:rsidRPr="005E7270">
        <w:rPr>
          <w:rFonts w:hint="eastAsia"/>
          <w:sz w:val="20"/>
          <w:szCs w:val="20"/>
        </w:rPr>
        <w:t>投标人须按招标文件的有关规定派代表出席。</w:t>
      </w:r>
    </w:p>
    <w:p w:rsidR="00856B0B" w:rsidRPr="005E7270" w:rsidRDefault="00856B0B" w:rsidP="00856B0B">
      <w:pPr>
        <w:pStyle w:val="a4"/>
        <w:ind w:firstLine="402"/>
        <w:rPr>
          <w:rFonts w:cs="Times New Roman"/>
          <w:sz w:val="20"/>
          <w:szCs w:val="20"/>
        </w:rPr>
      </w:pPr>
      <w:r>
        <w:rPr>
          <w:rFonts w:hint="eastAsia"/>
          <w:sz w:val="20"/>
          <w:szCs w:val="20"/>
        </w:rPr>
        <w:t>八</w:t>
      </w:r>
      <w:r w:rsidRPr="005E7270">
        <w:rPr>
          <w:rFonts w:hint="eastAsia"/>
          <w:sz w:val="20"/>
          <w:szCs w:val="20"/>
        </w:rPr>
        <w:t>、联系方式</w:t>
      </w:r>
    </w:p>
    <w:p w:rsidR="00856B0B" w:rsidRPr="005E7270" w:rsidRDefault="00856B0B" w:rsidP="00856B0B">
      <w:pPr>
        <w:spacing w:line="360" w:lineRule="auto"/>
        <w:ind w:firstLineChars="200" w:firstLine="400"/>
        <w:rPr>
          <w:rFonts w:cs="Times New Roman"/>
          <w:sz w:val="20"/>
          <w:szCs w:val="20"/>
        </w:rPr>
      </w:pPr>
      <w:r w:rsidRPr="005E7270">
        <w:rPr>
          <w:rFonts w:hint="eastAsia"/>
          <w:sz w:val="20"/>
          <w:szCs w:val="20"/>
        </w:rPr>
        <w:t>招</w:t>
      </w:r>
      <w:r>
        <w:rPr>
          <w:sz w:val="20"/>
          <w:szCs w:val="20"/>
        </w:rPr>
        <w:t xml:space="preserve"> </w:t>
      </w:r>
      <w:r w:rsidRPr="005E7270">
        <w:rPr>
          <w:rFonts w:hint="eastAsia"/>
          <w:sz w:val="20"/>
          <w:szCs w:val="20"/>
        </w:rPr>
        <w:t>标</w:t>
      </w:r>
      <w:r>
        <w:rPr>
          <w:sz w:val="20"/>
          <w:szCs w:val="20"/>
        </w:rPr>
        <w:t xml:space="preserve"> </w:t>
      </w:r>
      <w:r w:rsidRPr="005E7270">
        <w:rPr>
          <w:rFonts w:hint="eastAsia"/>
          <w:sz w:val="20"/>
          <w:szCs w:val="20"/>
        </w:rPr>
        <w:t>人：长庆油田分公司物资采购管理部</w:t>
      </w:r>
    </w:p>
    <w:p w:rsidR="00856B0B" w:rsidRPr="005E7270" w:rsidRDefault="00856B0B" w:rsidP="00856B0B">
      <w:pPr>
        <w:spacing w:line="360" w:lineRule="auto"/>
        <w:ind w:firstLineChars="200" w:firstLine="400"/>
        <w:rPr>
          <w:sz w:val="20"/>
          <w:szCs w:val="20"/>
        </w:rPr>
      </w:pPr>
      <w:r w:rsidRPr="005E7270">
        <w:rPr>
          <w:rFonts w:hint="eastAsia"/>
          <w:sz w:val="20"/>
          <w:szCs w:val="20"/>
        </w:rPr>
        <w:t>地</w:t>
      </w:r>
      <w:r w:rsidRPr="005E7270">
        <w:rPr>
          <w:sz w:val="20"/>
          <w:szCs w:val="20"/>
        </w:rPr>
        <w:t xml:space="preserve">    </w:t>
      </w:r>
      <w:r w:rsidRPr="005E7270">
        <w:rPr>
          <w:rFonts w:hint="eastAsia"/>
          <w:sz w:val="20"/>
          <w:szCs w:val="20"/>
        </w:rPr>
        <w:t>址：西安市凤城二路</w:t>
      </w:r>
      <w:r w:rsidRPr="005E7270">
        <w:rPr>
          <w:sz w:val="20"/>
          <w:szCs w:val="20"/>
        </w:rPr>
        <w:t>35</w:t>
      </w:r>
      <w:r w:rsidRPr="005E7270">
        <w:rPr>
          <w:rFonts w:hint="eastAsia"/>
          <w:sz w:val="20"/>
          <w:szCs w:val="20"/>
        </w:rPr>
        <w:t>号</w:t>
      </w:r>
      <w:r w:rsidRPr="005E7270">
        <w:rPr>
          <w:sz w:val="20"/>
          <w:szCs w:val="20"/>
        </w:rPr>
        <w:t xml:space="preserve">                 </w:t>
      </w:r>
      <w:r w:rsidRPr="005E7270">
        <w:rPr>
          <w:rFonts w:hint="eastAsia"/>
          <w:sz w:val="20"/>
          <w:szCs w:val="20"/>
        </w:rPr>
        <w:t>邮</w:t>
      </w:r>
      <w:r w:rsidRPr="005E7270">
        <w:rPr>
          <w:sz w:val="20"/>
          <w:szCs w:val="20"/>
        </w:rPr>
        <w:t xml:space="preserve">    </w:t>
      </w:r>
      <w:r w:rsidRPr="005E7270">
        <w:rPr>
          <w:rFonts w:hint="eastAsia"/>
          <w:sz w:val="20"/>
          <w:szCs w:val="20"/>
        </w:rPr>
        <w:t>编：</w:t>
      </w:r>
      <w:r w:rsidRPr="005E7270">
        <w:rPr>
          <w:sz w:val="20"/>
          <w:szCs w:val="20"/>
        </w:rPr>
        <w:t>710018</w:t>
      </w:r>
    </w:p>
    <w:p w:rsidR="00856B0B" w:rsidRPr="005E7270" w:rsidRDefault="00856B0B" w:rsidP="00856B0B">
      <w:pPr>
        <w:spacing w:line="360" w:lineRule="auto"/>
        <w:ind w:firstLineChars="200" w:firstLine="400"/>
        <w:rPr>
          <w:rFonts w:cs="Times New Roman"/>
          <w:sz w:val="20"/>
          <w:szCs w:val="20"/>
        </w:rPr>
      </w:pPr>
      <w:r w:rsidRPr="005E7270">
        <w:rPr>
          <w:rFonts w:hint="eastAsia"/>
          <w:sz w:val="20"/>
          <w:szCs w:val="20"/>
        </w:rPr>
        <w:t>联</w:t>
      </w:r>
      <w:r w:rsidRPr="005E7270">
        <w:rPr>
          <w:sz w:val="20"/>
          <w:szCs w:val="20"/>
        </w:rPr>
        <w:t xml:space="preserve"> </w:t>
      </w:r>
      <w:r w:rsidRPr="005E7270">
        <w:rPr>
          <w:rFonts w:hint="eastAsia"/>
          <w:sz w:val="20"/>
          <w:szCs w:val="20"/>
        </w:rPr>
        <w:t>系</w:t>
      </w:r>
      <w:r w:rsidRPr="005E7270">
        <w:rPr>
          <w:sz w:val="20"/>
          <w:szCs w:val="20"/>
        </w:rPr>
        <w:t xml:space="preserve"> </w:t>
      </w:r>
      <w:r w:rsidRPr="005E7270">
        <w:rPr>
          <w:rFonts w:hint="eastAsia"/>
          <w:sz w:val="20"/>
          <w:szCs w:val="20"/>
        </w:rPr>
        <w:t>人：</w:t>
      </w:r>
      <w:r>
        <w:rPr>
          <w:rFonts w:hAnsi="宋体" w:hint="eastAsia"/>
          <w:b/>
          <w:bCs/>
          <w:color w:val="0033CC"/>
          <w:sz w:val="20"/>
          <w:szCs w:val="20"/>
        </w:rPr>
        <w:t>王新岗</w:t>
      </w:r>
      <w:r w:rsidRPr="005E7270">
        <w:rPr>
          <w:sz w:val="20"/>
          <w:szCs w:val="20"/>
        </w:rPr>
        <w:t xml:space="preserve">   </w:t>
      </w:r>
      <w:r>
        <w:rPr>
          <w:rFonts w:hAnsi="宋体" w:hint="eastAsia"/>
          <w:b/>
          <w:bCs/>
          <w:color w:val="0033CC"/>
          <w:sz w:val="20"/>
          <w:szCs w:val="20"/>
        </w:rPr>
        <w:t>贺开宏</w:t>
      </w:r>
    </w:p>
    <w:p w:rsidR="00856B0B" w:rsidRPr="005E7270" w:rsidRDefault="00856B0B" w:rsidP="00856B0B">
      <w:pPr>
        <w:spacing w:line="360" w:lineRule="auto"/>
        <w:ind w:firstLineChars="200" w:firstLine="400"/>
        <w:rPr>
          <w:sz w:val="20"/>
          <w:szCs w:val="20"/>
        </w:rPr>
      </w:pPr>
      <w:r w:rsidRPr="005E7270">
        <w:rPr>
          <w:rFonts w:hint="eastAsia"/>
          <w:sz w:val="20"/>
          <w:szCs w:val="20"/>
        </w:rPr>
        <w:t>电</w:t>
      </w:r>
      <w:r w:rsidRPr="005E7270">
        <w:rPr>
          <w:sz w:val="20"/>
          <w:szCs w:val="20"/>
        </w:rPr>
        <w:t xml:space="preserve">    </w:t>
      </w:r>
      <w:r w:rsidRPr="005E7270">
        <w:rPr>
          <w:rFonts w:hint="eastAsia"/>
          <w:sz w:val="20"/>
          <w:szCs w:val="20"/>
        </w:rPr>
        <w:t>话：</w:t>
      </w:r>
      <w:r w:rsidRPr="005E7270">
        <w:rPr>
          <w:sz w:val="20"/>
          <w:szCs w:val="20"/>
        </w:rPr>
        <w:t>029-8659</w:t>
      </w:r>
      <w:r>
        <w:rPr>
          <w:rFonts w:hAnsi="宋体" w:hint="eastAsia"/>
          <w:b/>
          <w:bCs/>
          <w:color w:val="0033CC"/>
          <w:sz w:val="20"/>
          <w:szCs w:val="20"/>
        </w:rPr>
        <w:t>7046</w:t>
      </w:r>
      <w:r w:rsidRPr="005E7270">
        <w:rPr>
          <w:sz w:val="20"/>
          <w:szCs w:val="20"/>
        </w:rPr>
        <w:t xml:space="preserve">  029-8659</w:t>
      </w:r>
      <w:r>
        <w:rPr>
          <w:rFonts w:hAnsi="宋体" w:hint="eastAsia"/>
          <w:b/>
          <w:bCs/>
          <w:color w:val="0033CC"/>
          <w:sz w:val="20"/>
          <w:szCs w:val="20"/>
        </w:rPr>
        <w:t>1987</w:t>
      </w:r>
      <w:r w:rsidRPr="005E7270">
        <w:rPr>
          <w:sz w:val="20"/>
          <w:szCs w:val="20"/>
        </w:rPr>
        <w:t xml:space="preserve">         </w:t>
      </w:r>
      <w:r w:rsidRPr="005E7270">
        <w:rPr>
          <w:rFonts w:hint="eastAsia"/>
          <w:sz w:val="20"/>
          <w:szCs w:val="20"/>
        </w:rPr>
        <w:t>传</w:t>
      </w:r>
      <w:r w:rsidRPr="005E7270">
        <w:rPr>
          <w:sz w:val="20"/>
          <w:szCs w:val="20"/>
        </w:rPr>
        <w:t xml:space="preserve">    </w:t>
      </w:r>
      <w:r w:rsidRPr="005E7270">
        <w:rPr>
          <w:rFonts w:hint="eastAsia"/>
          <w:sz w:val="20"/>
          <w:szCs w:val="20"/>
        </w:rPr>
        <w:t>真：</w:t>
      </w:r>
      <w:r w:rsidRPr="005E7270">
        <w:rPr>
          <w:sz w:val="20"/>
          <w:szCs w:val="20"/>
        </w:rPr>
        <w:t xml:space="preserve"> 029-86595044</w:t>
      </w:r>
    </w:p>
    <w:p w:rsidR="00856B0B" w:rsidRPr="005E7270" w:rsidRDefault="00856B0B" w:rsidP="00856B0B">
      <w:pPr>
        <w:spacing w:line="360" w:lineRule="auto"/>
        <w:ind w:firstLineChars="200" w:firstLine="400"/>
        <w:rPr>
          <w:sz w:val="20"/>
          <w:szCs w:val="20"/>
        </w:rPr>
      </w:pPr>
      <w:r w:rsidRPr="005E7270">
        <w:rPr>
          <w:rFonts w:hint="eastAsia"/>
          <w:sz w:val="20"/>
          <w:szCs w:val="20"/>
        </w:rPr>
        <w:t>电子邮件：</w:t>
      </w:r>
      <w:r>
        <w:rPr>
          <w:rFonts w:hAnsi="宋体" w:hint="eastAsia"/>
          <w:b/>
          <w:bCs/>
          <w:color w:val="0033CC"/>
          <w:sz w:val="20"/>
          <w:szCs w:val="20"/>
        </w:rPr>
        <w:t>wxg3</w:t>
      </w:r>
      <w:r w:rsidRPr="005E7270">
        <w:rPr>
          <w:sz w:val="20"/>
          <w:szCs w:val="20"/>
        </w:rPr>
        <w:t xml:space="preserve">_cq@petrochina.com.cn </w:t>
      </w:r>
    </w:p>
    <w:p w:rsidR="00856B0B" w:rsidRPr="005E7270" w:rsidRDefault="00856B0B" w:rsidP="00856B0B">
      <w:pPr>
        <w:spacing w:line="360" w:lineRule="auto"/>
        <w:ind w:firstLineChars="200" w:firstLine="400"/>
        <w:rPr>
          <w:sz w:val="20"/>
          <w:szCs w:val="20"/>
        </w:rPr>
      </w:pPr>
      <w:r w:rsidRPr="005E7270">
        <w:rPr>
          <w:rFonts w:hint="eastAsia"/>
          <w:sz w:val="20"/>
          <w:szCs w:val="20"/>
        </w:rPr>
        <w:t>开户银行：</w:t>
      </w:r>
      <w:proofErr w:type="spellStart"/>
      <w:r w:rsidRPr="005E7270">
        <w:rPr>
          <w:sz w:val="20"/>
          <w:szCs w:val="20"/>
        </w:rPr>
        <w:t>xxxxxxxxxxxxxxx</w:t>
      </w:r>
      <w:proofErr w:type="spellEnd"/>
      <w:r w:rsidRPr="005E7270">
        <w:rPr>
          <w:sz w:val="20"/>
          <w:szCs w:val="20"/>
        </w:rPr>
        <w:t xml:space="preserve"> </w:t>
      </w:r>
    </w:p>
    <w:p w:rsidR="00856B0B" w:rsidRPr="005E7270" w:rsidRDefault="00856B0B" w:rsidP="00856B0B">
      <w:pPr>
        <w:spacing w:line="360" w:lineRule="auto"/>
        <w:ind w:firstLineChars="200" w:firstLine="400"/>
        <w:rPr>
          <w:sz w:val="20"/>
          <w:szCs w:val="20"/>
        </w:rPr>
      </w:pPr>
      <w:r w:rsidRPr="005E7270">
        <w:rPr>
          <w:rFonts w:hint="eastAsia"/>
          <w:sz w:val="20"/>
          <w:szCs w:val="20"/>
        </w:rPr>
        <w:t>账</w:t>
      </w:r>
      <w:r w:rsidRPr="005E7270">
        <w:rPr>
          <w:sz w:val="20"/>
          <w:szCs w:val="20"/>
        </w:rPr>
        <w:t xml:space="preserve"> </w:t>
      </w:r>
      <w:r w:rsidRPr="005E7270">
        <w:rPr>
          <w:rFonts w:hint="eastAsia"/>
          <w:sz w:val="20"/>
          <w:szCs w:val="20"/>
        </w:rPr>
        <w:t>户</w:t>
      </w:r>
      <w:r w:rsidRPr="005E7270">
        <w:rPr>
          <w:sz w:val="20"/>
          <w:szCs w:val="20"/>
        </w:rPr>
        <w:t xml:space="preserve"> </w:t>
      </w:r>
      <w:r w:rsidRPr="005E7270">
        <w:rPr>
          <w:rFonts w:hint="eastAsia"/>
          <w:sz w:val="20"/>
          <w:szCs w:val="20"/>
        </w:rPr>
        <w:t>名：</w:t>
      </w:r>
      <w:proofErr w:type="spellStart"/>
      <w:r w:rsidRPr="005E7270">
        <w:rPr>
          <w:sz w:val="20"/>
          <w:szCs w:val="20"/>
        </w:rPr>
        <w:t>xxxxxxxxxxxxxxx</w:t>
      </w:r>
      <w:proofErr w:type="spellEnd"/>
      <w:r w:rsidRPr="005E7270">
        <w:rPr>
          <w:sz w:val="20"/>
          <w:szCs w:val="20"/>
        </w:rPr>
        <w:t xml:space="preserve">                     </w:t>
      </w:r>
      <w:r w:rsidRPr="005E7270">
        <w:rPr>
          <w:rFonts w:hint="eastAsia"/>
          <w:sz w:val="20"/>
          <w:szCs w:val="20"/>
        </w:rPr>
        <w:t>账</w:t>
      </w:r>
      <w:r w:rsidRPr="005E7270">
        <w:rPr>
          <w:sz w:val="20"/>
          <w:szCs w:val="20"/>
        </w:rPr>
        <w:t xml:space="preserve">    </w:t>
      </w:r>
      <w:r w:rsidRPr="005E7270">
        <w:rPr>
          <w:rFonts w:hint="eastAsia"/>
          <w:sz w:val="20"/>
          <w:szCs w:val="20"/>
        </w:rPr>
        <w:t>号：</w:t>
      </w:r>
      <w:proofErr w:type="spellStart"/>
      <w:r w:rsidRPr="005E7270">
        <w:rPr>
          <w:sz w:val="20"/>
          <w:szCs w:val="20"/>
        </w:rPr>
        <w:t>xxxxxxxxxxxxxxx</w:t>
      </w:r>
      <w:proofErr w:type="spellEnd"/>
    </w:p>
    <w:p w:rsidR="00856B0B" w:rsidRPr="005E7270" w:rsidRDefault="00856B0B" w:rsidP="00856B0B">
      <w:pPr>
        <w:spacing w:line="360" w:lineRule="auto"/>
        <w:ind w:firstLineChars="200" w:firstLine="400"/>
        <w:rPr>
          <w:sz w:val="20"/>
          <w:szCs w:val="20"/>
        </w:rPr>
      </w:pPr>
    </w:p>
    <w:p w:rsidR="00856B0B" w:rsidRPr="005E7270" w:rsidRDefault="00856B0B" w:rsidP="00856B0B">
      <w:pPr>
        <w:spacing w:line="360" w:lineRule="auto"/>
        <w:ind w:firstLineChars="200" w:firstLine="400"/>
        <w:jc w:val="right"/>
        <w:rPr>
          <w:rFonts w:cs="Times New Roman"/>
          <w:sz w:val="20"/>
          <w:szCs w:val="20"/>
        </w:rPr>
      </w:pPr>
      <w:r w:rsidRPr="005E7270">
        <w:rPr>
          <w:rFonts w:hint="eastAsia"/>
          <w:sz w:val="20"/>
          <w:szCs w:val="20"/>
        </w:rPr>
        <w:t>长庆油田分公司物资采购管理部</w:t>
      </w:r>
    </w:p>
    <w:p w:rsidR="00856B0B" w:rsidRPr="005E7270" w:rsidRDefault="00856B0B" w:rsidP="00856B0B">
      <w:pPr>
        <w:jc w:val="right"/>
        <w:rPr>
          <w:rFonts w:cs="Times New Roman"/>
          <w:color w:val="0033CC"/>
          <w:sz w:val="20"/>
          <w:szCs w:val="20"/>
        </w:rPr>
      </w:pPr>
      <w:bookmarkStart w:id="20" w:name="_Toc423536556"/>
      <w:r w:rsidRPr="005E7270">
        <w:rPr>
          <w:color w:val="0033CC"/>
          <w:sz w:val="20"/>
          <w:szCs w:val="20"/>
        </w:rPr>
        <w:t>2015</w:t>
      </w:r>
      <w:r w:rsidRPr="005E7270">
        <w:rPr>
          <w:rFonts w:hint="eastAsia"/>
          <w:color w:val="0033CC"/>
          <w:sz w:val="20"/>
          <w:szCs w:val="20"/>
        </w:rPr>
        <w:t>年</w:t>
      </w:r>
      <w:r>
        <w:rPr>
          <w:rFonts w:hint="eastAsia"/>
          <w:color w:val="0033CC"/>
          <w:sz w:val="20"/>
          <w:szCs w:val="20"/>
        </w:rPr>
        <w:t>10</w:t>
      </w:r>
      <w:r w:rsidRPr="005E7270">
        <w:rPr>
          <w:rFonts w:hint="eastAsia"/>
          <w:color w:val="0033CC"/>
          <w:sz w:val="20"/>
          <w:szCs w:val="20"/>
        </w:rPr>
        <w:t>月</w:t>
      </w:r>
      <w:r>
        <w:rPr>
          <w:rFonts w:hint="eastAsia"/>
          <w:color w:val="0033CC"/>
          <w:sz w:val="20"/>
          <w:szCs w:val="20"/>
        </w:rPr>
        <w:t>15</w:t>
      </w:r>
      <w:r w:rsidRPr="005E7270">
        <w:rPr>
          <w:rFonts w:hint="eastAsia"/>
          <w:color w:val="0033CC"/>
          <w:sz w:val="20"/>
          <w:szCs w:val="20"/>
        </w:rPr>
        <w:t>日</w:t>
      </w:r>
      <w:bookmarkEnd w:id="20"/>
    </w:p>
    <w:p w:rsidR="00581AC8" w:rsidRDefault="00581AC8"/>
    <w:sectPr w:rsidR="00581AC8"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6B0B"/>
    <w:rsid w:val="000042B2"/>
    <w:rsid w:val="000053CE"/>
    <w:rsid w:val="00006D57"/>
    <w:rsid w:val="000108C4"/>
    <w:rsid w:val="00012366"/>
    <w:rsid w:val="000130ED"/>
    <w:rsid w:val="000139E5"/>
    <w:rsid w:val="000156F3"/>
    <w:rsid w:val="00017368"/>
    <w:rsid w:val="00017DF9"/>
    <w:rsid w:val="00017F62"/>
    <w:rsid w:val="000221C4"/>
    <w:rsid w:val="000233DE"/>
    <w:rsid w:val="00024439"/>
    <w:rsid w:val="00030E26"/>
    <w:rsid w:val="000320E0"/>
    <w:rsid w:val="0003212A"/>
    <w:rsid w:val="00040088"/>
    <w:rsid w:val="0004088A"/>
    <w:rsid w:val="00041746"/>
    <w:rsid w:val="000419FE"/>
    <w:rsid w:val="00043753"/>
    <w:rsid w:val="00044811"/>
    <w:rsid w:val="00044A16"/>
    <w:rsid w:val="000467BB"/>
    <w:rsid w:val="00047570"/>
    <w:rsid w:val="00050577"/>
    <w:rsid w:val="00051044"/>
    <w:rsid w:val="000520FE"/>
    <w:rsid w:val="0005229F"/>
    <w:rsid w:val="0005266E"/>
    <w:rsid w:val="000531A6"/>
    <w:rsid w:val="00055427"/>
    <w:rsid w:val="00055770"/>
    <w:rsid w:val="00055DDF"/>
    <w:rsid w:val="00057B90"/>
    <w:rsid w:val="00060497"/>
    <w:rsid w:val="00060CD5"/>
    <w:rsid w:val="00062040"/>
    <w:rsid w:val="00064C3D"/>
    <w:rsid w:val="00065D2F"/>
    <w:rsid w:val="00066432"/>
    <w:rsid w:val="00067757"/>
    <w:rsid w:val="0007021D"/>
    <w:rsid w:val="00071ECC"/>
    <w:rsid w:val="00072C5F"/>
    <w:rsid w:val="00073035"/>
    <w:rsid w:val="00073E97"/>
    <w:rsid w:val="0007710D"/>
    <w:rsid w:val="00080A51"/>
    <w:rsid w:val="0008111A"/>
    <w:rsid w:val="00081B53"/>
    <w:rsid w:val="00082640"/>
    <w:rsid w:val="000855B9"/>
    <w:rsid w:val="00085C02"/>
    <w:rsid w:val="00085E8B"/>
    <w:rsid w:val="000904F6"/>
    <w:rsid w:val="0009122E"/>
    <w:rsid w:val="0009635A"/>
    <w:rsid w:val="00096381"/>
    <w:rsid w:val="000A029B"/>
    <w:rsid w:val="000A1FD6"/>
    <w:rsid w:val="000A23C9"/>
    <w:rsid w:val="000A2B70"/>
    <w:rsid w:val="000A4B4E"/>
    <w:rsid w:val="000A5064"/>
    <w:rsid w:val="000A68A2"/>
    <w:rsid w:val="000B036A"/>
    <w:rsid w:val="000B52A7"/>
    <w:rsid w:val="000B6BF3"/>
    <w:rsid w:val="000C2233"/>
    <w:rsid w:val="000C323F"/>
    <w:rsid w:val="000C3F97"/>
    <w:rsid w:val="000C4683"/>
    <w:rsid w:val="000C4D0D"/>
    <w:rsid w:val="000C5438"/>
    <w:rsid w:val="000C7EF2"/>
    <w:rsid w:val="000D2F87"/>
    <w:rsid w:val="000D43A2"/>
    <w:rsid w:val="000D459D"/>
    <w:rsid w:val="000D53EE"/>
    <w:rsid w:val="000D65E0"/>
    <w:rsid w:val="000E3917"/>
    <w:rsid w:val="000E4D56"/>
    <w:rsid w:val="000E4D86"/>
    <w:rsid w:val="000E77C5"/>
    <w:rsid w:val="000F0EF1"/>
    <w:rsid w:val="000F10E9"/>
    <w:rsid w:val="000F3649"/>
    <w:rsid w:val="000F4E00"/>
    <w:rsid w:val="001021CA"/>
    <w:rsid w:val="001021FC"/>
    <w:rsid w:val="0010297B"/>
    <w:rsid w:val="00102AE5"/>
    <w:rsid w:val="00102CF8"/>
    <w:rsid w:val="00106021"/>
    <w:rsid w:val="00106F9D"/>
    <w:rsid w:val="001106D1"/>
    <w:rsid w:val="00113BDB"/>
    <w:rsid w:val="001160D7"/>
    <w:rsid w:val="001174C5"/>
    <w:rsid w:val="00117609"/>
    <w:rsid w:val="00120436"/>
    <w:rsid w:val="0012229A"/>
    <w:rsid w:val="00123667"/>
    <w:rsid w:val="0012698D"/>
    <w:rsid w:val="0012760B"/>
    <w:rsid w:val="00127FBB"/>
    <w:rsid w:val="00132572"/>
    <w:rsid w:val="001327E7"/>
    <w:rsid w:val="0013638B"/>
    <w:rsid w:val="001425D9"/>
    <w:rsid w:val="00142B6F"/>
    <w:rsid w:val="0014385F"/>
    <w:rsid w:val="001450CC"/>
    <w:rsid w:val="00146506"/>
    <w:rsid w:val="0014765E"/>
    <w:rsid w:val="001521FE"/>
    <w:rsid w:val="00153A52"/>
    <w:rsid w:val="00154E77"/>
    <w:rsid w:val="00160F58"/>
    <w:rsid w:val="00161312"/>
    <w:rsid w:val="00161CE5"/>
    <w:rsid w:val="001624FE"/>
    <w:rsid w:val="00163C15"/>
    <w:rsid w:val="0016404D"/>
    <w:rsid w:val="00167CF3"/>
    <w:rsid w:val="00171D49"/>
    <w:rsid w:val="001722CE"/>
    <w:rsid w:val="00172454"/>
    <w:rsid w:val="0017246C"/>
    <w:rsid w:val="00173531"/>
    <w:rsid w:val="00174848"/>
    <w:rsid w:val="00174E72"/>
    <w:rsid w:val="0017578B"/>
    <w:rsid w:val="001763EE"/>
    <w:rsid w:val="00176E17"/>
    <w:rsid w:val="00177D62"/>
    <w:rsid w:val="0018010E"/>
    <w:rsid w:val="00180EE1"/>
    <w:rsid w:val="00182284"/>
    <w:rsid w:val="0018361A"/>
    <w:rsid w:val="0018456E"/>
    <w:rsid w:val="0018517B"/>
    <w:rsid w:val="00185DC6"/>
    <w:rsid w:val="001870C5"/>
    <w:rsid w:val="00191140"/>
    <w:rsid w:val="00193C75"/>
    <w:rsid w:val="001968BE"/>
    <w:rsid w:val="001A1DBF"/>
    <w:rsid w:val="001A25D2"/>
    <w:rsid w:val="001A48E0"/>
    <w:rsid w:val="001A4A77"/>
    <w:rsid w:val="001A5B06"/>
    <w:rsid w:val="001A5DC6"/>
    <w:rsid w:val="001A6FA8"/>
    <w:rsid w:val="001B2A6E"/>
    <w:rsid w:val="001B4086"/>
    <w:rsid w:val="001B491A"/>
    <w:rsid w:val="001B5C7C"/>
    <w:rsid w:val="001B69DD"/>
    <w:rsid w:val="001B76A5"/>
    <w:rsid w:val="001C24DA"/>
    <w:rsid w:val="001C3631"/>
    <w:rsid w:val="001C376F"/>
    <w:rsid w:val="001C37E2"/>
    <w:rsid w:val="001D0101"/>
    <w:rsid w:val="001D1E85"/>
    <w:rsid w:val="001D42AD"/>
    <w:rsid w:val="001D486D"/>
    <w:rsid w:val="001D51B3"/>
    <w:rsid w:val="001D64E0"/>
    <w:rsid w:val="001D661A"/>
    <w:rsid w:val="001D77B5"/>
    <w:rsid w:val="001E0184"/>
    <w:rsid w:val="001E0EC7"/>
    <w:rsid w:val="001E4106"/>
    <w:rsid w:val="001E4E9B"/>
    <w:rsid w:val="001E5804"/>
    <w:rsid w:val="001E5888"/>
    <w:rsid w:val="001F07D4"/>
    <w:rsid w:val="001F0824"/>
    <w:rsid w:val="001F1F3A"/>
    <w:rsid w:val="001F205B"/>
    <w:rsid w:val="001F21A4"/>
    <w:rsid w:val="001F44F6"/>
    <w:rsid w:val="001F65BA"/>
    <w:rsid w:val="001F6C9C"/>
    <w:rsid w:val="001F7512"/>
    <w:rsid w:val="001F78F1"/>
    <w:rsid w:val="0020098A"/>
    <w:rsid w:val="00200ED6"/>
    <w:rsid w:val="00202E79"/>
    <w:rsid w:val="00204134"/>
    <w:rsid w:val="00205D98"/>
    <w:rsid w:val="002067D2"/>
    <w:rsid w:val="002130A8"/>
    <w:rsid w:val="00215FA1"/>
    <w:rsid w:val="00216B63"/>
    <w:rsid w:val="00217EFD"/>
    <w:rsid w:val="00225141"/>
    <w:rsid w:val="002253A9"/>
    <w:rsid w:val="002316C4"/>
    <w:rsid w:val="00232098"/>
    <w:rsid w:val="002333B9"/>
    <w:rsid w:val="00233B92"/>
    <w:rsid w:val="00236751"/>
    <w:rsid w:val="00237DC3"/>
    <w:rsid w:val="00245901"/>
    <w:rsid w:val="00247098"/>
    <w:rsid w:val="0025276D"/>
    <w:rsid w:val="0025650B"/>
    <w:rsid w:val="0025668C"/>
    <w:rsid w:val="00257E3C"/>
    <w:rsid w:val="00261919"/>
    <w:rsid w:val="00261CF1"/>
    <w:rsid w:val="00261EE8"/>
    <w:rsid w:val="00266134"/>
    <w:rsid w:val="002743F2"/>
    <w:rsid w:val="00276983"/>
    <w:rsid w:val="00277EC2"/>
    <w:rsid w:val="002801A4"/>
    <w:rsid w:val="00281430"/>
    <w:rsid w:val="00281ACD"/>
    <w:rsid w:val="00282AF8"/>
    <w:rsid w:val="00283075"/>
    <w:rsid w:val="00283314"/>
    <w:rsid w:val="00285622"/>
    <w:rsid w:val="00291D48"/>
    <w:rsid w:val="00295619"/>
    <w:rsid w:val="00295ECE"/>
    <w:rsid w:val="002A065F"/>
    <w:rsid w:val="002A10F5"/>
    <w:rsid w:val="002A13BE"/>
    <w:rsid w:val="002A292C"/>
    <w:rsid w:val="002A3078"/>
    <w:rsid w:val="002A3301"/>
    <w:rsid w:val="002A548C"/>
    <w:rsid w:val="002A59B1"/>
    <w:rsid w:val="002A5C6F"/>
    <w:rsid w:val="002A6A88"/>
    <w:rsid w:val="002B0569"/>
    <w:rsid w:val="002B1C5D"/>
    <w:rsid w:val="002B2072"/>
    <w:rsid w:val="002B3B06"/>
    <w:rsid w:val="002B4817"/>
    <w:rsid w:val="002B5250"/>
    <w:rsid w:val="002B5295"/>
    <w:rsid w:val="002B5B46"/>
    <w:rsid w:val="002C197F"/>
    <w:rsid w:val="002C3422"/>
    <w:rsid w:val="002C404E"/>
    <w:rsid w:val="002C4EEF"/>
    <w:rsid w:val="002C56BD"/>
    <w:rsid w:val="002C5B7E"/>
    <w:rsid w:val="002C7820"/>
    <w:rsid w:val="002D3716"/>
    <w:rsid w:val="002D3868"/>
    <w:rsid w:val="002D3C28"/>
    <w:rsid w:val="002E01BF"/>
    <w:rsid w:val="002E064A"/>
    <w:rsid w:val="002E1DB1"/>
    <w:rsid w:val="002E45E4"/>
    <w:rsid w:val="002E4705"/>
    <w:rsid w:val="002E6DBA"/>
    <w:rsid w:val="002F05BF"/>
    <w:rsid w:val="002F3D31"/>
    <w:rsid w:val="002F64B8"/>
    <w:rsid w:val="002F776A"/>
    <w:rsid w:val="002F7918"/>
    <w:rsid w:val="00300020"/>
    <w:rsid w:val="00300370"/>
    <w:rsid w:val="0030188E"/>
    <w:rsid w:val="0030245D"/>
    <w:rsid w:val="00302D29"/>
    <w:rsid w:val="003030A3"/>
    <w:rsid w:val="00305F99"/>
    <w:rsid w:val="00306C0A"/>
    <w:rsid w:val="00310C3C"/>
    <w:rsid w:val="00311BA3"/>
    <w:rsid w:val="003126AA"/>
    <w:rsid w:val="003148E6"/>
    <w:rsid w:val="00314B11"/>
    <w:rsid w:val="00322D51"/>
    <w:rsid w:val="003279CF"/>
    <w:rsid w:val="00330D49"/>
    <w:rsid w:val="003312D3"/>
    <w:rsid w:val="00331DB9"/>
    <w:rsid w:val="00333DF0"/>
    <w:rsid w:val="00333F2E"/>
    <w:rsid w:val="00335E58"/>
    <w:rsid w:val="003405E1"/>
    <w:rsid w:val="00345B96"/>
    <w:rsid w:val="0035005D"/>
    <w:rsid w:val="00354F67"/>
    <w:rsid w:val="00355AA3"/>
    <w:rsid w:val="0036065A"/>
    <w:rsid w:val="003621A3"/>
    <w:rsid w:val="0036260A"/>
    <w:rsid w:val="00364124"/>
    <w:rsid w:val="003659CB"/>
    <w:rsid w:val="003706CF"/>
    <w:rsid w:val="00370C6D"/>
    <w:rsid w:val="00370CC5"/>
    <w:rsid w:val="00372E5F"/>
    <w:rsid w:val="003741EE"/>
    <w:rsid w:val="00375073"/>
    <w:rsid w:val="00375880"/>
    <w:rsid w:val="00376CEA"/>
    <w:rsid w:val="003800D1"/>
    <w:rsid w:val="00380238"/>
    <w:rsid w:val="003802FB"/>
    <w:rsid w:val="00380325"/>
    <w:rsid w:val="00380E88"/>
    <w:rsid w:val="003820F8"/>
    <w:rsid w:val="003832C6"/>
    <w:rsid w:val="00383A21"/>
    <w:rsid w:val="0038436F"/>
    <w:rsid w:val="00386385"/>
    <w:rsid w:val="0039268F"/>
    <w:rsid w:val="00393193"/>
    <w:rsid w:val="003932AF"/>
    <w:rsid w:val="00394F07"/>
    <w:rsid w:val="00397029"/>
    <w:rsid w:val="003A036E"/>
    <w:rsid w:val="003A104E"/>
    <w:rsid w:val="003A15A9"/>
    <w:rsid w:val="003A1840"/>
    <w:rsid w:val="003A2ADB"/>
    <w:rsid w:val="003A34F2"/>
    <w:rsid w:val="003A3E8E"/>
    <w:rsid w:val="003A4C8C"/>
    <w:rsid w:val="003A5DA3"/>
    <w:rsid w:val="003B2710"/>
    <w:rsid w:val="003B2967"/>
    <w:rsid w:val="003B31FE"/>
    <w:rsid w:val="003B3C63"/>
    <w:rsid w:val="003B5435"/>
    <w:rsid w:val="003B725C"/>
    <w:rsid w:val="003C1826"/>
    <w:rsid w:val="003C6948"/>
    <w:rsid w:val="003C73C4"/>
    <w:rsid w:val="003D0949"/>
    <w:rsid w:val="003D1C24"/>
    <w:rsid w:val="003D58CE"/>
    <w:rsid w:val="003D6024"/>
    <w:rsid w:val="003D79B4"/>
    <w:rsid w:val="003D7E3B"/>
    <w:rsid w:val="003E06DF"/>
    <w:rsid w:val="003E1337"/>
    <w:rsid w:val="003E178A"/>
    <w:rsid w:val="003E30E5"/>
    <w:rsid w:val="003E349A"/>
    <w:rsid w:val="003E3E81"/>
    <w:rsid w:val="003E581B"/>
    <w:rsid w:val="003F0CB2"/>
    <w:rsid w:val="003F212F"/>
    <w:rsid w:val="003F3F2D"/>
    <w:rsid w:val="003F4A43"/>
    <w:rsid w:val="003F58F5"/>
    <w:rsid w:val="00400F7F"/>
    <w:rsid w:val="004014FB"/>
    <w:rsid w:val="00403D0D"/>
    <w:rsid w:val="00404092"/>
    <w:rsid w:val="00404139"/>
    <w:rsid w:val="00406D55"/>
    <w:rsid w:val="00407D1A"/>
    <w:rsid w:val="00410182"/>
    <w:rsid w:val="004105DC"/>
    <w:rsid w:val="00413E2A"/>
    <w:rsid w:val="004175FC"/>
    <w:rsid w:val="00420C25"/>
    <w:rsid w:val="00424F76"/>
    <w:rsid w:val="00425AD8"/>
    <w:rsid w:val="004273D1"/>
    <w:rsid w:val="004302BA"/>
    <w:rsid w:val="004340D2"/>
    <w:rsid w:val="00435231"/>
    <w:rsid w:val="00435D2D"/>
    <w:rsid w:val="00437D5D"/>
    <w:rsid w:val="004411E8"/>
    <w:rsid w:val="004425A5"/>
    <w:rsid w:val="004467EA"/>
    <w:rsid w:val="00446A44"/>
    <w:rsid w:val="0045396D"/>
    <w:rsid w:val="00454318"/>
    <w:rsid w:val="004550A7"/>
    <w:rsid w:val="00455C86"/>
    <w:rsid w:val="0046055E"/>
    <w:rsid w:val="004609AC"/>
    <w:rsid w:val="004639E8"/>
    <w:rsid w:val="00464A36"/>
    <w:rsid w:val="0047298D"/>
    <w:rsid w:val="00473307"/>
    <w:rsid w:val="00473659"/>
    <w:rsid w:val="0047690F"/>
    <w:rsid w:val="00482716"/>
    <w:rsid w:val="00484971"/>
    <w:rsid w:val="00486004"/>
    <w:rsid w:val="004874DD"/>
    <w:rsid w:val="00490D7C"/>
    <w:rsid w:val="0049216F"/>
    <w:rsid w:val="004934C1"/>
    <w:rsid w:val="00493E5A"/>
    <w:rsid w:val="0049467D"/>
    <w:rsid w:val="004946F1"/>
    <w:rsid w:val="00495212"/>
    <w:rsid w:val="00497E57"/>
    <w:rsid w:val="004A0931"/>
    <w:rsid w:val="004A230C"/>
    <w:rsid w:val="004A2CB9"/>
    <w:rsid w:val="004A3E0E"/>
    <w:rsid w:val="004A6C54"/>
    <w:rsid w:val="004B006B"/>
    <w:rsid w:val="004B13E6"/>
    <w:rsid w:val="004B1F2A"/>
    <w:rsid w:val="004B548A"/>
    <w:rsid w:val="004B59AB"/>
    <w:rsid w:val="004B762F"/>
    <w:rsid w:val="004B76F2"/>
    <w:rsid w:val="004B77A6"/>
    <w:rsid w:val="004B7975"/>
    <w:rsid w:val="004C3093"/>
    <w:rsid w:val="004C3BF9"/>
    <w:rsid w:val="004C4FF1"/>
    <w:rsid w:val="004C5A25"/>
    <w:rsid w:val="004D2239"/>
    <w:rsid w:val="004D649F"/>
    <w:rsid w:val="004D730D"/>
    <w:rsid w:val="004D7E62"/>
    <w:rsid w:val="004E2ABC"/>
    <w:rsid w:val="004E3835"/>
    <w:rsid w:val="004E7A0D"/>
    <w:rsid w:val="004F1C11"/>
    <w:rsid w:val="004F2EB8"/>
    <w:rsid w:val="004F2ECB"/>
    <w:rsid w:val="004F3F29"/>
    <w:rsid w:val="004F4C7F"/>
    <w:rsid w:val="004F6B21"/>
    <w:rsid w:val="004F74D0"/>
    <w:rsid w:val="005021A3"/>
    <w:rsid w:val="0050307C"/>
    <w:rsid w:val="00503161"/>
    <w:rsid w:val="00503510"/>
    <w:rsid w:val="0050521D"/>
    <w:rsid w:val="005105DA"/>
    <w:rsid w:val="00511AAB"/>
    <w:rsid w:val="00511B2F"/>
    <w:rsid w:val="00511C8E"/>
    <w:rsid w:val="00512053"/>
    <w:rsid w:val="00512639"/>
    <w:rsid w:val="005157EB"/>
    <w:rsid w:val="00516330"/>
    <w:rsid w:val="00517350"/>
    <w:rsid w:val="005177B3"/>
    <w:rsid w:val="00517F7E"/>
    <w:rsid w:val="0052077C"/>
    <w:rsid w:val="00523331"/>
    <w:rsid w:val="00524DDB"/>
    <w:rsid w:val="00525387"/>
    <w:rsid w:val="005309C4"/>
    <w:rsid w:val="00530C3F"/>
    <w:rsid w:val="00532093"/>
    <w:rsid w:val="005325DF"/>
    <w:rsid w:val="00534934"/>
    <w:rsid w:val="00534BAD"/>
    <w:rsid w:val="00535566"/>
    <w:rsid w:val="00535D04"/>
    <w:rsid w:val="00536E11"/>
    <w:rsid w:val="005371F4"/>
    <w:rsid w:val="005373C5"/>
    <w:rsid w:val="005375DB"/>
    <w:rsid w:val="005438EA"/>
    <w:rsid w:val="00543D9A"/>
    <w:rsid w:val="005447C7"/>
    <w:rsid w:val="0054658D"/>
    <w:rsid w:val="0055055C"/>
    <w:rsid w:val="00550CD7"/>
    <w:rsid w:val="00551A87"/>
    <w:rsid w:val="0055567E"/>
    <w:rsid w:val="0055599C"/>
    <w:rsid w:val="00555ABC"/>
    <w:rsid w:val="005560EB"/>
    <w:rsid w:val="00556C03"/>
    <w:rsid w:val="00560D90"/>
    <w:rsid w:val="005733C7"/>
    <w:rsid w:val="00577438"/>
    <w:rsid w:val="00577E24"/>
    <w:rsid w:val="00581546"/>
    <w:rsid w:val="005818EE"/>
    <w:rsid w:val="00581AC8"/>
    <w:rsid w:val="00581D2A"/>
    <w:rsid w:val="005823B8"/>
    <w:rsid w:val="0058251A"/>
    <w:rsid w:val="00582557"/>
    <w:rsid w:val="00582988"/>
    <w:rsid w:val="005831A2"/>
    <w:rsid w:val="0058332D"/>
    <w:rsid w:val="00583466"/>
    <w:rsid w:val="005852BF"/>
    <w:rsid w:val="00596D43"/>
    <w:rsid w:val="00596D74"/>
    <w:rsid w:val="005A0519"/>
    <w:rsid w:val="005A0F83"/>
    <w:rsid w:val="005A1756"/>
    <w:rsid w:val="005A28EC"/>
    <w:rsid w:val="005A441D"/>
    <w:rsid w:val="005A70F0"/>
    <w:rsid w:val="005A7EE0"/>
    <w:rsid w:val="005B0088"/>
    <w:rsid w:val="005B0610"/>
    <w:rsid w:val="005B70CA"/>
    <w:rsid w:val="005C3E96"/>
    <w:rsid w:val="005C47C6"/>
    <w:rsid w:val="005C73CA"/>
    <w:rsid w:val="005D27F3"/>
    <w:rsid w:val="005D297B"/>
    <w:rsid w:val="005D44EB"/>
    <w:rsid w:val="005D5F43"/>
    <w:rsid w:val="005D6CA1"/>
    <w:rsid w:val="005E05C4"/>
    <w:rsid w:val="005E1174"/>
    <w:rsid w:val="005E27BA"/>
    <w:rsid w:val="005E306B"/>
    <w:rsid w:val="005E4730"/>
    <w:rsid w:val="005E541B"/>
    <w:rsid w:val="005E581A"/>
    <w:rsid w:val="005E6EFC"/>
    <w:rsid w:val="005F1352"/>
    <w:rsid w:val="005F3EF8"/>
    <w:rsid w:val="005F3F1B"/>
    <w:rsid w:val="005F6F8A"/>
    <w:rsid w:val="00602732"/>
    <w:rsid w:val="00603124"/>
    <w:rsid w:val="006038B4"/>
    <w:rsid w:val="00605620"/>
    <w:rsid w:val="00605D2C"/>
    <w:rsid w:val="00611402"/>
    <w:rsid w:val="00613FD7"/>
    <w:rsid w:val="006143FA"/>
    <w:rsid w:val="00617531"/>
    <w:rsid w:val="00624662"/>
    <w:rsid w:val="00625E11"/>
    <w:rsid w:val="00627B82"/>
    <w:rsid w:val="006328FA"/>
    <w:rsid w:val="00633070"/>
    <w:rsid w:val="00633971"/>
    <w:rsid w:val="006358DA"/>
    <w:rsid w:val="00640FC9"/>
    <w:rsid w:val="00642EC7"/>
    <w:rsid w:val="00644E3B"/>
    <w:rsid w:val="00650A8F"/>
    <w:rsid w:val="006515FC"/>
    <w:rsid w:val="00652328"/>
    <w:rsid w:val="00652B02"/>
    <w:rsid w:val="006530CC"/>
    <w:rsid w:val="0065609D"/>
    <w:rsid w:val="006560A3"/>
    <w:rsid w:val="0065741A"/>
    <w:rsid w:val="0066032D"/>
    <w:rsid w:val="00663997"/>
    <w:rsid w:val="00663B6C"/>
    <w:rsid w:val="006649A8"/>
    <w:rsid w:val="0066524F"/>
    <w:rsid w:val="006658D3"/>
    <w:rsid w:val="00666B9F"/>
    <w:rsid w:val="0066778F"/>
    <w:rsid w:val="00667C6C"/>
    <w:rsid w:val="00671626"/>
    <w:rsid w:val="00671BCE"/>
    <w:rsid w:val="00673ADD"/>
    <w:rsid w:val="006751EC"/>
    <w:rsid w:val="00675EB4"/>
    <w:rsid w:val="00677728"/>
    <w:rsid w:val="00680D79"/>
    <w:rsid w:val="0068132A"/>
    <w:rsid w:val="006856AD"/>
    <w:rsid w:val="00685AA2"/>
    <w:rsid w:val="00687F38"/>
    <w:rsid w:val="00690BDF"/>
    <w:rsid w:val="00692554"/>
    <w:rsid w:val="00693300"/>
    <w:rsid w:val="006940D9"/>
    <w:rsid w:val="00694EE2"/>
    <w:rsid w:val="00697D46"/>
    <w:rsid w:val="006A06A9"/>
    <w:rsid w:val="006A1945"/>
    <w:rsid w:val="006A517E"/>
    <w:rsid w:val="006A6429"/>
    <w:rsid w:val="006A7810"/>
    <w:rsid w:val="006B04BB"/>
    <w:rsid w:val="006B1BFB"/>
    <w:rsid w:val="006B4711"/>
    <w:rsid w:val="006B4D50"/>
    <w:rsid w:val="006B6485"/>
    <w:rsid w:val="006C0E35"/>
    <w:rsid w:val="006C22F8"/>
    <w:rsid w:val="006C43EA"/>
    <w:rsid w:val="006D1F3C"/>
    <w:rsid w:val="006D2114"/>
    <w:rsid w:val="006D4590"/>
    <w:rsid w:val="006D46C1"/>
    <w:rsid w:val="006D5C43"/>
    <w:rsid w:val="006D64DA"/>
    <w:rsid w:val="006E16A3"/>
    <w:rsid w:val="006E2A7D"/>
    <w:rsid w:val="006E368E"/>
    <w:rsid w:val="006E527E"/>
    <w:rsid w:val="006E717B"/>
    <w:rsid w:val="006F0F2B"/>
    <w:rsid w:val="006F251A"/>
    <w:rsid w:val="006F2AA0"/>
    <w:rsid w:val="006F50EF"/>
    <w:rsid w:val="006F6469"/>
    <w:rsid w:val="00700A11"/>
    <w:rsid w:val="00700ED7"/>
    <w:rsid w:val="00701E83"/>
    <w:rsid w:val="00703EF0"/>
    <w:rsid w:val="00705E9F"/>
    <w:rsid w:val="00707AAE"/>
    <w:rsid w:val="007108FB"/>
    <w:rsid w:val="00710CA9"/>
    <w:rsid w:val="00710ECD"/>
    <w:rsid w:val="0071216F"/>
    <w:rsid w:val="007139E8"/>
    <w:rsid w:val="00715CF6"/>
    <w:rsid w:val="00715F7F"/>
    <w:rsid w:val="00716D20"/>
    <w:rsid w:val="007268D4"/>
    <w:rsid w:val="007272E3"/>
    <w:rsid w:val="00731670"/>
    <w:rsid w:val="00731A7B"/>
    <w:rsid w:val="00734461"/>
    <w:rsid w:val="007348B1"/>
    <w:rsid w:val="00740828"/>
    <w:rsid w:val="00741A53"/>
    <w:rsid w:val="00742F1D"/>
    <w:rsid w:val="00746FB5"/>
    <w:rsid w:val="00754430"/>
    <w:rsid w:val="00754794"/>
    <w:rsid w:val="00757185"/>
    <w:rsid w:val="00762AD8"/>
    <w:rsid w:val="00763360"/>
    <w:rsid w:val="007659F0"/>
    <w:rsid w:val="00767590"/>
    <w:rsid w:val="00767F77"/>
    <w:rsid w:val="00770929"/>
    <w:rsid w:val="00770EDD"/>
    <w:rsid w:val="0077193C"/>
    <w:rsid w:val="00772460"/>
    <w:rsid w:val="00776A24"/>
    <w:rsid w:val="00780574"/>
    <w:rsid w:val="00784FF3"/>
    <w:rsid w:val="0078765A"/>
    <w:rsid w:val="007900C6"/>
    <w:rsid w:val="007906DD"/>
    <w:rsid w:val="007908C9"/>
    <w:rsid w:val="00790C1C"/>
    <w:rsid w:val="007911F9"/>
    <w:rsid w:val="007919F8"/>
    <w:rsid w:val="00791E3B"/>
    <w:rsid w:val="0079343E"/>
    <w:rsid w:val="007944EA"/>
    <w:rsid w:val="00797D72"/>
    <w:rsid w:val="007A1CE4"/>
    <w:rsid w:val="007A2A2B"/>
    <w:rsid w:val="007A2A60"/>
    <w:rsid w:val="007A37AD"/>
    <w:rsid w:val="007A37EF"/>
    <w:rsid w:val="007A3BB9"/>
    <w:rsid w:val="007A4183"/>
    <w:rsid w:val="007A4D17"/>
    <w:rsid w:val="007B040D"/>
    <w:rsid w:val="007B53BA"/>
    <w:rsid w:val="007B63F0"/>
    <w:rsid w:val="007B7DEC"/>
    <w:rsid w:val="007C1973"/>
    <w:rsid w:val="007C2131"/>
    <w:rsid w:val="007D0014"/>
    <w:rsid w:val="007D080F"/>
    <w:rsid w:val="007D162E"/>
    <w:rsid w:val="007D3142"/>
    <w:rsid w:val="007D6E7E"/>
    <w:rsid w:val="007D7BD2"/>
    <w:rsid w:val="007E0643"/>
    <w:rsid w:val="007E07EE"/>
    <w:rsid w:val="007E44BE"/>
    <w:rsid w:val="007E48E7"/>
    <w:rsid w:val="007E7101"/>
    <w:rsid w:val="007E7B3B"/>
    <w:rsid w:val="007F0808"/>
    <w:rsid w:val="007F0CE6"/>
    <w:rsid w:val="007F0FD8"/>
    <w:rsid w:val="007F1384"/>
    <w:rsid w:val="007F47C9"/>
    <w:rsid w:val="007F5182"/>
    <w:rsid w:val="007F7439"/>
    <w:rsid w:val="0080153D"/>
    <w:rsid w:val="0080360B"/>
    <w:rsid w:val="00803889"/>
    <w:rsid w:val="00803980"/>
    <w:rsid w:val="0080435A"/>
    <w:rsid w:val="00805539"/>
    <w:rsid w:val="008066C6"/>
    <w:rsid w:val="00806E86"/>
    <w:rsid w:val="008105D6"/>
    <w:rsid w:val="0081204C"/>
    <w:rsid w:val="008152B1"/>
    <w:rsid w:val="008167CC"/>
    <w:rsid w:val="00816833"/>
    <w:rsid w:val="00817867"/>
    <w:rsid w:val="008207F3"/>
    <w:rsid w:val="00824A82"/>
    <w:rsid w:val="00825965"/>
    <w:rsid w:val="00827B57"/>
    <w:rsid w:val="00830379"/>
    <w:rsid w:val="00830A4F"/>
    <w:rsid w:val="00834D96"/>
    <w:rsid w:val="008356E7"/>
    <w:rsid w:val="0083572E"/>
    <w:rsid w:val="00837304"/>
    <w:rsid w:val="008400B0"/>
    <w:rsid w:val="00840A9B"/>
    <w:rsid w:val="008445E4"/>
    <w:rsid w:val="00844878"/>
    <w:rsid w:val="00844D32"/>
    <w:rsid w:val="00846047"/>
    <w:rsid w:val="0085469D"/>
    <w:rsid w:val="008552FC"/>
    <w:rsid w:val="00855372"/>
    <w:rsid w:val="00856B0B"/>
    <w:rsid w:val="00857A3B"/>
    <w:rsid w:val="0086043D"/>
    <w:rsid w:val="00860E72"/>
    <w:rsid w:val="00863A15"/>
    <w:rsid w:val="00864326"/>
    <w:rsid w:val="00865641"/>
    <w:rsid w:val="00866ADE"/>
    <w:rsid w:val="00867BBF"/>
    <w:rsid w:val="008706B8"/>
    <w:rsid w:val="00873A34"/>
    <w:rsid w:val="00875D3B"/>
    <w:rsid w:val="00880CC8"/>
    <w:rsid w:val="00880F21"/>
    <w:rsid w:val="00881B03"/>
    <w:rsid w:val="00881D08"/>
    <w:rsid w:val="008822CA"/>
    <w:rsid w:val="00882957"/>
    <w:rsid w:val="00882E2F"/>
    <w:rsid w:val="008854C2"/>
    <w:rsid w:val="0088759B"/>
    <w:rsid w:val="00893271"/>
    <w:rsid w:val="00893AB7"/>
    <w:rsid w:val="008973C3"/>
    <w:rsid w:val="008A0C3A"/>
    <w:rsid w:val="008A3240"/>
    <w:rsid w:val="008A421E"/>
    <w:rsid w:val="008B0006"/>
    <w:rsid w:val="008B0365"/>
    <w:rsid w:val="008B1FE6"/>
    <w:rsid w:val="008B20A3"/>
    <w:rsid w:val="008B691F"/>
    <w:rsid w:val="008B6A23"/>
    <w:rsid w:val="008C0440"/>
    <w:rsid w:val="008C2B3E"/>
    <w:rsid w:val="008C3A2A"/>
    <w:rsid w:val="008C3B5D"/>
    <w:rsid w:val="008C4850"/>
    <w:rsid w:val="008C6266"/>
    <w:rsid w:val="008D004A"/>
    <w:rsid w:val="008D138E"/>
    <w:rsid w:val="008D1AC0"/>
    <w:rsid w:val="008D41EF"/>
    <w:rsid w:val="008D42A2"/>
    <w:rsid w:val="008D4B97"/>
    <w:rsid w:val="008D4DA0"/>
    <w:rsid w:val="008D5980"/>
    <w:rsid w:val="008D624F"/>
    <w:rsid w:val="008E21A9"/>
    <w:rsid w:val="008E23F8"/>
    <w:rsid w:val="008E24DA"/>
    <w:rsid w:val="008E2632"/>
    <w:rsid w:val="008E2C7F"/>
    <w:rsid w:val="008E38D6"/>
    <w:rsid w:val="008E3FFA"/>
    <w:rsid w:val="008E48A3"/>
    <w:rsid w:val="008F1E11"/>
    <w:rsid w:val="008F3131"/>
    <w:rsid w:val="008F52BD"/>
    <w:rsid w:val="008F551F"/>
    <w:rsid w:val="008F6CCF"/>
    <w:rsid w:val="008F6CE8"/>
    <w:rsid w:val="009003A9"/>
    <w:rsid w:val="00900CFB"/>
    <w:rsid w:val="0090141F"/>
    <w:rsid w:val="0090508D"/>
    <w:rsid w:val="00905CF0"/>
    <w:rsid w:val="00906810"/>
    <w:rsid w:val="00907240"/>
    <w:rsid w:val="0091125F"/>
    <w:rsid w:val="009112E4"/>
    <w:rsid w:val="00912EC5"/>
    <w:rsid w:val="00913377"/>
    <w:rsid w:val="00913A2E"/>
    <w:rsid w:val="009143E7"/>
    <w:rsid w:val="009148DE"/>
    <w:rsid w:val="00915ACA"/>
    <w:rsid w:val="00921705"/>
    <w:rsid w:val="00921D3E"/>
    <w:rsid w:val="00923011"/>
    <w:rsid w:val="0092570B"/>
    <w:rsid w:val="00930591"/>
    <w:rsid w:val="0093066F"/>
    <w:rsid w:val="009323C9"/>
    <w:rsid w:val="0093291A"/>
    <w:rsid w:val="00936FED"/>
    <w:rsid w:val="0093729B"/>
    <w:rsid w:val="0094172E"/>
    <w:rsid w:val="009421CE"/>
    <w:rsid w:val="00942803"/>
    <w:rsid w:val="00945FE6"/>
    <w:rsid w:val="00950808"/>
    <w:rsid w:val="0095086F"/>
    <w:rsid w:val="009529FA"/>
    <w:rsid w:val="00952E1C"/>
    <w:rsid w:val="00953D99"/>
    <w:rsid w:val="00956466"/>
    <w:rsid w:val="00956CD2"/>
    <w:rsid w:val="0095736C"/>
    <w:rsid w:val="00960465"/>
    <w:rsid w:val="00960B7C"/>
    <w:rsid w:val="00962C34"/>
    <w:rsid w:val="00962DF8"/>
    <w:rsid w:val="00963307"/>
    <w:rsid w:val="009633BC"/>
    <w:rsid w:val="009647FD"/>
    <w:rsid w:val="00970DEB"/>
    <w:rsid w:val="009770E1"/>
    <w:rsid w:val="0097767B"/>
    <w:rsid w:val="00977851"/>
    <w:rsid w:val="00981A6B"/>
    <w:rsid w:val="00987314"/>
    <w:rsid w:val="0099154A"/>
    <w:rsid w:val="00993067"/>
    <w:rsid w:val="00994189"/>
    <w:rsid w:val="00994A4C"/>
    <w:rsid w:val="00995D4D"/>
    <w:rsid w:val="00997144"/>
    <w:rsid w:val="009977B0"/>
    <w:rsid w:val="00997E5D"/>
    <w:rsid w:val="00997FC0"/>
    <w:rsid w:val="009A3BD6"/>
    <w:rsid w:val="009A3C50"/>
    <w:rsid w:val="009A4976"/>
    <w:rsid w:val="009A63AF"/>
    <w:rsid w:val="009A6B8A"/>
    <w:rsid w:val="009A7652"/>
    <w:rsid w:val="009B195E"/>
    <w:rsid w:val="009B2A71"/>
    <w:rsid w:val="009B2C1E"/>
    <w:rsid w:val="009B329C"/>
    <w:rsid w:val="009B4B00"/>
    <w:rsid w:val="009B5E13"/>
    <w:rsid w:val="009B73BA"/>
    <w:rsid w:val="009B77DD"/>
    <w:rsid w:val="009C1115"/>
    <w:rsid w:val="009C25C0"/>
    <w:rsid w:val="009C3886"/>
    <w:rsid w:val="009C7A39"/>
    <w:rsid w:val="009D0C37"/>
    <w:rsid w:val="009D3108"/>
    <w:rsid w:val="009D48B7"/>
    <w:rsid w:val="009D4A8F"/>
    <w:rsid w:val="009E1E39"/>
    <w:rsid w:val="009E1EE5"/>
    <w:rsid w:val="009E2496"/>
    <w:rsid w:val="009E348C"/>
    <w:rsid w:val="009E49BA"/>
    <w:rsid w:val="009E4A3E"/>
    <w:rsid w:val="009F0A81"/>
    <w:rsid w:val="009F0D6E"/>
    <w:rsid w:val="00A02BA2"/>
    <w:rsid w:val="00A03D25"/>
    <w:rsid w:val="00A04818"/>
    <w:rsid w:val="00A0495C"/>
    <w:rsid w:val="00A066FB"/>
    <w:rsid w:val="00A07D13"/>
    <w:rsid w:val="00A10B20"/>
    <w:rsid w:val="00A10C69"/>
    <w:rsid w:val="00A132A8"/>
    <w:rsid w:val="00A14D6E"/>
    <w:rsid w:val="00A14E4A"/>
    <w:rsid w:val="00A16120"/>
    <w:rsid w:val="00A17E45"/>
    <w:rsid w:val="00A17FD9"/>
    <w:rsid w:val="00A21577"/>
    <w:rsid w:val="00A24CD0"/>
    <w:rsid w:val="00A25125"/>
    <w:rsid w:val="00A27E6B"/>
    <w:rsid w:val="00A30DE6"/>
    <w:rsid w:val="00A324B7"/>
    <w:rsid w:val="00A33551"/>
    <w:rsid w:val="00A33816"/>
    <w:rsid w:val="00A34AEE"/>
    <w:rsid w:val="00A34D46"/>
    <w:rsid w:val="00A40595"/>
    <w:rsid w:val="00A4076F"/>
    <w:rsid w:val="00A41211"/>
    <w:rsid w:val="00A412A5"/>
    <w:rsid w:val="00A42B3E"/>
    <w:rsid w:val="00A42F95"/>
    <w:rsid w:val="00A45155"/>
    <w:rsid w:val="00A461D0"/>
    <w:rsid w:val="00A46B03"/>
    <w:rsid w:val="00A47E0D"/>
    <w:rsid w:val="00A50C92"/>
    <w:rsid w:val="00A52CC8"/>
    <w:rsid w:val="00A53B9D"/>
    <w:rsid w:val="00A53FD5"/>
    <w:rsid w:val="00A54655"/>
    <w:rsid w:val="00A546E4"/>
    <w:rsid w:val="00A54D70"/>
    <w:rsid w:val="00A5662C"/>
    <w:rsid w:val="00A6189C"/>
    <w:rsid w:val="00A62307"/>
    <w:rsid w:val="00A63BB8"/>
    <w:rsid w:val="00A661DD"/>
    <w:rsid w:val="00A666CD"/>
    <w:rsid w:val="00A70976"/>
    <w:rsid w:val="00A71C06"/>
    <w:rsid w:val="00A72D6C"/>
    <w:rsid w:val="00A76AC1"/>
    <w:rsid w:val="00A8068A"/>
    <w:rsid w:val="00A816ED"/>
    <w:rsid w:val="00A84575"/>
    <w:rsid w:val="00A84C65"/>
    <w:rsid w:val="00A85476"/>
    <w:rsid w:val="00A86B6B"/>
    <w:rsid w:val="00A9050A"/>
    <w:rsid w:val="00A91C58"/>
    <w:rsid w:val="00A9448A"/>
    <w:rsid w:val="00A95A55"/>
    <w:rsid w:val="00AA2EEA"/>
    <w:rsid w:val="00AA4592"/>
    <w:rsid w:val="00AA5830"/>
    <w:rsid w:val="00AA7981"/>
    <w:rsid w:val="00AB34BA"/>
    <w:rsid w:val="00AB4D77"/>
    <w:rsid w:val="00AC583C"/>
    <w:rsid w:val="00AC58BE"/>
    <w:rsid w:val="00AC61E0"/>
    <w:rsid w:val="00AC67AC"/>
    <w:rsid w:val="00AC6E55"/>
    <w:rsid w:val="00AD1A26"/>
    <w:rsid w:val="00AD25C1"/>
    <w:rsid w:val="00AD2DB3"/>
    <w:rsid w:val="00AD6A29"/>
    <w:rsid w:val="00AE1540"/>
    <w:rsid w:val="00AE33C0"/>
    <w:rsid w:val="00AE7D52"/>
    <w:rsid w:val="00AF0A95"/>
    <w:rsid w:val="00AF109D"/>
    <w:rsid w:val="00AF2379"/>
    <w:rsid w:val="00AF4239"/>
    <w:rsid w:val="00AF514D"/>
    <w:rsid w:val="00B00225"/>
    <w:rsid w:val="00B002F1"/>
    <w:rsid w:val="00B01381"/>
    <w:rsid w:val="00B03AB8"/>
    <w:rsid w:val="00B04D6B"/>
    <w:rsid w:val="00B04FEF"/>
    <w:rsid w:val="00B067F6"/>
    <w:rsid w:val="00B06951"/>
    <w:rsid w:val="00B06C24"/>
    <w:rsid w:val="00B06D35"/>
    <w:rsid w:val="00B070EA"/>
    <w:rsid w:val="00B07D89"/>
    <w:rsid w:val="00B14B66"/>
    <w:rsid w:val="00B16579"/>
    <w:rsid w:val="00B16863"/>
    <w:rsid w:val="00B16FCA"/>
    <w:rsid w:val="00B175AF"/>
    <w:rsid w:val="00B21785"/>
    <w:rsid w:val="00B21F66"/>
    <w:rsid w:val="00B2268A"/>
    <w:rsid w:val="00B24306"/>
    <w:rsid w:val="00B25307"/>
    <w:rsid w:val="00B267FF"/>
    <w:rsid w:val="00B26B9D"/>
    <w:rsid w:val="00B307E1"/>
    <w:rsid w:val="00B308C4"/>
    <w:rsid w:val="00B329BD"/>
    <w:rsid w:val="00B338BA"/>
    <w:rsid w:val="00B33E72"/>
    <w:rsid w:val="00B33EED"/>
    <w:rsid w:val="00B36285"/>
    <w:rsid w:val="00B36E57"/>
    <w:rsid w:val="00B40946"/>
    <w:rsid w:val="00B40B77"/>
    <w:rsid w:val="00B40C8C"/>
    <w:rsid w:val="00B446B5"/>
    <w:rsid w:val="00B4504A"/>
    <w:rsid w:val="00B47223"/>
    <w:rsid w:val="00B51415"/>
    <w:rsid w:val="00B5188A"/>
    <w:rsid w:val="00B52A27"/>
    <w:rsid w:val="00B5314F"/>
    <w:rsid w:val="00B53B66"/>
    <w:rsid w:val="00B5569B"/>
    <w:rsid w:val="00B605E6"/>
    <w:rsid w:val="00B6142F"/>
    <w:rsid w:val="00B61839"/>
    <w:rsid w:val="00B6262D"/>
    <w:rsid w:val="00B6306D"/>
    <w:rsid w:val="00B72184"/>
    <w:rsid w:val="00B731B5"/>
    <w:rsid w:val="00B731B8"/>
    <w:rsid w:val="00B740B0"/>
    <w:rsid w:val="00B744EB"/>
    <w:rsid w:val="00B74CCE"/>
    <w:rsid w:val="00B77B69"/>
    <w:rsid w:val="00B8062B"/>
    <w:rsid w:val="00B8319A"/>
    <w:rsid w:val="00B83B79"/>
    <w:rsid w:val="00B8549D"/>
    <w:rsid w:val="00B86F47"/>
    <w:rsid w:val="00B87682"/>
    <w:rsid w:val="00B969CB"/>
    <w:rsid w:val="00B969CE"/>
    <w:rsid w:val="00BA0B87"/>
    <w:rsid w:val="00BA4478"/>
    <w:rsid w:val="00BA48EA"/>
    <w:rsid w:val="00BA4ABB"/>
    <w:rsid w:val="00BA4DED"/>
    <w:rsid w:val="00BA636F"/>
    <w:rsid w:val="00BA65A3"/>
    <w:rsid w:val="00BA706F"/>
    <w:rsid w:val="00BA7099"/>
    <w:rsid w:val="00BA7AEB"/>
    <w:rsid w:val="00BA7C5B"/>
    <w:rsid w:val="00BB08A5"/>
    <w:rsid w:val="00BB2FEB"/>
    <w:rsid w:val="00BB40EB"/>
    <w:rsid w:val="00BB7AC5"/>
    <w:rsid w:val="00BC2C01"/>
    <w:rsid w:val="00BC35AE"/>
    <w:rsid w:val="00BC466F"/>
    <w:rsid w:val="00BC58E7"/>
    <w:rsid w:val="00BC626A"/>
    <w:rsid w:val="00BC6470"/>
    <w:rsid w:val="00BC72E5"/>
    <w:rsid w:val="00BC7F64"/>
    <w:rsid w:val="00BD2BF5"/>
    <w:rsid w:val="00BD3080"/>
    <w:rsid w:val="00BD5871"/>
    <w:rsid w:val="00BD5A0E"/>
    <w:rsid w:val="00BE19C6"/>
    <w:rsid w:val="00BE32DE"/>
    <w:rsid w:val="00BE58B9"/>
    <w:rsid w:val="00BE609C"/>
    <w:rsid w:val="00BE6F16"/>
    <w:rsid w:val="00BE7CFF"/>
    <w:rsid w:val="00BF5FBF"/>
    <w:rsid w:val="00BF74D4"/>
    <w:rsid w:val="00BF79E1"/>
    <w:rsid w:val="00C018A8"/>
    <w:rsid w:val="00C043B0"/>
    <w:rsid w:val="00C061D6"/>
    <w:rsid w:val="00C10618"/>
    <w:rsid w:val="00C1085B"/>
    <w:rsid w:val="00C1091C"/>
    <w:rsid w:val="00C135F7"/>
    <w:rsid w:val="00C13C5E"/>
    <w:rsid w:val="00C1497B"/>
    <w:rsid w:val="00C15030"/>
    <w:rsid w:val="00C163C0"/>
    <w:rsid w:val="00C16527"/>
    <w:rsid w:val="00C16712"/>
    <w:rsid w:val="00C175DC"/>
    <w:rsid w:val="00C17BB3"/>
    <w:rsid w:val="00C2018F"/>
    <w:rsid w:val="00C20B9A"/>
    <w:rsid w:val="00C225B3"/>
    <w:rsid w:val="00C22BD6"/>
    <w:rsid w:val="00C22CBE"/>
    <w:rsid w:val="00C22E23"/>
    <w:rsid w:val="00C24FA8"/>
    <w:rsid w:val="00C254C0"/>
    <w:rsid w:val="00C25984"/>
    <w:rsid w:val="00C26881"/>
    <w:rsid w:val="00C30977"/>
    <w:rsid w:val="00C3172E"/>
    <w:rsid w:val="00C34910"/>
    <w:rsid w:val="00C34ED7"/>
    <w:rsid w:val="00C36A34"/>
    <w:rsid w:val="00C36D44"/>
    <w:rsid w:val="00C36FD3"/>
    <w:rsid w:val="00C40A16"/>
    <w:rsid w:val="00C410B4"/>
    <w:rsid w:val="00C4225D"/>
    <w:rsid w:val="00C42A38"/>
    <w:rsid w:val="00C42D33"/>
    <w:rsid w:val="00C43305"/>
    <w:rsid w:val="00C43CEE"/>
    <w:rsid w:val="00C45AFE"/>
    <w:rsid w:val="00C470AE"/>
    <w:rsid w:val="00C47FF4"/>
    <w:rsid w:val="00C575B5"/>
    <w:rsid w:val="00C60405"/>
    <w:rsid w:val="00C640D6"/>
    <w:rsid w:val="00C643AF"/>
    <w:rsid w:val="00C65D65"/>
    <w:rsid w:val="00C66CDC"/>
    <w:rsid w:val="00C67A3B"/>
    <w:rsid w:val="00C70A16"/>
    <w:rsid w:val="00C70BBF"/>
    <w:rsid w:val="00C70C95"/>
    <w:rsid w:val="00C7330B"/>
    <w:rsid w:val="00C73BEE"/>
    <w:rsid w:val="00C74351"/>
    <w:rsid w:val="00C75287"/>
    <w:rsid w:val="00C76CD2"/>
    <w:rsid w:val="00C7708B"/>
    <w:rsid w:val="00C80D8A"/>
    <w:rsid w:val="00C82675"/>
    <w:rsid w:val="00C8699C"/>
    <w:rsid w:val="00C87E41"/>
    <w:rsid w:val="00C87F98"/>
    <w:rsid w:val="00C911C9"/>
    <w:rsid w:val="00C92C1D"/>
    <w:rsid w:val="00C94543"/>
    <w:rsid w:val="00C9536F"/>
    <w:rsid w:val="00C96B1D"/>
    <w:rsid w:val="00C96FBB"/>
    <w:rsid w:val="00CA029E"/>
    <w:rsid w:val="00CA07B3"/>
    <w:rsid w:val="00CA0907"/>
    <w:rsid w:val="00CA2AA0"/>
    <w:rsid w:val="00CA2C43"/>
    <w:rsid w:val="00CA4766"/>
    <w:rsid w:val="00CA657A"/>
    <w:rsid w:val="00CB55C4"/>
    <w:rsid w:val="00CC09D9"/>
    <w:rsid w:val="00CC0C04"/>
    <w:rsid w:val="00CC1FA7"/>
    <w:rsid w:val="00CC52A7"/>
    <w:rsid w:val="00CC58A4"/>
    <w:rsid w:val="00CC6529"/>
    <w:rsid w:val="00CD25E2"/>
    <w:rsid w:val="00CD4EE0"/>
    <w:rsid w:val="00CD573F"/>
    <w:rsid w:val="00CD5913"/>
    <w:rsid w:val="00CD5AD4"/>
    <w:rsid w:val="00CD7095"/>
    <w:rsid w:val="00CE0073"/>
    <w:rsid w:val="00CE04FB"/>
    <w:rsid w:val="00CE0AC8"/>
    <w:rsid w:val="00CE182A"/>
    <w:rsid w:val="00CE226A"/>
    <w:rsid w:val="00CE4FBE"/>
    <w:rsid w:val="00CE518F"/>
    <w:rsid w:val="00CE6149"/>
    <w:rsid w:val="00CE700E"/>
    <w:rsid w:val="00CF0397"/>
    <w:rsid w:val="00CF3408"/>
    <w:rsid w:val="00CF3EE6"/>
    <w:rsid w:val="00CF5C94"/>
    <w:rsid w:val="00CF624B"/>
    <w:rsid w:val="00CF63AE"/>
    <w:rsid w:val="00CF6AF6"/>
    <w:rsid w:val="00D01F24"/>
    <w:rsid w:val="00D03036"/>
    <w:rsid w:val="00D04246"/>
    <w:rsid w:val="00D046B3"/>
    <w:rsid w:val="00D059E3"/>
    <w:rsid w:val="00D10BAA"/>
    <w:rsid w:val="00D11D2A"/>
    <w:rsid w:val="00D12EEF"/>
    <w:rsid w:val="00D13282"/>
    <w:rsid w:val="00D134CB"/>
    <w:rsid w:val="00D14301"/>
    <w:rsid w:val="00D1620A"/>
    <w:rsid w:val="00D16B07"/>
    <w:rsid w:val="00D2011E"/>
    <w:rsid w:val="00D2100C"/>
    <w:rsid w:val="00D21C31"/>
    <w:rsid w:val="00D21D58"/>
    <w:rsid w:val="00D223A8"/>
    <w:rsid w:val="00D22D7A"/>
    <w:rsid w:val="00D245AA"/>
    <w:rsid w:val="00D2683E"/>
    <w:rsid w:val="00D269B2"/>
    <w:rsid w:val="00D32FFA"/>
    <w:rsid w:val="00D33967"/>
    <w:rsid w:val="00D35516"/>
    <w:rsid w:val="00D35C9D"/>
    <w:rsid w:val="00D35F37"/>
    <w:rsid w:val="00D370D8"/>
    <w:rsid w:val="00D46B75"/>
    <w:rsid w:val="00D50D7F"/>
    <w:rsid w:val="00D51791"/>
    <w:rsid w:val="00D53EDB"/>
    <w:rsid w:val="00D55AE6"/>
    <w:rsid w:val="00D56739"/>
    <w:rsid w:val="00D5679D"/>
    <w:rsid w:val="00D577AD"/>
    <w:rsid w:val="00D61397"/>
    <w:rsid w:val="00D648EE"/>
    <w:rsid w:val="00D64F6E"/>
    <w:rsid w:val="00D66690"/>
    <w:rsid w:val="00D66FD7"/>
    <w:rsid w:val="00D678D0"/>
    <w:rsid w:val="00D67CC3"/>
    <w:rsid w:val="00D73613"/>
    <w:rsid w:val="00D748CF"/>
    <w:rsid w:val="00D74F03"/>
    <w:rsid w:val="00D75B31"/>
    <w:rsid w:val="00D77CD3"/>
    <w:rsid w:val="00D81A4E"/>
    <w:rsid w:val="00D82DC2"/>
    <w:rsid w:val="00D84EC8"/>
    <w:rsid w:val="00D853BB"/>
    <w:rsid w:val="00D85D6C"/>
    <w:rsid w:val="00D9032D"/>
    <w:rsid w:val="00D92384"/>
    <w:rsid w:val="00D92484"/>
    <w:rsid w:val="00D93145"/>
    <w:rsid w:val="00D9494B"/>
    <w:rsid w:val="00D9685C"/>
    <w:rsid w:val="00DA31A9"/>
    <w:rsid w:val="00DA3F50"/>
    <w:rsid w:val="00DB0BDF"/>
    <w:rsid w:val="00DB0CAC"/>
    <w:rsid w:val="00DB2E0B"/>
    <w:rsid w:val="00DB3A2D"/>
    <w:rsid w:val="00DB6EE1"/>
    <w:rsid w:val="00DC1737"/>
    <w:rsid w:val="00DC6DC9"/>
    <w:rsid w:val="00DC7F02"/>
    <w:rsid w:val="00DD7AA2"/>
    <w:rsid w:val="00DE0A87"/>
    <w:rsid w:val="00DE2F53"/>
    <w:rsid w:val="00DE51FE"/>
    <w:rsid w:val="00DE5809"/>
    <w:rsid w:val="00DF0C27"/>
    <w:rsid w:val="00DF1009"/>
    <w:rsid w:val="00DF1EE1"/>
    <w:rsid w:val="00DF24E5"/>
    <w:rsid w:val="00DF6646"/>
    <w:rsid w:val="00DF7FCE"/>
    <w:rsid w:val="00E011CD"/>
    <w:rsid w:val="00E030AA"/>
    <w:rsid w:val="00E037B4"/>
    <w:rsid w:val="00E04FB1"/>
    <w:rsid w:val="00E05A0E"/>
    <w:rsid w:val="00E0655C"/>
    <w:rsid w:val="00E10206"/>
    <w:rsid w:val="00E11920"/>
    <w:rsid w:val="00E12B13"/>
    <w:rsid w:val="00E1310A"/>
    <w:rsid w:val="00E138C8"/>
    <w:rsid w:val="00E211D8"/>
    <w:rsid w:val="00E213C5"/>
    <w:rsid w:val="00E22087"/>
    <w:rsid w:val="00E227E2"/>
    <w:rsid w:val="00E23C75"/>
    <w:rsid w:val="00E25F42"/>
    <w:rsid w:val="00E26E6E"/>
    <w:rsid w:val="00E272C7"/>
    <w:rsid w:val="00E27F7D"/>
    <w:rsid w:val="00E30484"/>
    <w:rsid w:val="00E32318"/>
    <w:rsid w:val="00E33332"/>
    <w:rsid w:val="00E33E45"/>
    <w:rsid w:val="00E36895"/>
    <w:rsid w:val="00E409A2"/>
    <w:rsid w:val="00E40CF8"/>
    <w:rsid w:val="00E412FC"/>
    <w:rsid w:val="00E4426F"/>
    <w:rsid w:val="00E5058F"/>
    <w:rsid w:val="00E52978"/>
    <w:rsid w:val="00E540B6"/>
    <w:rsid w:val="00E54146"/>
    <w:rsid w:val="00E54599"/>
    <w:rsid w:val="00E54E6D"/>
    <w:rsid w:val="00E55E34"/>
    <w:rsid w:val="00E56FE5"/>
    <w:rsid w:val="00E603DF"/>
    <w:rsid w:val="00E60AD3"/>
    <w:rsid w:val="00E636DC"/>
    <w:rsid w:val="00E643FA"/>
    <w:rsid w:val="00E65867"/>
    <w:rsid w:val="00E66F32"/>
    <w:rsid w:val="00E67055"/>
    <w:rsid w:val="00E67846"/>
    <w:rsid w:val="00E708FC"/>
    <w:rsid w:val="00E7400A"/>
    <w:rsid w:val="00E760A4"/>
    <w:rsid w:val="00E768E0"/>
    <w:rsid w:val="00E801BD"/>
    <w:rsid w:val="00E80BE5"/>
    <w:rsid w:val="00E824F3"/>
    <w:rsid w:val="00E8267B"/>
    <w:rsid w:val="00E83670"/>
    <w:rsid w:val="00E83B97"/>
    <w:rsid w:val="00E854D6"/>
    <w:rsid w:val="00E86EA0"/>
    <w:rsid w:val="00E87129"/>
    <w:rsid w:val="00E87316"/>
    <w:rsid w:val="00E9058F"/>
    <w:rsid w:val="00E9474D"/>
    <w:rsid w:val="00E9534B"/>
    <w:rsid w:val="00E956DD"/>
    <w:rsid w:val="00E95FBB"/>
    <w:rsid w:val="00E96E9C"/>
    <w:rsid w:val="00EA08C7"/>
    <w:rsid w:val="00EA2737"/>
    <w:rsid w:val="00EA4F04"/>
    <w:rsid w:val="00EA5A3A"/>
    <w:rsid w:val="00EB1159"/>
    <w:rsid w:val="00EB1524"/>
    <w:rsid w:val="00EB2BE1"/>
    <w:rsid w:val="00EB2E3E"/>
    <w:rsid w:val="00EB3339"/>
    <w:rsid w:val="00EB341C"/>
    <w:rsid w:val="00EB3F05"/>
    <w:rsid w:val="00EB463C"/>
    <w:rsid w:val="00EB4FF7"/>
    <w:rsid w:val="00EB685B"/>
    <w:rsid w:val="00EB6EA1"/>
    <w:rsid w:val="00EB7432"/>
    <w:rsid w:val="00EC1951"/>
    <w:rsid w:val="00EC1E86"/>
    <w:rsid w:val="00EC287E"/>
    <w:rsid w:val="00EC2A7D"/>
    <w:rsid w:val="00EC3AB7"/>
    <w:rsid w:val="00EC4C3A"/>
    <w:rsid w:val="00EC65E6"/>
    <w:rsid w:val="00EC715F"/>
    <w:rsid w:val="00ED0E88"/>
    <w:rsid w:val="00ED71EA"/>
    <w:rsid w:val="00EE1F55"/>
    <w:rsid w:val="00EE1F95"/>
    <w:rsid w:val="00EE28C6"/>
    <w:rsid w:val="00EE4279"/>
    <w:rsid w:val="00EF27C1"/>
    <w:rsid w:val="00EF3A16"/>
    <w:rsid w:val="00EF3D38"/>
    <w:rsid w:val="00F0092C"/>
    <w:rsid w:val="00F00D51"/>
    <w:rsid w:val="00F02BAB"/>
    <w:rsid w:val="00F04818"/>
    <w:rsid w:val="00F07541"/>
    <w:rsid w:val="00F1143D"/>
    <w:rsid w:val="00F1287A"/>
    <w:rsid w:val="00F132A0"/>
    <w:rsid w:val="00F16540"/>
    <w:rsid w:val="00F178BE"/>
    <w:rsid w:val="00F229D6"/>
    <w:rsid w:val="00F233BC"/>
    <w:rsid w:val="00F24E6B"/>
    <w:rsid w:val="00F26358"/>
    <w:rsid w:val="00F264B3"/>
    <w:rsid w:val="00F26B3C"/>
    <w:rsid w:val="00F2729A"/>
    <w:rsid w:val="00F2735E"/>
    <w:rsid w:val="00F2760C"/>
    <w:rsid w:val="00F302BE"/>
    <w:rsid w:val="00F31045"/>
    <w:rsid w:val="00F32756"/>
    <w:rsid w:val="00F3335F"/>
    <w:rsid w:val="00F33BCE"/>
    <w:rsid w:val="00F350D5"/>
    <w:rsid w:val="00F35C25"/>
    <w:rsid w:val="00F40C1F"/>
    <w:rsid w:val="00F43E60"/>
    <w:rsid w:val="00F44ACC"/>
    <w:rsid w:val="00F45DD2"/>
    <w:rsid w:val="00F46EFD"/>
    <w:rsid w:val="00F47276"/>
    <w:rsid w:val="00F47C4C"/>
    <w:rsid w:val="00F50C4F"/>
    <w:rsid w:val="00F51928"/>
    <w:rsid w:val="00F54757"/>
    <w:rsid w:val="00F6001E"/>
    <w:rsid w:val="00F65D8C"/>
    <w:rsid w:val="00F65D9A"/>
    <w:rsid w:val="00F677AD"/>
    <w:rsid w:val="00F67BCE"/>
    <w:rsid w:val="00F70F4C"/>
    <w:rsid w:val="00F71BCE"/>
    <w:rsid w:val="00F73DD2"/>
    <w:rsid w:val="00F766A1"/>
    <w:rsid w:val="00F7682B"/>
    <w:rsid w:val="00F7773E"/>
    <w:rsid w:val="00F7781E"/>
    <w:rsid w:val="00F87832"/>
    <w:rsid w:val="00F9361F"/>
    <w:rsid w:val="00F93F81"/>
    <w:rsid w:val="00F9594A"/>
    <w:rsid w:val="00F96673"/>
    <w:rsid w:val="00F96BAC"/>
    <w:rsid w:val="00F979A2"/>
    <w:rsid w:val="00FA04DB"/>
    <w:rsid w:val="00FA0F6F"/>
    <w:rsid w:val="00FA180A"/>
    <w:rsid w:val="00FA1ADB"/>
    <w:rsid w:val="00FA2EDA"/>
    <w:rsid w:val="00FA414D"/>
    <w:rsid w:val="00FA7C91"/>
    <w:rsid w:val="00FB234E"/>
    <w:rsid w:val="00FB30C1"/>
    <w:rsid w:val="00FB46B7"/>
    <w:rsid w:val="00FB4882"/>
    <w:rsid w:val="00FB668E"/>
    <w:rsid w:val="00FB69FA"/>
    <w:rsid w:val="00FB7D7A"/>
    <w:rsid w:val="00FC1963"/>
    <w:rsid w:val="00FC7B8C"/>
    <w:rsid w:val="00FC7CC6"/>
    <w:rsid w:val="00FD1AE9"/>
    <w:rsid w:val="00FD2733"/>
    <w:rsid w:val="00FD2CCA"/>
    <w:rsid w:val="00FD397F"/>
    <w:rsid w:val="00FD4CA0"/>
    <w:rsid w:val="00FD6764"/>
    <w:rsid w:val="00FD6896"/>
    <w:rsid w:val="00FD7C18"/>
    <w:rsid w:val="00FE08BC"/>
    <w:rsid w:val="00FE2EC9"/>
    <w:rsid w:val="00FE40F8"/>
    <w:rsid w:val="00FE7A62"/>
    <w:rsid w:val="00FF126B"/>
    <w:rsid w:val="00FF23DF"/>
    <w:rsid w:val="00FF28AC"/>
    <w:rsid w:val="00FF2C3B"/>
    <w:rsid w:val="00FF37B4"/>
    <w:rsid w:val="00FF3A33"/>
    <w:rsid w:val="00FF3E82"/>
    <w:rsid w:val="00FF5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0B"/>
    <w:pPr>
      <w:widowControl w:val="0"/>
      <w:autoSpaceDE w:val="0"/>
      <w:autoSpaceDN w:val="0"/>
      <w:adjustRightInd w:val="0"/>
      <w:spacing w:line="315" w:lineRule="atLeast"/>
    </w:pPr>
    <w:rPr>
      <w:rFonts w:ascii="宋体" w:eastAsia="宋体" w:hAnsi="Times New Roman" w:cs="宋体"/>
      <w:kern w:val="0"/>
      <w:szCs w:val="21"/>
    </w:rPr>
  </w:style>
  <w:style w:type="paragraph" w:styleId="1">
    <w:name w:val="heading 1"/>
    <w:basedOn w:val="a"/>
    <w:next w:val="a"/>
    <w:link w:val="1Char1"/>
    <w:uiPriority w:val="99"/>
    <w:qFormat/>
    <w:rsid w:val="00856B0B"/>
    <w:pPr>
      <w:spacing w:before="240"/>
      <w:outlineLvl w:val="0"/>
    </w:pPr>
    <w:rPr>
      <w:sz w:val="60"/>
      <w:szCs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6B0B"/>
    <w:rPr>
      <w:rFonts w:ascii="宋体" w:eastAsia="宋体" w:hAnsi="Times New Roman" w:cs="宋体"/>
      <w:b/>
      <w:bCs/>
      <w:kern w:val="44"/>
      <w:sz w:val="44"/>
      <w:szCs w:val="44"/>
    </w:rPr>
  </w:style>
  <w:style w:type="character" w:customStyle="1" w:styleId="1Char1">
    <w:name w:val="标题 1 Char1"/>
    <w:basedOn w:val="a0"/>
    <w:link w:val="1"/>
    <w:uiPriority w:val="99"/>
    <w:locked/>
    <w:rsid w:val="00856B0B"/>
    <w:rPr>
      <w:rFonts w:ascii="宋体" w:eastAsia="宋体" w:hAnsi="Times New Roman" w:cs="宋体"/>
      <w:kern w:val="0"/>
      <w:sz w:val="60"/>
      <w:szCs w:val="60"/>
    </w:rPr>
  </w:style>
  <w:style w:type="character" w:styleId="a3">
    <w:name w:val="Hyperlink"/>
    <w:basedOn w:val="a0"/>
    <w:uiPriority w:val="99"/>
    <w:rsid w:val="00856B0B"/>
    <w:rPr>
      <w:color w:val="000000"/>
      <w:u w:val="none"/>
    </w:rPr>
  </w:style>
  <w:style w:type="paragraph" w:customStyle="1" w:styleId="a4">
    <w:name w:val="标题二、"/>
    <w:basedOn w:val="a"/>
    <w:link w:val="Char"/>
    <w:uiPriority w:val="99"/>
    <w:rsid w:val="00856B0B"/>
    <w:pPr>
      <w:autoSpaceDE/>
      <w:autoSpaceDN/>
      <w:adjustRightInd/>
      <w:spacing w:line="360" w:lineRule="auto"/>
      <w:ind w:firstLineChars="200" w:firstLine="200"/>
      <w:jc w:val="both"/>
      <w:outlineLvl w:val="2"/>
    </w:pPr>
    <w:rPr>
      <w:rFonts w:hAnsi="宋体"/>
      <w:b/>
      <w:bCs/>
      <w:kern w:val="2"/>
    </w:rPr>
  </w:style>
  <w:style w:type="character" w:customStyle="1" w:styleId="Char">
    <w:name w:val="标题二、 Char"/>
    <w:basedOn w:val="a0"/>
    <w:link w:val="a4"/>
    <w:uiPriority w:val="99"/>
    <w:locked/>
    <w:rsid w:val="00856B0B"/>
    <w:rPr>
      <w:rFonts w:ascii="宋体" w:eastAsia="宋体" w:hAnsi="宋体" w:cs="宋体"/>
      <w:b/>
      <w:bCs/>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pcbiddi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2015-10-20T06:15:00Z</dcterms:created>
  <dcterms:modified xsi:type="dcterms:W3CDTF">2015-10-20T06:16:00Z</dcterms:modified>
</cp:coreProperties>
</file>