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A9" w:rsidRPr="009D62F2" w:rsidRDefault="005811A9" w:rsidP="005811A9">
      <w:pPr>
        <w:pStyle w:val="1"/>
        <w:jc w:val="center"/>
        <w:rPr>
          <w:rFonts w:cs="Times New Roman"/>
          <w:b/>
          <w:bCs/>
          <w:sz w:val="32"/>
          <w:szCs w:val="32"/>
        </w:rPr>
      </w:pPr>
      <w:r w:rsidRPr="009D62F2">
        <w:rPr>
          <w:rFonts w:hint="eastAsia"/>
          <w:b/>
          <w:bCs/>
          <w:sz w:val="32"/>
          <w:szCs w:val="32"/>
        </w:rPr>
        <w:t>招标公告</w:t>
      </w:r>
    </w:p>
    <w:p w:rsidR="005811A9" w:rsidRPr="005B3AEA" w:rsidRDefault="005811A9" w:rsidP="005811A9">
      <w:pPr>
        <w:spacing w:line="460" w:lineRule="exact"/>
        <w:ind w:firstLineChars="100" w:firstLine="320"/>
        <w:jc w:val="center"/>
        <w:rPr>
          <w:rFonts w:ascii="黑体" w:eastAsia="黑体" w:hAnsi="黑体" w:cs="Times New Roman"/>
          <w:sz w:val="32"/>
          <w:szCs w:val="32"/>
        </w:rPr>
      </w:pPr>
    </w:p>
    <w:p w:rsidR="005811A9" w:rsidRPr="005E7270" w:rsidRDefault="005811A9" w:rsidP="005811A9">
      <w:pPr>
        <w:jc w:val="right"/>
        <w:rPr>
          <w:rFonts w:cs="Times New Roman"/>
          <w:sz w:val="20"/>
          <w:szCs w:val="20"/>
        </w:rPr>
      </w:pPr>
      <w:r w:rsidRPr="00CA38A5">
        <w:rPr>
          <w:rFonts w:hAnsi="黑体"/>
        </w:rPr>
        <w:t xml:space="preserve">                                 </w:t>
      </w:r>
      <w:r w:rsidRPr="0027586F">
        <w:t xml:space="preserve"> </w:t>
      </w:r>
      <w:r w:rsidRPr="00D0308D">
        <w:rPr>
          <w:lang w:val="zh-CN"/>
        </w:rPr>
        <w:t xml:space="preserve">  </w:t>
      </w:r>
      <w:bookmarkStart w:id="0" w:name="_Toc421556420"/>
      <w:bookmarkStart w:id="1" w:name="_Toc421556600"/>
      <w:bookmarkStart w:id="2" w:name="_Toc423536555"/>
      <w:r w:rsidRPr="005E7270">
        <w:rPr>
          <w:rFonts w:hint="eastAsia"/>
          <w:sz w:val="20"/>
          <w:szCs w:val="20"/>
        </w:rPr>
        <w:t>招标编号：</w:t>
      </w:r>
      <w:r w:rsidRPr="005E7270">
        <w:rPr>
          <w:sz w:val="20"/>
          <w:szCs w:val="20"/>
        </w:rPr>
        <w:t>CQYT-WZ-</w:t>
      </w:r>
      <w:r w:rsidRPr="00FA6D54">
        <w:rPr>
          <w:b/>
          <w:sz w:val="20"/>
          <w:szCs w:val="20"/>
        </w:rPr>
        <w:t>2015-</w:t>
      </w:r>
      <w:bookmarkEnd w:id="0"/>
      <w:bookmarkEnd w:id="1"/>
      <w:bookmarkEnd w:id="2"/>
      <w:r w:rsidRPr="00FA6D54">
        <w:rPr>
          <w:rFonts w:hint="eastAsia"/>
          <w:b/>
          <w:sz w:val="20"/>
          <w:szCs w:val="20"/>
        </w:rPr>
        <w:t>0</w:t>
      </w:r>
      <w:r>
        <w:rPr>
          <w:rFonts w:hint="eastAsia"/>
          <w:b/>
          <w:sz w:val="20"/>
          <w:szCs w:val="20"/>
        </w:rPr>
        <w:t>91</w:t>
      </w:r>
    </w:p>
    <w:p w:rsidR="005811A9" w:rsidRPr="005E7270" w:rsidRDefault="005811A9" w:rsidP="005811A9">
      <w:pPr>
        <w:pStyle w:val="a6"/>
        <w:ind w:firstLine="402"/>
        <w:rPr>
          <w:rFonts w:cs="Times New Roman"/>
          <w:sz w:val="20"/>
          <w:szCs w:val="20"/>
        </w:rPr>
      </w:pPr>
      <w:bookmarkStart w:id="3" w:name="_Toc282823804"/>
      <w:bookmarkStart w:id="4" w:name="_Toc282843630"/>
      <w:bookmarkStart w:id="5" w:name="_Toc309637062"/>
      <w:r w:rsidRPr="005E7270">
        <w:rPr>
          <w:rFonts w:hint="eastAsia"/>
          <w:sz w:val="20"/>
          <w:szCs w:val="20"/>
        </w:rPr>
        <w:t>一、招标条件</w:t>
      </w:r>
      <w:bookmarkEnd w:id="3"/>
      <w:bookmarkEnd w:id="4"/>
      <w:bookmarkEnd w:id="5"/>
    </w:p>
    <w:p w:rsidR="005811A9" w:rsidRPr="00F16235" w:rsidRDefault="005811A9" w:rsidP="005811A9">
      <w:pPr>
        <w:spacing w:line="360" w:lineRule="auto"/>
        <w:ind w:firstLineChars="200" w:firstLine="400"/>
        <w:rPr>
          <w:rFonts w:hAnsi="宋体" w:cs="Times New Roman"/>
          <w:b/>
          <w:bCs/>
          <w:sz w:val="20"/>
          <w:szCs w:val="20"/>
        </w:rPr>
      </w:pPr>
      <w:r w:rsidRPr="00F16235">
        <w:rPr>
          <w:rFonts w:hAnsi="宋体" w:hint="eastAsia"/>
          <w:sz w:val="20"/>
          <w:szCs w:val="20"/>
        </w:rPr>
        <w:t>本招标为</w:t>
      </w:r>
      <w:r w:rsidRPr="00F16235">
        <w:rPr>
          <w:rFonts w:hAnsi="宋体"/>
          <w:b/>
          <w:bCs/>
          <w:sz w:val="20"/>
          <w:szCs w:val="20"/>
        </w:rPr>
        <w:t>2015</w:t>
      </w:r>
      <w:r w:rsidRPr="00F16235">
        <w:rPr>
          <w:rFonts w:hAnsi="宋体" w:hint="eastAsia"/>
          <w:b/>
          <w:bCs/>
          <w:sz w:val="20"/>
          <w:szCs w:val="20"/>
        </w:rPr>
        <w:t>年长庆油田</w:t>
      </w:r>
      <w:r w:rsidRPr="00F16235">
        <w:rPr>
          <w:rFonts w:hAnsi="宋体" w:hint="eastAsia"/>
          <w:b/>
          <w:bCs/>
          <w:color w:val="0033CC"/>
          <w:sz w:val="20"/>
          <w:szCs w:val="20"/>
        </w:rPr>
        <w:t>“</w:t>
      </w:r>
      <w:r w:rsidRPr="00F16235">
        <w:rPr>
          <w:rFonts w:hAnsi="宋体"/>
          <w:b/>
          <w:bCs/>
          <w:sz w:val="20"/>
          <w:szCs w:val="20"/>
        </w:rPr>
        <w:t>变流稳压全自动供水设备</w:t>
      </w:r>
      <w:r w:rsidRPr="00F16235">
        <w:rPr>
          <w:rFonts w:hAnsi="宋体" w:hint="eastAsia"/>
          <w:b/>
          <w:bCs/>
          <w:color w:val="0033CC"/>
          <w:sz w:val="20"/>
          <w:szCs w:val="20"/>
        </w:rPr>
        <w:t>”</w:t>
      </w:r>
      <w:r w:rsidRPr="00F16235">
        <w:rPr>
          <w:rFonts w:hAnsi="宋体" w:hint="eastAsia"/>
          <w:sz w:val="20"/>
          <w:szCs w:val="20"/>
        </w:rPr>
        <w:t>招标项目，资金已落实，具备招标条件，现对其进行公开招标。</w:t>
      </w:r>
    </w:p>
    <w:p w:rsidR="005811A9" w:rsidRPr="00F16235" w:rsidRDefault="005811A9" w:rsidP="005811A9">
      <w:pPr>
        <w:pStyle w:val="a6"/>
        <w:ind w:firstLine="402"/>
        <w:rPr>
          <w:rFonts w:cs="Times New Roman"/>
          <w:sz w:val="20"/>
          <w:szCs w:val="20"/>
        </w:rPr>
      </w:pPr>
      <w:bookmarkStart w:id="6" w:name="_Toc309637063"/>
      <w:r w:rsidRPr="00F16235">
        <w:rPr>
          <w:rFonts w:hint="eastAsia"/>
          <w:sz w:val="20"/>
          <w:szCs w:val="20"/>
        </w:rPr>
        <w:t>二、项目概况与招标范围</w:t>
      </w:r>
      <w:bookmarkEnd w:id="6"/>
    </w:p>
    <w:p w:rsidR="005811A9" w:rsidRPr="00F16235" w:rsidRDefault="005811A9" w:rsidP="005811A9">
      <w:pPr>
        <w:pStyle w:val="a6"/>
        <w:ind w:firstLine="400"/>
        <w:rPr>
          <w:b w:val="0"/>
          <w:bCs w:val="0"/>
          <w:sz w:val="20"/>
          <w:szCs w:val="20"/>
        </w:rPr>
      </w:pPr>
      <w:bookmarkStart w:id="7" w:name="_Toc310252594"/>
      <w:bookmarkStart w:id="8" w:name="_Toc310252795"/>
      <w:r w:rsidRPr="00F16235">
        <w:rPr>
          <w:b w:val="0"/>
          <w:bCs w:val="0"/>
          <w:sz w:val="20"/>
          <w:szCs w:val="20"/>
        </w:rPr>
        <w:t>1</w:t>
      </w:r>
      <w:r w:rsidRPr="00F16235">
        <w:rPr>
          <w:rFonts w:hint="eastAsia"/>
          <w:b w:val="0"/>
          <w:bCs w:val="0"/>
          <w:sz w:val="20"/>
          <w:szCs w:val="20"/>
        </w:rPr>
        <w:t>、本招标项目划分为一</w:t>
      </w:r>
      <w:r>
        <w:rPr>
          <w:rFonts w:hint="eastAsia"/>
          <w:b w:val="0"/>
          <w:bCs w:val="0"/>
          <w:sz w:val="20"/>
          <w:szCs w:val="20"/>
        </w:rPr>
        <w:t>个标段</w:t>
      </w:r>
      <w:r w:rsidRPr="00F16235">
        <w:rPr>
          <w:b w:val="0"/>
          <w:bCs w:val="0"/>
          <w:sz w:val="20"/>
          <w:szCs w:val="20"/>
        </w:rPr>
        <w:t>,</w:t>
      </w:r>
      <w:r w:rsidRPr="00F16235">
        <w:rPr>
          <w:rFonts w:hint="eastAsia"/>
          <w:spacing w:val="4"/>
          <w:kern w:val="0"/>
          <w:sz w:val="20"/>
          <w:szCs w:val="20"/>
        </w:rPr>
        <w:t xml:space="preserve"> </w:t>
      </w:r>
      <w:r w:rsidRPr="00F16235">
        <w:rPr>
          <w:rFonts w:hint="eastAsia"/>
          <w:b w:val="0"/>
          <w:spacing w:val="4"/>
          <w:kern w:val="0"/>
          <w:sz w:val="20"/>
          <w:szCs w:val="20"/>
        </w:rPr>
        <w:t>预计年采购金额400万元。</w:t>
      </w:r>
      <w:r w:rsidRPr="00F16235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本次</w:t>
      </w:r>
      <w:r w:rsidRPr="00F16235">
        <w:rPr>
          <w:rFonts w:hint="eastAsia"/>
          <w:color w:val="0033CC"/>
          <w:sz w:val="20"/>
          <w:szCs w:val="20"/>
        </w:rPr>
        <w:t>定商定价</w:t>
      </w:r>
      <w:r w:rsidRPr="00F16235">
        <w:rPr>
          <w:rFonts w:hint="eastAsia"/>
          <w:b w:val="0"/>
          <w:bCs w:val="0"/>
          <w:sz w:val="20"/>
          <w:szCs w:val="20"/>
        </w:rPr>
        <w:t>招标采购物资品种</w:t>
      </w:r>
      <w:r>
        <w:rPr>
          <w:rFonts w:hint="eastAsia"/>
          <w:b w:val="0"/>
          <w:bCs w:val="0"/>
          <w:sz w:val="20"/>
          <w:szCs w:val="20"/>
        </w:rPr>
        <w:t>详</w:t>
      </w:r>
      <w:r w:rsidRPr="00F16235">
        <w:rPr>
          <w:rFonts w:hint="eastAsia"/>
          <w:b w:val="0"/>
          <w:bCs w:val="0"/>
          <w:sz w:val="20"/>
          <w:szCs w:val="20"/>
        </w:rPr>
        <w:t>见下表</w:t>
      </w:r>
      <w:r>
        <w:rPr>
          <w:rFonts w:hint="eastAsia"/>
          <w:b w:val="0"/>
          <w:bCs w:val="0"/>
          <w:sz w:val="20"/>
          <w:szCs w:val="20"/>
        </w:rPr>
        <w:t>：</w:t>
      </w:r>
    </w:p>
    <w:tbl>
      <w:tblPr>
        <w:tblW w:w="90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"/>
        <w:gridCol w:w="4320"/>
        <w:gridCol w:w="1720"/>
        <w:gridCol w:w="2000"/>
      </w:tblGrid>
      <w:tr w:rsidR="005811A9" w:rsidRPr="000E7CAA" w:rsidTr="0072587D">
        <w:trPr>
          <w:trHeight w:val="318"/>
        </w:trPr>
        <w:tc>
          <w:tcPr>
            <w:tcW w:w="1020" w:type="dxa"/>
            <w:vMerge w:val="restart"/>
            <w:shd w:val="clear" w:color="000000" w:fill="auto"/>
            <w:noWrap/>
            <w:vAlign w:val="center"/>
            <w:hideMark/>
          </w:tcPr>
          <w:p w:rsidR="005811A9" w:rsidRPr="000E7CAA" w:rsidRDefault="005811A9" w:rsidP="0072587D">
            <w:pPr>
              <w:widowControl/>
              <w:jc w:val="center"/>
              <w:rPr>
                <w:rFonts w:hAnsi="宋体"/>
                <w:b/>
                <w:bCs/>
                <w:color w:val="000000"/>
                <w:sz w:val="18"/>
                <w:szCs w:val="18"/>
              </w:rPr>
            </w:pPr>
            <w:r w:rsidRPr="000E7CAA"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4320" w:type="dxa"/>
            <w:vMerge w:val="restart"/>
            <w:shd w:val="clear" w:color="000000" w:fill="auto"/>
            <w:noWrap/>
            <w:vAlign w:val="center"/>
            <w:hideMark/>
          </w:tcPr>
          <w:p w:rsidR="005811A9" w:rsidRPr="000E7CAA" w:rsidRDefault="005811A9" w:rsidP="0072587D">
            <w:pPr>
              <w:widowControl/>
              <w:jc w:val="center"/>
              <w:rPr>
                <w:rFonts w:hAnsi="宋体"/>
                <w:b/>
                <w:bCs/>
                <w:color w:val="000000"/>
                <w:sz w:val="18"/>
                <w:szCs w:val="18"/>
              </w:rPr>
            </w:pPr>
            <w:r w:rsidRPr="000E7CAA"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>物资名称及规格</w:t>
            </w:r>
          </w:p>
        </w:tc>
        <w:tc>
          <w:tcPr>
            <w:tcW w:w="1720" w:type="dxa"/>
            <w:vMerge w:val="restart"/>
            <w:shd w:val="clear" w:color="000000" w:fill="auto"/>
            <w:vAlign w:val="center"/>
            <w:hideMark/>
          </w:tcPr>
          <w:p w:rsidR="005811A9" w:rsidRPr="000E7CAA" w:rsidRDefault="005811A9" w:rsidP="0072587D">
            <w:pPr>
              <w:widowControl/>
              <w:jc w:val="center"/>
              <w:rPr>
                <w:rFonts w:hAnsi="宋体"/>
                <w:b/>
                <w:bCs/>
                <w:color w:val="000000"/>
                <w:sz w:val="18"/>
                <w:szCs w:val="18"/>
              </w:rPr>
            </w:pPr>
            <w:r w:rsidRPr="000E7CAA"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>单位（套）</w:t>
            </w:r>
          </w:p>
        </w:tc>
        <w:tc>
          <w:tcPr>
            <w:tcW w:w="2000" w:type="dxa"/>
            <w:vMerge w:val="restart"/>
            <w:shd w:val="clear" w:color="000000" w:fill="auto"/>
            <w:vAlign w:val="center"/>
            <w:hideMark/>
          </w:tcPr>
          <w:p w:rsidR="005811A9" w:rsidRPr="000E7CAA" w:rsidRDefault="005811A9" w:rsidP="0072587D">
            <w:pPr>
              <w:widowControl/>
              <w:jc w:val="center"/>
              <w:rPr>
                <w:rFonts w:hAnsi="宋体"/>
                <w:b/>
                <w:bCs/>
                <w:color w:val="000000"/>
                <w:sz w:val="18"/>
                <w:szCs w:val="18"/>
              </w:rPr>
            </w:pPr>
            <w:r w:rsidRPr="000E7CAA"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>单价</w:t>
            </w:r>
          </w:p>
        </w:tc>
      </w:tr>
      <w:tr w:rsidR="005811A9" w:rsidRPr="000E7CAA" w:rsidTr="0072587D">
        <w:trPr>
          <w:trHeight w:val="318"/>
        </w:trPr>
        <w:tc>
          <w:tcPr>
            <w:tcW w:w="1020" w:type="dxa"/>
            <w:vMerge/>
            <w:shd w:val="clear" w:color="000000" w:fill="auto"/>
            <w:vAlign w:val="center"/>
            <w:hideMark/>
          </w:tcPr>
          <w:p w:rsidR="005811A9" w:rsidRPr="000E7CAA" w:rsidRDefault="005811A9" w:rsidP="0072587D">
            <w:pPr>
              <w:widowControl/>
              <w:rPr>
                <w:rFonts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vMerge/>
            <w:shd w:val="clear" w:color="000000" w:fill="auto"/>
            <w:vAlign w:val="center"/>
            <w:hideMark/>
          </w:tcPr>
          <w:p w:rsidR="005811A9" w:rsidRPr="000E7CAA" w:rsidRDefault="005811A9" w:rsidP="0072587D">
            <w:pPr>
              <w:widowControl/>
              <w:rPr>
                <w:rFonts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vMerge/>
            <w:shd w:val="clear" w:color="000000" w:fill="auto"/>
            <w:vAlign w:val="center"/>
            <w:hideMark/>
          </w:tcPr>
          <w:p w:rsidR="005811A9" w:rsidRPr="000E7CAA" w:rsidRDefault="005811A9" w:rsidP="0072587D">
            <w:pPr>
              <w:widowControl/>
              <w:rPr>
                <w:rFonts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shd w:val="clear" w:color="000000" w:fill="auto"/>
            <w:vAlign w:val="center"/>
            <w:hideMark/>
          </w:tcPr>
          <w:p w:rsidR="005811A9" w:rsidRPr="000E7CAA" w:rsidRDefault="005811A9" w:rsidP="0072587D">
            <w:pPr>
              <w:widowControl/>
              <w:rPr>
                <w:rFonts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811A9" w:rsidRPr="000E7CAA" w:rsidTr="0072587D">
        <w:trPr>
          <w:trHeight w:val="450"/>
        </w:trPr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5811A9" w:rsidRPr="000E7CAA" w:rsidRDefault="005811A9" w:rsidP="0072587D">
            <w:pPr>
              <w:widowControl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E7CAA">
              <w:rPr>
                <w:rFonts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0" w:type="dxa"/>
            <w:shd w:val="clear" w:color="000000" w:fill="FFFFFF"/>
            <w:noWrap/>
            <w:vAlign w:val="center"/>
            <w:hideMark/>
          </w:tcPr>
          <w:p w:rsidR="005811A9" w:rsidRPr="000E7CAA" w:rsidRDefault="005811A9" w:rsidP="0072587D">
            <w:pPr>
              <w:spacing w:line="240" w:lineRule="exact"/>
              <w:rPr>
                <w:rFonts w:hAnsi="宋体"/>
                <w:color w:val="000000"/>
                <w:sz w:val="18"/>
                <w:szCs w:val="18"/>
              </w:rPr>
            </w:pPr>
            <w:r w:rsidRPr="000E7CAA">
              <w:rPr>
                <w:rFonts w:hint="eastAsia"/>
                <w:color w:val="000000"/>
                <w:sz w:val="18"/>
                <w:szCs w:val="18"/>
              </w:rPr>
              <w:t xml:space="preserve">给水设备 变流稳压全自动供水设备 </w:t>
            </w:r>
            <w:r w:rsidRPr="000E7CAA">
              <w:rPr>
                <w:rFonts w:hint="eastAsia"/>
                <w:color w:val="000000"/>
                <w:sz w:val="18"/>
                <w:szCs w:val="18"/>
              </w:rPr>
              <w:br/>
              <w:t>HYG/Q（NJGS/Q）-12/7.5-2/2(技术要求详见技术规格书和数据单)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5811A9" w:rsidRPr="000E7CAA" w:rsidRDefault="005811A9" w:rsidP="0072587D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E7CAA">
              <w:rPr>
                <w:rFonts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5811A9" w:rsidRPr="000E7CAA" w:rsidRDefault="005811A9" w:rsidP="0072587D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</w:tc>
      </w:tr>
      <w:tr w:rsidR="005811A9" w:rsidRPr="000E7CAA" w:rsidTr="0072587D">
        <w:trPr>
          <w:trHeight w:val="450"/>
        </w:trPr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5811A9" w:rsidRPr="000E7CAA" w:rsidRDefault="005811A9" w:rsidP="0072587D">
            <w:pPr>
              <w:widowControl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E7CAA">
              <w:rPr>
                <w:rFonts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  <w:shd w:val="clear" w:color="000000" w:fill="FFFFFF"/>
            <w:noWrap/>
            <w:vAlign w:val="center"/>
            <w:hideMark/>
          </w:tcPr>
          <w:p w:rsidR="005811A9" w:rsidRPr="000E7CAA" w:rsidRDefault="005811A9" w:rsidP="0072587D">
            <w:pPr>
              <w:spacing w:line="240" w:lineRule="exact"/>
              <w:rPr>
                <w:rFonts w:hAnsi="宋体"/>
                <w:color w:val="000000"/>
                <w:sz w:val="18"/>
                <w:szCs w:val="18"/>
              </w:rPr>
            </w:pPr>
            <w:r w:rsidRPr="000E7CAA">
              <w:rPr>
                <w:rFonts w:hint="eastAsia"/>
                <w:color w:val="000000"/>
                <w:sz w:val="18"/>
                <w:szCs w:val="18"/>
              </w:rPr>
              <w:t xml:space="preserve">给水设备 变流稳压全自动供水设备 </w:t>
            </w:r>
            <w:r w:rsidRPr="000E7CAA">
              <w:rPr>
                <w:rFonts w:hint="eastAsia"/>
                <w:color w:val="000000"/>
                <w:sz w:val="18"/>
                <w:szCs w:val="18"/>
              </w:rPr>
              <w:br/>
              <w:t>HYG/Q（NJGS/Q）-25-40-2-25（Q=25M3/H H=40M N=5.5KW,带控制柜）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5811A9" w:rsidRPr="000E7CAA" w:rsidRDefault="005811A9" w:rsidP="0072587D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E7CAA">
              <w:rPr>
                <w:rFonts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5811A9" w:rsidRPr="000E7CAA" w:rsidRDefault="005811A9" w:rsidP="0072587D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</w:tc>
      </w:tr>
      <w:tr w:rsidR="005811A9" w:rsidRPr="000E7CAA" w:rsidTr="0072587D">
        <w:trPr>
          <w:trHeight w:val="450"/>
        </w:trPr>
        <w:tc>
          <w:tcPr>
            <w:tcW w:w="1020" w:type="dxa"/>
            <w:shd w:val="clear" w:color="000000" w:fill="FFFFFF"/>
            <w:noWrap/>
            <w:vAlign w:val="center"/>
          </w:tcPr>
          <w:p w:rsidR="005811A9" w:rsidRPr="000E7CAA" w:rsidRDefault="005811A9" w:rsidP="0072587D">
            <w:pPr>
              <w:widowControl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E7CAA">
              <w:rPr>
                <w:rFonts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  <w:shd w:val="clear" w:color="000000" w:fill="FFFFFF"/>
            <w:noWrap/>
            <w:vAlign w:val="center"/>
          </w:tcPr>
          <w:p w:rsidR="005811A9" w:rsidRPr="000E7CAA" w:rsidRDefault="005811A9" w:rsidP="0072587D">
            <w:pPr>
              <w:spacing w:line="240" w:lineRule="exact"/>
              <w:rPr>
                <w:rFonts w:hAnsi="宋体"/>
                <w:color w:val="000000"/>
                <w:sz w:val="18"/>
                <w:szCs w:val="18"/>
              </w:rPr>
            </w:pPr>
            <w:r w:rsidRPr="000E7CAA">
              <w:rPr>
                <w:rFonts w:hint="eastAsia"/>
                <w:color w:val="000000"/>
                <w:sz w:val="18"/>
                <w:szCs w:val="18"/>
              </w:rPr>
              <w:t xml:space="preserve">给水设备 变流稳压全自动供水设备 </w:t>
            </w:r>
            <w:r w:rsidRPr="000E7CAA">
              <w:rPr>
                <w:rFonts w:hint="eastAsia"/>
                <w:color w:val="000000"/>
                <w:sz w:val="18"/>
                <w:szCs w:val="18"/>
              </w:rPr>
              <w:br/>
              <w:t>HYG/Q（NJGS/Q）-18-30-2-18（Q=18M3/H，H=30M，N=3.0KW 设备带控制柜）</w:t>
            </w:r>
          </w:p>
        </w:tc>
        <w:tc>
          <w:tcPr>
            <w:tcW w:w="1720" w:type="dxa"/>
            <w:shd w:val="clear" w:color="000000" w:fill="FFFFFF"/>
            <w:noWrap/>
            <w:vAlign w:val="center"/>
          </w:tcPr>
          <w:p w:rsidR="005811A9" w:rsidRPr="000E7CAA" w:rsidRDefault="005811A9" w:rsidP="0072587D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E7CAA">
              <w:rPr>
                <w:rFonts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00" w:type="dxa"/>
            <w:shd w:val="clear" w:color="000000" w:fill="FFFFFF"/>
            <w:noWrap/>
            <w:vAlign w:val="center"/>
          </w:tcPr>
          <w:p w:rsidR="005811A9" w:rsidRPr="000E7CAA" w:rsidRDefault="005811A9" w:rsidP="0072587D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</w:tc>
      </w:tr>
      <w:tr w:rsidR="005811A9" w:rsidRPr="000E7CAA" w:rsidTr="0072587D">
        <w:trPr>
          <w:trHeight w:val="450"/>
        </w:trPr>
        <w:tc>
          <w:tcPr>
            <w:tcW w:w="1020" w:type="dxa"/>
            <w:shd w:val="clear" w:color="000000" w:fill="FFFFFF"/>
            <w:noWrap/>
            <w:vAlign w:val="center"/>
          </w:tcPr>
          <w:p w:rsidR="005811A9" w:rsidRPr="000E7CAA" w:rsidRDefault="005811A9" w:rsidP="0072587D">
            <w:pPr>
              <w:widowControl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E7CAA">
              <w:rPr>
                <w:rFonts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20" w:type="dxa"/>
            <w:shd w:val="clear" w:color="000000" w:fill="FFFFFF"/>
            <w:noWrap/>
            <w:vAlign w:val="center"/>
          </w:tcPr>
          <w:p w:rsidR="005811A9" w:rsidRPr="000E7CAA" w:rsidRDefault="005811A9" w:rsidP="0072587D">
            <w:pPr>
              <w:spacing w:line="240" w:lineRule="exact"/>
              <w:rPr>
                <w:rFonts w:hAnsi="宋体"/>
                <w:color w:val="000000"/>
                <w:sz w:val="18"/>
                <w:szCs w:val="18"/>
              </w:rPr>
            </w:pPr>
            <w:r w:rsidRPr="000E7CAA">
              <w:rPr>
                <w:rFonts w:hint="eastAsia"/>
                <w:color w:val="000000"/>
                <w:sz w:val="18"/>
                <w:szCs w:val="18"/>
              </w:rPr>
              <w:t xml:space="preserve">给水设备 变流稳压全自动供水设备 </w:t>
            </w:r>
            <w:r w:rsidRPr="000E7CAA">
              <w:rPr>
                <w:rFonts w:hint="eastAsia"/>
                <w:color w:val="000000"/>
                <w:sz w:val="18"/>
                <w:szCs w:val="18"/>
              </w:rPr>
              <w:br/>
              <w:t>HYG/Q（NJGS/Q）-12.5-30-2-12.5（Q=12.5M3/H H=30M N=2.5KW，设备带控制柜）</w:t>
            </w:r>
          </w:p>
        </w:tc>
        <w:tc>
          <w:tcPr>
            <w:tcW w:w="1720" w:type="dxa"/>
            <w:shd w:val="clear" w:color="000000" w:fill="FFFFFF"/>
            <w:noWrap/>
            <w:vAlign w:val="center"/>
          </w:tcPr>
          <w:p w:rsidR="005811A9" w:rsidRPr="000E7CAA" w:rsidRDefault="005811A9" w:rsidP="0072587D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E7CAA">
              <w:rPr>
                <w:rFonts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00" w:type="dxa"/>
            <w:shd w:val="clear" w:color="000000" w:fill="FFFFFF"/>
            <w:noWrap/>
            <w:vAlign w:val="center"/>
          </w:tcPr>
          <w:p w:rsidR="005811A9" w:rsidRPr="000E7CAA" w:rsidRDefault="005811A9" w:rsidP="0072587D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</w:tc>
      </w:tr>
      <w:tr w:rsidR="005811A9" w:rsidTr="0072587D">
        <w:trPr>
          <w:trHeight w:val="450"/>
        </w:trPr>
        <w:tc>
          <w:tcPr>
            <w:tcW w:w="9060" w:type="dxa"/>
            <w:gridSpan w:val="4"/>
            <w:shd w:val="clear" w:color="000000" w:fill="FFFFFF"/>
            <w:noWrap/>
            <w:vAlign w:val="center"/>
          </w:tcPr>
          <w:p w:rsidR="005811A9" w:rsidRDefault="005811A9" w:rsidP="0072587D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0E7CAA">
              <w:rPr>
                <w:rFonts w:hint="eastAsia"/>
                <w:color w:val="000000"/>
                <w:sz w:val="18"/>
                <w:szCs w:val="18"/>
              </w:rPr>
              <w:t>注：规格型号中“HYG/Q（NJGS/Q）”无特定含义</w:t>
            </w:r>
          </w:p>
        </w:tc>
      </w:tr>
    </w:tbl>
    <w:p w:rsidR="005811A9" w:rsidRPr="00F16235" w:rsidRDefault="005811A9" w:rsidP="005811A9">
      <w:pPr>
        <w:pStyle w:val="a6"/>
        <w:ind w:firstLine="400"/>
        <w:rPr>
          <w:rFonts w:asciiTheme="minorEastAsia" w:eastAsiaTheme="minorEastAsia" w:hAnsiTheme="minorEastAsia" w:cs="Times New Roman"/>
          <w:color w:val="0033CC"/>
          <w:sz w:val="20"/>
          <w:szCs w:val="20"/>
        </w:rPr>
      </w:pPr>
      <w:r w:rsidRPr="00F16235">
        <w:rPr>
          <w:rFonts w:asciiTheme="minorEastAsia" w:eastAsiaTheme="minorEastAsia" w:hAnsiTheme="minorEastAsia"/>
          <w:b w:val="0"/>
          <w:bCs w:val="0"/>
          <w:sz w:val="20"/>
          <w:szCs w:val="20"/>
        </w:rPr>
        <w:t>2</w:t>
      </w:r>
      <w:r w:rsidRPr="00F16235">
        <w:rPr>
          <w:rFonts w:asciiTheme="minorEastAsia" w:eastAsiaTheme="minorEastAsia" w:hAnsiTheme="minorEastAsia" w:hint="eastAsia"/>
          <w:b w:val="0"/>
          <w:bCs w:val="0"/>
          <w:sz w:val="20"/>
          <w:szCs w:val="20"/>
        </w:rPr>
        <w:t>、使用单位：</w:t>
      </w:r>
      <w:r w:rsidRPr="00F16235">
        <w:rPr>
          <w:rFonts w:asciiTheme="minorEastAsia" w:eastAsiaTheme="minorEastAsia" w:hAnsiTheme="minorEastAsia" w:hint="eastAsia"/>
          <w:kern w:val="0"/>
          <w:sz w:val="20"/>
          <w:szCs w:val="20"/>
          <w:u w:val="single"/>
        </w:rPr>
        <w:t>油气田各二级单位</w:t>
      </w:r>
    </w:p>
    <w:p w:rsidR="005811A9" w:rsidRPr="00F16235" w:rsidRDefault="005811A9" w:rsidP="005811A9">
      <w:pPr>
        <w:pStyle w:val="a6"/>
        <w:ind w:firstLine="400"/>
        <w:rPr>
          <w:rFonts w:asciiTheme="minorEastAsia" w:eastAsiaTheme="minorEastAsia" w:hAnsiTheme="minorEastAsia"/>
          <w:color w:val="0033CC"/>
          <w:sz w:val="20"/>
          <w:szCs w:val="20"/>
        </w:rPr>
      </w:pPr>
      <w:r w:rsidRPr="00F16235">
        <w:rPr>
          <w:rFonts w:asciiTheme="minorEastAsia" w:eastAsiaTheme="minorEastAsia" w:hAnsiTheme="minorEastAsia"/>
          <w:b w:val="0"/>
          <w:bCs w:val="0"/>
          <w:sz w:val="20"/>
          <w:szCs w:val="20"/>
        </w:rPr>
        <w:t>3</w:t>
      </w:r>
      <w:r w:rsidRPr="00F16235">
        <w:rPr>
          <w:rFonts w:asciiTheme="minorEastAsia" w:eastAsiaTheme="minorEastAsia" w:hAnsiTheme="minorEastAsia" w:hint="eastAsia"/>
          <w:b w:val="0"/>
          <w:bCs w:val="0"/>
          <w:sz w:val="20"/>
          <w:szCs w:val="20"/>
        </w:rPr>
        <w:t>、</w:t>
      </w:r>
      <w:r w:rsidRPr="00F16235">
        <w:rPr>
          <w:rFonts w:asciiTheme="minorEastAsia" w:eastAsiaTheme="minorEastAsia" w:hAnsiTheme="minorEastAsia" w:hint="eastAsia"/>
          <w:color w:val="0033CC"/>
          <w:sz w:val="20"/>
          <w:szCs w:val="20"/>
        </w:rPr>
        <w:t>产品执行标准：</w:t>
      </w: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详见技术规格书及数据单</w:t>
      </w:r>
    </w:p>
    <w:p w:rsidR="005811A9" w:rsidRPr="00F16235" w:rsidRDefault="005811A9" w:rsidP="005811A9">
      <w:pPr>
        <w:pStyle w:val="a6"/>
        <w:ind w:firstLineChars="150" w:firstLine="301"/>
        <w:rPr>
          <w:rFonts w:asciiTheme="minorEastAsia" w:eastAsiaTheme="minorEastAsia" w:hAnsiTheme="minorEastAsia" w:cs="Times New Roman"/>
          <w:color w:val="FF0000"/>
          <w:sz w:val="20"/>
          <w:szCs w:val="20"/>
        </w:rPr>
      </w:pPr>
      <w:r w:rsidRPr="00F16235">
        <w:rPr>
          <w:rFonts w:asciiTheme="minorEastAsia" w:eastAsiaTheme="minorEastAsia" w:hAnsiTheme="minorEastAsia" w:hint="eastAsia"/>
          <w:sz w:val="20"/>
          <w:szCs w:val="20"/>
        </w:rPr>
        <w:t>三、投标人资格要求</w:t>
      </w:r>
    </w:p>
    <w:p w:rsidR="005811A9" w:rsidRPr="00F16235" w:rsidRDefault="005811A9" w:rsidP="005811A9">
      <w:pPr>
        <w:spacing w:line="410" w:lineRule="exact"/>
        <w:ind w:firstLineChars="221" w:firstLine="442"/>
        <w:rPr>
          <w:rFonts w:asciiTheme="minorEastAsia" w:eastAsiaTheme="minorEastAsia" w:hAnsiTheme="minorEastAsia"/>
          <w:sz w:val="20"/>
          <w:szCs w:val="20"/>
        </w:rPr>
      </w:pPr>
      <w:r w:rsidRPr="00F16235">
        <w:rPr>
          <w:rFonts w:asciiTheme="minorEastAsia" w:eastAsiaTheme="minorEastAsia" w:hAnsiTheme="minorEastAsia" w:hint="eastAsia"/>
          <w:sz w:val="20"/>
          <w:szCs w:val="20"/>
        </w:rPr>
        <w:t>（1）投标人须具备本次招标油田企业相同工况下该产品20套以上生产的经验，买方不接受新的试制产品（提供合同和对应增值税发票的原件扫描件）。</w:t>
      </w:r>
    </w:p>
    <w:p w:rsidR="005811A9" w:rsidRPr="00F16235" w:rsidRDefault="005811A9" w:rsidP="005811A9">
      <w:pPr>
        <w:spacing w:line="410" w:lineRule="exact"/>
        <w:ind w:firstLineChars="221" w:firstLine="442"/>
        <w:rPr>
          <w:rFonts w:asciiTheme="minorEastAsia" w:eastAsiaTheme="minorEastAsia" w:hAnsiTheme="minorEastAsia"/>
          <w:sz w:val="20"/>
          <w:szCs w:val="20"/>
        </w:rPr>
      </w:pPr>
      <w:r w:rsidRPr="00F16235">
        <w:rPr>
          <w:rFonts w:asciiTheme="minorEastAsia" w:eastAsiaTheme="minorEastAsia" w:hAnsiTheme="minorEastAsia" w:hint="eastAsia"/>
          <w:sz w:val="20"/>
          <w:szCs w:val="20"/>
        </w:rPr>
        <w:t>（2）</w:t>
      </w:r>
      <w:r w:rsidRPr="00F16235">
        <w:rPr>
          <w:rFonts w:asciiTheme="minorEastAsia" w:eastAsiaTheme="minorEastAsia" w:hAnsiTheme="minorEastAsia"/>
          <w:sz w:val="20"/>
          <w:szCs w:val="20"/>
        </w:rPr>
        <w:t>法定代表人为同一个人的两个及两个以上法人，母公司、全资子公司及其控股公司，只能有一家参加投标</w:t>
      </w:r>
      <w:r w:rsidRPr="00F16235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5811A9" w:rsidRPr="00F16235" w:rsidRDefault="005811A9" w:rsidP="005811A9">
      <w:pPr>
        <w:spacing w:line="410" w:lineRule="exact"/>
        <w:ind w:firstLineChars="221" w:firstLine="442"/>
        <w:rPr>
          <w:rFonts w:asciiTheme="minorEastAsia" w:eastAsiaTheme="minorEastAsia" w:hAnsiTheme="minorEastAsia"/>
          <w:sz w:val="20"/>
          <w:szCs w:val="20"/>
        </w:rPr>
      </w:pPr>
      <w:r w:rsidRPr="00F16235">
        <w:rPr>
          <w:rFonts w:asciiTheme="minorEastAsia" w:eastAsiaTheme="minorEastAsia" w:hAnsiTheme="minorEastAsia" w:hint="eastAsia"/>
          <w:sz w:val="20"/>
          <w:szCs w:val="20"/>
        </w:rPr>
        <w:t>（3）合格有效的营业执照、组织机构代码证、税务登记证、银行开户许可证或银行资信证明、一般纳税人资格证书。</w:t>
      </w:r>
    </w:p>
    <w:p w:rsidR="005811A9" w:rsidRPr="00F16235" w:rsidRDefault="005811A9" w:rsidP="005811A9">
      <w:pPr>
        <w:spacing w:line="410" w:lineRule="exact"/>
        <w:ind w:firstLineChars="221" w:firstLine="442"/>
        <w:rPr>
          <w:rFonts w:asciiTheme="minorEastAsia" w:eastAsiaTheme="minorEastAsia" w:hAnsiTheme="minorEastAsia"/>
          <w:sz w:val="20"/>
          <w:szCs w:val="20"/>
        </w:rPr>
      </w:pPr>
      <w:r w:rsidRPr="00F16235">
        <w:rPr>
          <w:rFonts w:asciiTheme="minorEastAsia" w:eastAsiaTheme="minorEastAsia" w:hAnsiTheme="minorEastAsia" w:hint="eastAsia"/>
          <w:sz w:val="20"/>
          <w:szCs w:val="20"/>
        </w:rPr>
        <w:t>（4）具有有效的ISO9001质量管理体系认证资质证书。</w:t>
      </w:r>
    </w:p>
    <w:p w:rsidR="005811A9" w:rsidRPr="00F16235" w:rsidRDefault="005811A9" w:rsidP="005811A9">
      <w:pPr>
        <w:spacing w:line="410" w:lineRule="exact"/>
        <w:ind w:firstLineChars="221" w:firstLine="442"/>
        <w:rPr>
          <w:rFonts w:asciiTheme="minorEastAsia" w:eastAsiaTheme="minorEastAsia" w:hAnsiTheme="minorEastAsia"/>
          <w:sz w:val="20"/>
          <w:szCs w:val="20"/>
        </w:rPr>
      </w:pPr>
      <w:r w:rsidRPr="00F16235">
        <w:rPr>
          <w:rFonts w:asciiTheme="minorEastAsia" w:eastAsiaTheme="minorEastAsia" w:hAnsiTheme="minorEastAsia" w:hint="eastAsia"/>
          <w:sz w:val="20"/>
          <w:szCs w:val="20"/>
        </w:rPr>
        <w:t>（5）投标企业近三年经营活动中无违法记录和重大法律纠纷。</w:t>
      </w:r>
    </w:p>
    <w:p w:rsidR="005811A9" w:rsidRPr="00F16235" w:rsidRDefault="005811A9" w:rsidP="005811A9">
      <w:pPr>
        <w:spacing w:line="410" w:lineRule="exact"/>
        <w:ind w:firstLineChars="221" w:firstLine="442"/>
        <w:rPr>
          <w:rFonts w:asciiTheme="minorEastAsia" w:eastAsiaTheme="minorEastAsia" w:hAnsiTheme="minorEastAsia"/>
          <w:sz w:val="20"/>
          <w:szCs w:val="20"/>
        </w:rPr>
      </w:pPr>
      <w:r w:rsidRPr="00F16235">
        <w:rPr>
          <w:rFonts w:asciiTheme="minorEastAsia" w:eastAsiaTheme="minorEastAsia" w:hAnsiTheme="minorEastAsia" w:hint="eastAsia"/>
          <w:sz w:val="20"/>
          <w:szCs w:val="20"/>
        </w:rPr>
        <w:t>（6）2013-2015年7月在中石油集团公司和长庆油田历次质量抽查中无重大质量问题。</w:t>
      </w:r>
    </w:p>
    <w:p w:rsidR="005811A9" w:rsidRPr="005E7270" w:rsidRDefault="005811A9" w:rsidP="005811A9">
      <w:pPr>
        <w:pStyle w:val="a6"/>
        <w:ind w:firstLineChars="150" w:firstLine="301"/>
        <w:rPr>
          <w:rFonts w:cs="Times New Roman"/>
          <w:sz w:val="20"/>
          <w:szCs w:val="20"/>
        </w:rPr>
      </w:pPr>
      <w:r w:rsidRPr="005E7270">
        <w:rPr>
          <w:rFonts w:hint="eastAsia"/>
          <w:sz w:val="20"/>
          <w:szCs w:val="20"/>
        </w:rPr>
        <w:t>四、</w:t>
      </w:r>
      <w:r w:rsidRPr="005E7270">
        <w:rPr>
          <w:sz w:val="20"/>
          <w:szCs w:val="20"/>
        </w:rPr>
        <w:t xml:space="preserve"> </w:t>
      </w:r>
      <w:r w:rsidRPr="005E7270">
        <w:rPr>
          <w:rFonts w:hint="eastAsia"/>
          <w:sz w:val="20"/>
          <w:szCs w:val="20"/>
        </w:rPr>
        <w:t>招标文件</w:t>
      </w:r>
      <w:r>
        <w:rPr>
          <w:rFonts w:hint="eastAsia"/>
          <w:sz w:val="20"/>
          <w:szCs w:val="20"/>
        </w:rPr>
        <w:t>的</w:t>
      </w:r>
      <w:r w:rsidRPr="005E7270">
        <w:rPr>
          <w:rFonts w:hint="eastAsia"/>
          <w:sz w:val="20"/>
          <w:szCs w:val="20"/>
        </w:rPr>
        <w:t>获取</w:t>
      </w:r>
      <w:bookmarkEnd w:id="7"/>
      <w:bookmarkEnd w:id="8"/>
    </w:p>
    <w:p w:rsidR="005811A9" w:rsidRPr="009219F0" w:rsidRDefault="005811A9" w:rsidP="005811A9">
      <w:pPr>
        <w:spacing w:line="360" w:lineRule="auto"/>
        <w:ind w:firstLineChars="200" w:firstLine="402"/>
        <w:rPr>
          <w:rFonts w:cs="Times New Roman"/>
          <w:b/>
          <w:bCs/>
          <w:sz w:val="20"/>
          <w:szCs w:val="20"/>
        </w:rPr>
      </w:pPr>
      <w:bookmarkStart w:id="9" w:name="_Toc310252595"/>
      <w:bookmarkStart w:id="10" w:name="_Toc310252796"/>
      <w:bookmarkStart w:id="11" w:name="_Toc378350532"/>
      <w:r w:rsidRPr="00932407">
        <w:rPr>
          <w:b/>
          <w:bCs/>
          <w:sz w:val="20"/>
          <w:szCs w:val="20"/>
        </w:rPr>
        <w:lastRenderedPageBreak/>
        <w:t xml:space="preserve">4.1 </w:t>
      </w:r>
      <w:r w:rsidRPr="00932407">
        <w:rPr>
          <w:rFonts w:hint="eastAsia"/>
          <w:b/>
          <w:bCs/>
          <w:sz w:val="20"/>
          <w:szCs w:val="20"/>
        </w:rPr>
        <w:t>购买招标文件时须携带以下文件：</w:t>
      </w:r>
      <w:r w:rsidRPr="005E7270">
        <w:rPr>
          <w:rFonts w:hint="eastAsia"/>
          <w:sz w:val="20"/>
          <w:szCs w:val="20"/>
        </w:rPr>
        <w:t>凡符合以上条件的潜在投标人，持法定代表人授权委托书</w:t>
      </w:r>
      <w:r>
        <w:rPr>
          <w:rFonts w:hint="eastAsia"/>
          <w:sz w:val="20"/>
          <w:szCs w:val="20"/>
        </w:rPr>
        <w:t>（授权委托书中粘贴法定代表人和受托人身份证的彩色复印件）和</w:t>
      </w:r>
      <w:r w:rsidRPr="005E7270">
        <w:rPr>
          <w:rFonts w:hint="eastAsia"/>
          <w:sz w:val="20"/>
          <w:szCs w:val="20"/>
        </w:rPr>
        <w:t>本人身份证</w:t>
      </w:r>
      <w:r>
        <w:rPr>
          <w:rFonts w:hint="eastAsia"/>
          <w:sz w:val="20"/>
          <w:szCs w:val="20"/>
        </w:rPr>
        <w:t>（原件）</w:t>
      </w:r>
      <w:r w:rsidRPr="005E7270">
        <w:rPr>
          <w:rFonts w:hint="eastAsia"/>
          <w:sz w:val="20"/>
          <w:szCs w:val="20"/>
        </w:rPr>
        <w:t>，按照</w:t>
      </w:r>
      <w:r>
        <w:rPr>
          <w:rFonts w:hint="eastAsia"/>
          <w:sz w:val="20"/>
          <w:szCs w:val="20"/>
        </w:rPr>
        <w:t>上述“</w:t>
      </w:r>
      <w:r w:rsidRPr="005E7270">
        <w:rPr>
          <w:rFonts w:hint="eastAsia"/>
          <w:sz w:val="20"/>
          <w:szCs w:val="20"/>
        </w:rPr>
        <w:t>投标人资质要求</w:t>
      </w:r>
      <w:r>
        <w:rPr>
          <w:rFonts w:hint="eastAsia"/>
          <w:sz w:val="20"/>
          <w:szCs w:val="20"/>
        </w:rPr>
        <w:t>”</w:t>
      </w:r>
      <w:r w:rsidRPr="005E7270">
        <w:rPr>
          <w:rFonts w:hint="eastAsia"/>
          <w:sz w:val="20"/>
          <w:szCs w:val="20"/>
        </w:rPr>
        <w:t>提供一份</w:t>
      </w:r>
      <w:r>
        <w:rPr>
          <w:rFonts w:hint="eastAsia"/>
          <w:sz w:val="20"/>
          <w:szCs w:val="20"/>
        </w:rPr>
        <w:t>资质证书</w:t>
      </w:r>
      <w:r w:rsidRPr="005E7270">
        <w:rPr>
          <w:rFonts w:hint="eastAsia"/>
          <w:sz w:val="20"/>
          <w:szCs w:val="20"/>
        </w:rPr>
        <w:t>彩色</w:t>
      </w:r>
      <w:r>
        <w:rPr>
          <w:rFonts w:hint="eastAsia"/>
          <w:sz w:val="20"/>
          <w:szCs w:val="20"/>
        </w:rPr>
        <w:t>复印件</w:t>
      </w:r>
      <w:r w:rsidRPr="005E7270">
        <w:rPr>
          <w:rFonts w:hint="eastAsia"/>
          <w:sz w:val="20"/>
          <w:szCs w:val="20"/>
        </w:rPr>
        <w:t>资料</w:t>
      </w:r>
      <w:r>
        <w:rPr>
          <w:rFonts w:hint="eastAsia"/>
          <w:sz w:val="20"/>
          <w:szCs w:val="20"/>
        </w:rPr>
        <w:t>进行招标文件购买</w:t>
      </w:r>
      <w:r w:rsidRPr="005E7270">
        <w:rPr>
          <w:rFonts w:hint="eastAsia"/>
          <w:sz w:val="20"/>
          <w:szCs w:val="20"/>
        </w:rPr>
        <w:t>，不符合投标人资格要求条款之一者，</w:t>
      </w:r>
      <w:r>
        <w:rPr>
          <w:rFonts w:hint="eastAsia"/>
          <w:sz w:val="20"/>
          <w:szCs w:val="20"/>
        </w:rPr>
        <w:t>视为不合格投标人</w:t>
      </w:r>
      <w:r w:rsidRPr="005E7270">
        <w:rPr>
          <w:rFonts w:hint="eastAsia"/>
          <w:sz w:val="20"/>
          <w:szCs w:val="20"/>
        </w:rPr>
        <w:t>。</w:t>
      </w:r>
    </w:p>
    <w:p w:rsidR="005811A9" w:rsidRPr="009219F0" w:rsidRDefault="005811A9" w:rsidP="005811A9">
      <w:pPr>
        <w:spacing w:line="360" w:lineRule="auto"/>
        <w:ind w:firstLineChars="200" w:firstLine="402"/>
        <w:rPr>
          <w:rFonts w:cs="Times New Roman"/>
          <w:sz w:val="20"/>
          <w:szCs w:val="20"/>
        </w:rPr>
      </w:pPr>
      <w:r w:rsidRPr="009219F0">
        <w:rPr>
          <w:b/>
          <w:bCs/>
          <w:sz w:val="20"/>
          <w:szCs w:val="20"/>
        </w:rPr>
        <w:t>4.2</w:t>
      </w:r>
      <w:r>
        <w:rPr>
          <w:b/>
          <w:bCs/>
          <w:sz w:val="20"/>
          <w:szCs w:val="20"/>
        </w:rPr>
        <w:t xml:space="preserve"> </w:t>
      </w:r>
      <w:r w:rsidRPr="009219F0">
        <w:rPr>
          <w:rFonts w:hint="eastAsia"/>
          <w:b/>
          <w:bCs/>
          <w:sz w:val="20"/>
          <w:szCs w:val="20"/>
        </w:rPr>
        <w:t>购买时间：</w:t>
      </w:r>
      <w:r w:rsidRPr="009219F0">
        <w:rPr>
          <w:rFonts w:hint="eastAsia"/>
          <w:sz w:val="20"/>
          <w:szCs w:val="20"/>
        </w:rPr>
        <w:t>自</w:t>
      </w:r>
      <w:r w:rsidRPr="009219F0">
        <w:rPr>
          <w:sz w:val="20"/>
          <w:szCs w:val="20"/>
        </w:rPr>
        <w:t>2015</w:t>
      </w:r>
      <w:r w:rsidRPr="009219F0">
        <w:rPr>
          <w:rFonts w:hint="eastAsia"/>
          <w:sz w:val="20"/>
          <w:szCs w:val="20"/>
        </w:rPr>
        <w:t>年</w:t>
      </w:r>
      <w:r w:rsidRPr="00FA6D54">
        <w:rPr>
          <w:rFonts w:hAnsi="宋体" w:hint="eastAsia"/>
          <w:b/>
          <w:color w:val="0033CC"/>
          <w:sz w:val="20"/>
          <w:szCs w:val="20"/>
        </w:rPr>
        <w:t>10</w:t>
      </w:r>
      <w:r w:rsidRPr="009219F0">
        <w:rPr>
          <w:rFonts w:hint="eastAsia"/>
          <w:sz w:val="20"/>
          <w:szCs w:val="20"/>
        </w:rPr>
        <w:t>月</w:t>
      </w:r>
      <w:r>
        <w:rPr>
          <w:rFonts w:hAnsi="宋体" w:hint="eastAsia"/>
          <w:b/>
          <w:color w:val="0033CC"/>
          <w:sz w:val="20"/>
          <w:szCs w:val="20"/>
        </w:rPr>
        <w:t>21</w:t>
      </w:r>
      <w:r w:rsidRPr="009219F0">
        <w:rPr>
          <w:rFonts w:hint="eastAsia"/>
          <w:sz w:val="20"/>
          <w:szCs w:val="20"/>
        </w:rPr>
        <w:t>日至</w:t>
      </w:r>
      <w:r w:rsidRPr="009219F0">
        <w:rPr>
          <w:sz w:val="20"/>
          <w:szCs w:val="20"/>
        </w:rPr>
        <w:t>2015</w:t>
      </w:r>
      <w:r w:rsidRPr="009219F0">
        <w:rPr>
          <w:rFonts w:hint="eastAsia"/>
          <w:sz w:val="20"/>
          <w:szCs w:val="20"/>
        </w:rPr>
        <w:t>年</w:t>
      </w:r>
      <w:r w:rsidRPr="00FA6D54">
        <w:rPr>
          <w:rFonts w:hAnsi="宋体" w:hint="eastAsia"/>
          <w:b/>
          <w:color w:val="0033CC"/>
          <w:sz w:val="20"/>
          <w:szCs w:val="20"/>
        </w:rPr>
        <w:t>10</w:t>
      </w:r>
      <w:r w:rsidRPr="009219F0">
        <w:rPr>
          <w:rFonts w:hint="eastAsia"/>
          <w:sz w:val="20"/>
          <w:szCs w:val="20"/>
        </w:rPr>
        <w:t>月</w:t>
      </w:r>
      <w:r>
        <w:rPr>
          <w:rFonts w:hAnsi="宋体" w:hint="eastAsia"/>
          <w:b/>
          <w:color w:val="0033CC"/>
          <w:sz w:val="20"/>
          <w:szCs w:val="20"/>
        </w:rPr>
        <w:t>27</w:t>
      </w:r>
      <w:r w:rsidRPr="009219F0">
        <w:rPr>
          <w:rFonts w:hint="eastAsia"/>
          <w:sz w:val="20"/>
          <w:szCs w:val="20"/>
        </w:rPr>
        <w:t>日，上午</w:t>
      </w:r>
      <w:r w:rsidRPr="009219F0">
        <w:rPr>
          <w:sz w:val="20"/>
          <w:szCs w:val="20"/>
        </w:rPr>
        <w:t>08</w:t>
      </w:r>
      <w:r w:rsidRPr="009219F0">
        <w:rPr>
          <w:rFonts w:hint="eastAsia"/>
          <w:sz w:val="20"/>
          <w:szCs w:val="20"/>
        </w:rPr>
        <w:t>时至</w:t>
      </w:r>
      <w:r w:rsidRPr="009219F0">
        <w:rPr>
          <w:sz w:val="20"/>
          <w:szCs w:val="20"/>
        </w:rPr>
        <w:t>11</w:t>
      </w:r>
      <w:r w:rsidRPr="009219F0">
        <w:rPr>
          <w:rFonts w:hint="eastAsia"/>
          <w:sz w:val="20"/>
          <w:szCs w:val="20"/>
        </w:rPr>
        <w:t>时，下午</w:t>
      </w:r>
      <w:r w:rsidRPr="009219F0">
        <w:rPr>
          <w:sz w:val="20"/>
          <w:szCs w:val="20"/>
        </w:rPr>
        <w:t>14</w:t>
      </w:r>
      <w:r w:rsidRPr="009219F0">
        <w:rPr>
          <w:rFonts w:hint="eastAsia"/>
          <w:sz w:val="20"/>
          <w:szCs w:val="20"/>
        </w:rPr>
        <w:t>时至</w:t>
      </w:r>
      <w:r w:rsidRPr="009219F0">
        <w:rPr>
          <w:sz w:val="20"/>
          <w:szCs w:val="20"/>
        </w:rPr>
        <w:t>17</w:t>
      </w:r>
      <w:r w:rsidRPr="009219F0">
        <w:rPr>
          <w:rFonts w:hint="eastAsia"/>
          <w:sz w:val="20"/>
          <w:szCs w:val="20"/>
        </w:rPr>
        <w:t>时（法定节假日、公休日除外），招标文件售后不退。</w:t>
      </w:r>
    </w:p>
    <w:p w:rsidR="005811A9" w:rsidRDefault="005811A9" w:rsidP="005811A9">
      <w:pPr>
        <w:spacing w:line="360" w:lineRule="auto"/>
        <w:ind w:firstLineChars="200" w:firstLine="402"/>
        <w:rPr>
          <w:rFonts w:cs="Times New Roman"/>
          <w:sz w:val="20"/>
          <w:szCs w:val="20"/>
        </w:rPr>
      </w:pPr>
      <w:r w:rsidRPr="009219F0">
        <w:rPr>
          <w:b/>
          <w:bCs/>
          <w:sz w:val="20"/>
          <w:szCs w:val="20"/>
        </w:rPr>
        <w:t xml:space="preserve">4.3 </w:t>
      </w:r>
      <w:r w:rsidRPr="009219F0">
        <w:rPr>
          <w:rFonts w:hint="eastAsia"/>
          <w:b/>
          <w:bCs/>
          <w:sz w:val="20"/>
          <w:szCs w:val="20"/>
        </w:rPr>
        <w:t>购买地点：</w:t>
      </w:r>
      <w:r w:rsidRPr="005E7270">
        <w:rPr>
          <w:rFonts w:hint="eastAsia"/>
          <w:sz w:val="20"/>
          <w:szCs w:val="20"/>
        </w:rPr>
        <w:t>西安市未央区凤城二路</w:t>
      </w:r>
      <w:r w:rsidRPr="005E7270">
        <w:rPr>
          <w:sz w:val="20"/>
          <w:szCs w:val="20"/>
        </w:rPr>
        <w:t>35</w:t>
      </w:r>
      <w:r w:rsidRPr="005E7270">
        <w:rPr>
          <w:rFonts w:hint="eastAsia"/>
          <w:sz w:val="20"/>
          <w:szCs w:val="20"/>
        </w:rPr>
        <w:t>号</w:t>
      </w:r>
      <w:r w:rsidRPr="005E7270">
        <w:rPr>
          <w:sz w:val="20"/>
          <w:szCs w:val="20"/>
        </w:rPr>
        <w:t>2#</w:t>
      </w:r>
      <w:r w:rsidRPr="005E7270">
        <w:rPr>
          <w:rFonts w:hint="eastAsia"/>
          <w:sz w:val="20"/>
          <w:szCs w:val="20"/>
        </w:rPr>
        <w:t>楼</w:t>
      </w:r>
      <w:r w:rsidRPr="005E7270">
        <w:rPr>
          <w:sz w:val="20"/>
          <w:szCs w:val="20"/>
        </w:rPr>
        <w:t>3011</w:t>
      </w:r>
      <w:r w:rsidRPr="005E7270">
        <w:rPr>
          <w:rFonts w:hint="eastAsia"/>
          <w:sz w:val="20"/>
          <w:szCs w:val="20"/>
        </w:rPr>
        <w:t>室招投标管理办公室</w:t>
      </w:r>
      <w:r>
        <w:rPr>
          <w:rFonts w:hint="eastAsia"/>
          <w:sz w:val="20"/>
          <w:szCs w:val="20"/>
        </w:rPr>
        <w:t>。</w:t>
      </w:r>
    </w:p>
    <w:p w:rsidR="005811A9" w:rsidRDefault="005811A9" w:rsidP="005811A9">
      <w:pPr>
        <w:spacing w:line="360" w:lineRule="auto"/>
        <w:ind w:firstLineChars="200" w:firstLine="402"/>
        <w:rPr>
          <w:rFonts w:cs="Times New Roman"/>
          <w:sz w:val="20"/>
          <w:szCs w:val="20"/>
        </w:rPr>
      </w:pPr>
      <w:r w:rsidRPr="009219F0">
        <w:rPr>
          <w:b/>
          <w:bCs/>
          <w:sz w:val="20"/>
          <w:szCs w:val="20"/>
        </w:rPr>
        <w:t xml:space="preserve">4.4 </w:t>
      </w:r>
      <w:r w:rsidRPr="009219F0">
        <w:rPr>
          <w:rFonts w:hint="eastAsia"/>
          <w:b/>
          <w:bCs/>
          <w:sz w:val="20"/>
          <w:szCs w:val="20"/>
        </w:rPr>
        <w:t>文件售价：</w:t>
      </w:r>
      <w:r>
        <w:rPr>
          <w:rFonts w:hint="eastAsia"/>
          <w:sz w:val="20"/>
          <w:szCs w:val="20"/>
        </w:rPr>
        <w:t>费用</w:t>
      </w:r>
      <w:r>
        <w:rPr>
          <w:rFonts w:hAnsi="宋体" w:hint="eastAsia"/>
          <w:b/>
          <w:color w:val="0033CC"/>
          <w:sz w:val="20"/>
          <w:szCs w:val="20"/>
        </w:rPr>
        <w:t>1000</w:t>
      </w:r>
      <w:r>
        <w:rPr>
          <w:rFonts w:hint="eastAsia"/>
          <w:sz w:val="20"/>
          <w:szCs w:val="20"/>
        </w:rPr>
        <w:t>元人民币（现场现金支付）。</w:t>
      </w:r>
    </w:p>
    <w:p w:rsidR="005811A9" w:rsidRDefault="005811A9" w:rsidP="005811A9">
      <w:pPr>
        <w:spacing w:line="360" w:lineRule="auto"/>
        <w:ind w:firstLineChars="200" w:firstLine="402"/>
        <w:rPr>
          <w:rFonts w:cs="Times New Roman"/>
          <w:sz w:val="20"/>
          <w:szCs w:val="20"/>
        </w:rPr>
      </w:pPr>
      <w:r w:rsidRPr="00553A21">
        <w:rPr>
          <w:b/>
          <w:bCs/>
          <w:sz w:val="20"/>
          <w:szCs w:val="20"/>
        </w:rPr>
        <w:t>4.5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招标文件不接受邮购。</w:t>
      </w:r>
    </w:p>
    <w:p w:rsidR="005811A9" w:rsidRPr="00553A21" w:rsidRDefault="005811A9" w:rsidP="005811A9">
      <w:pPr>
        <w:spacing w:line="360" w:lineRule="auto"/>
        <w:ind w:firstLineChars="200" w:firstLine="402"/>
        <w:rPr>
          <w:rFonts w:cs="Times New Roman"/>
          <w:b/>
          <w:bCs/>
          <w:sz w:val="20"/>
          <w:szCs w:val="20"/>
        </w:rPr>
      </w:pPr>
      <w:r w:rsidRPr="00553A21">
        <w:rPr>
          <w:b/>
          <w:bCs/>
          <w:sz w:val="20"/>
          <w:szCs w:val="20"/>
        </w:rPr>
        <w:t xml:space="preserve">4.6 </w:t>
      </w:r>
      <w:r w:rsidRPr="00553A21">
        <w:rPr>
          <w:rFonts w:hint="eastAsia"/>
          <w:b/>
          <w:bCs/>
          <w:sz w:val="20"/>
          <w:szCs w:val="20"/>
        </w:rPr>
        <w:t>请投标人购买招标文件时自带存储</w:t>
      </w:r>
      <w:r w:rsidRPr="00553A21">
        <w:rPr>
          <w:b/>
          <w:bCs/>
          <w:sz w:val="20"/>
          <w:szCs w:val="20"/>
        </w:rPr>
        <w:t>U</w:t>
      </w:r>
      <w:r w:rsidRPr="00553A21">
        <w:rPr>
          <w:rFonts w:hint="eastAsia"/>
          <w:b/>
          <w:bCs/>
          <w:sz w:val="20"/>
          <w:szCs w:val="20"/>
        </w:rPr>
        <w:t>盘拷取电子版招标文件。</w:t>
      </w:r>
    </w:p>
    <w:p w:rsidR="005811A9" w:rsidRDefault="005811A9" w:rsidP="005811A9">
      <w:pPr>
        <w:spacing w:line="360" w:lineRule="auto"/>
        <w:ind w:firstLineChars="200" w:firstLine="402"/>
        <w:rPr>
          <w:rFonts w:cs="Times New Roman"/>
          <w:sz w:val="20"/>
          <w:szCs w:val="20"/>
        </w:rPr>
      </w:pPr>
      <w:r w:rsidRPr="00D200D5">
        <w:rPr>
          <w:b/>
          <w:bCs/>
          <w:sz w:val="20"/>
          <w:szCs w:val="20"/>
        </w:rPr>
        <w:t>4.</w:t>
      </w:r>
      <w:r>
        <w:rPr>
          <w:b/>
          <w:bCs/>
          <w:sz w:val="20"/>
          <w:szCs w:val="20"/>
        </w:rPr>
        <w:t>7</w:t>
      </w:r>
      <w:r w:rsidRPr="00D200D5">
        <w:rPr>
          <w:b/>
          <w:bCs/>
          <w:sz w:val="20"/>
          <w:szCs w:val="20"/>
        </w:rPr>
        <w:t xml:space="preserve"> </w:t>
      </w:r>
      <w:r w:rsidRPr="00D200D5">
        <w:rPr>
          <w:rFonts w:hint="eastAsia"/>
          <w:b/>
          <w:bCs/>
          <w:sz w:val="20"/>
          <w:szCs w:val="20"/>
        </w:rPr>
        <w:t>标前答疑：</w:t>
      </w:r>
      <w:r>
        <w:rPr>
          <w:rFonts w:hint="eastAsia"/>
          <w:sz w:val="20"/>
          <w:szCs w:val="20"/>
        </w:rPr>
        <w:t>投标人对招标文件有疑问要求澄清，须在投标文件递交截止时间</w:t>
      </w:r>
      <w:r>
        <w:rPr>
          <w:sz w:val="20"/>
          <w:szCs w:val="20"/>
        </w:rPr>
        <w:t>10</w:t>
      </w:r>
      <w:r>
        <w:rPr>
          <w:rFonts w:hint="eastAsia"/>
          <w:sz w:val="20"/>
          <w:szCs w:val="20"/>
        </w:rPr>
        <w:t>日前以书面形式将需要澄清的问题扫描签字盖章后发送至联系邮箱（</w:t>
      </w:r>
      <w:r>
        <w:rPr>
          <w:rFonts w:hAnsi="宋体" w:hint="eastAsia"/>
          <w:b/>
          <w:color w:val="0033CC"/>
          <w:sz w:val="20"/>
          <w:szCs w:val="20"/>
        </w:rPr>
        <w:t>qiuym</w:t>
      </w:r>
      <w:r w:rsidRPr="005E7270">
        <w:rPr>
          <w:sz w:val="20"/>
          <w:szCs w:val="20"/>
        </w:rPr>
        <w:t>_cq@petrochina.com.cn</w:t>
      </w:r>
      <w:r>
        <w:rPr>
          <w:rFonts w:hint="eastAsia"/>
          <w:sz w:val="20"/>
          <w:szCs w:val="20"/>
        </w:rPr>
        <w:t>）。</w:t>
      </w:r>
    </w:p>
    <w:p w:rsidR="005811A9" w:rsidRPr="005E7270" w:rsidRDefault="005811A9" w:rsidP="005811A9">
      <w:pPr>
        <w:spacing w:line="360" w:lineRule="auto"/>
        <w:ind w:firstLineChars="200" w:firstLine="402"/>
        <w:rPr>
          <w:rFonts w:cs="Times New Roman"/>
          <w:sz w:val="20"/>
          <w:szCs w:val="20"/>
        </w:rPr>
      </w:pPr>
      <w:r w:rsidRPr="005E7270">
        <w:rPr>
          <w:rFonts w:hAnsi="宋体" w:hint="eastAsia"/>
          <w:b/>
          <w:bCs/>
          <w:sz w:val="20"/>
          <w:szCs w:val="20"/>
        </w:rPr>
        <w:t>五、</w:t>
      </w:r>
      <w:r w:rsidRPr="005E7270">
        <w:rPr>
          <w:rFonts w:hAnsi="宋体"/>
          <w:b/>
          <w:bCs/>
          <w:sz w:val="20"/>
          <w:szCs w:val="20"/>
        </w:rPr>
        <w:t xml:space="preserve"> </w:t>
      </w:r>
      <w:r>
        <w:rPr>
          <w:rFonts w:hAnsi="宋体" w:hint="eastAsia"/>
          <w:b/>
          <w:bCs/>
          <w:sz w:val="20"/>
          <w:szCs w:val="20"/>
        </w:rPr>
        <w:t>投标文件的</w:t>
      </w:r>
      <w:r w:rsidRPr="005E7270">
        <w:rPr>
          <w:rFonts w:hAnsi="宋体" w:hint="eastAsia"/>
          <w:b/>
          <w:bCs/>
          <w:sz w:val="20"/>
          <w:szCs w:val="20"/>
        </w:rPr>
        <w:t>递交</w:t>
      </w:r>
      <w:bookmarkStart w:id="12" w:name="_Toc378237931"/>
      <w:bookmarkStart w:id="13" w:name="_Toc378238627"/>
      <w:bookmarkStart w:id="14" w:name="_Toc378350533"/>
      <w:bookmarkEnd w:id="9"/>
      <w:bookmarkEnd w:id="10"/>
      <w:bookmarkEnd w:id="11"/>
    </w:p>
    <w:p w:rsidR="005811A9" w:rsidRDefault="005811A9" w:rsidP="005811A9">
      <w:pPr>
        <w:spacing w:line="360" w:lineRule="auto"/>
        <w:ind w:firstLineChars="200" w:firstLine="402"/>
        <w:rPr>
          <w:rFonts w:cs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5.1 </w:t>
      </w:r>
      <w:r w:rsidRPr="008F4902">
        <w:rPr>
          <w:rFonts w:hint="eastAsia"/>
          <w:b/>
          <w:bCs/>
          <w:sz w:val="20"/>
          <w:szCs w:val="20"/>
        </w:rPr>
        <w:t>投标文件递交截止时间：</w:t>
      </w:r>
      <w:r w:rsidRPr="005E7270">
        <w:rPr>
          <w:sz w:val="20"/>
          <w:szCs w:val="20"/>
        </w:rPr>
        <w:t>2015</w:t>
      </w:r>
      <w:r w:rsidRPr="005E7270">
        <w:rPr>
          <w:rFonts w:hint="eastAsia"/>
          <w:sz w:val="20"/>
          <w:szCs w:val="20"/>
        </w:rPr>
        <w:t>年</w:t>
      </w:r>
      <w:r>
        <w:rPr>
          <w:rFonts w:hAnsi="宋体" w:hint="eastAsia"/>
          <w:b/>
          <w:bCs/>
          <w:color w:val="0033CC"/>
          <w:sz w:val="20"/>
          <w:szCs w:val="20"/>
        </w:rPr>
        <w:t>11</w:t>
      </w:r>
      <w:r w:rsidRPr="005E7270">
        <w:rPr>
          <w:rFonts w:hint="eastAsia"/>
          <w:sz w:val="20"/>
          <w:szCs w:val="20"/>
        </w:rPr>
        <w:t>月</w:t>
      </w:r>
      <w:r>
        <w:rPr>
          <w:rFonts w:hAnsi="宋体" w:hint="eastAsia"/>
          <w:b/>
          <w:bCs/>
          <w:color w:val="0033CC"/>
          <w:sz w:val="20"/>
          <w:szCs w:val="20"/>
        </w:rPr>
        <w:t>17</w:t>
      </w:r>
      <w:r w:rsidRPr="005E7270">
        <w:rPr>
          <w:rFonts w:hint="eastAsia"/>
          <w:sz w:val="20"/>
          <w:szCs w:val="20"/>
        </w:rPr>
        <w:t>日</w:t>
      </w:r>
      <w:r w:rsidRPr="005E7270">
        <w:rPr>
          <w:sz w:val="20"/>
          <w:szCs w:val="20"/>
        </w:rPr>
        <w:t>08</w:t>
      </w:r>
      <w:r w:rsidRPr="005E7270">
        <w:rPr>
          <w:rFonts w:hint="eastAsia"/>
          <w:sz w:val="20"/>
          <w:szCs w:val="20"/>
        </w:rPr>
        <w:t>时</w:t>
      </w:r>
      <w:r w:rsidRPr="005E7270">
        <w:rPr>
          <w:sz w:val="20"/>
          <w:szCs w:val="20"/>
        </w:rPr>
        <w:t>30</w:t>
      </w:r>
      <w:r w:rsidRPr="005E7270">
        <w:rPr>
          <w:rFonts w:hint="eastAsia"/>
          <w:sz w:val="20"/>
          <w:szCs w:val="20"/>
        </w:rPr>
        <w:t>分之前（北京时间）</w:t>
      </w:r>
      <w:r>
        <w:rPr>
          <w:rFonts w:hint="eastAsia"/>
          <w:sz w:val="20"/>
          <w:szCs w:val="20"/>
        </w:rPr>
        <w:t>；</w:t>
      </w:r>
    </w:p>
    <w:p w:rsidR="005811A9" w:rsidRDefault="005811A9" w:rsidP="005811A9">
      <w:pPr>
        <w:spacing w:line="360" w:lineRule="auto"/>
        <w:ind w:firstLineChars="200" w:firstLine="402"/>
        <w:rPr>
          <w:rFonts w:cs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5.2 </w:t>
      </w:r>
      <w:r w:rsidRPr="008F4902">
        <w:rPr>
          <w:rFonts w:hint="eastAsia"/>
          <w:b/>
          <w:bCs/>
          <w:sz w:val="20"/>
          <w:szCs w:val="20"/>
        </w:rPr>
        <w:t>投标文件递交地点：</w:t>
      </w:r>
      <w:r w:rsidRPr="005E7270">
        <w:rPr>
          <w:rFonts w:hint="eastAsia"/>
          <w:b/>
          <w:bCs/>
          <w:sz w:val="20"/>
          <w:szCs w:val="20"/>
          <w:u w:val="single"/>
          <w:lang w:val="zh-CN"/>
        </w:rPr>
        <w:t>陕西省西安市未央区凤城四路</w:t>
      </w:r>
      <w:r w:rsidRPr="005E7270">
        <w:rPr>
          <w:b/>
          <w:bCs/>
          <w:sz w:val="20"/>
          <w:szCs w:val="20"/>
          <w:u w:val="single"/>
          <w:lang w:val="zh-CN"/>
        </w:rPr>
        <w:t>151</w:t>
      </w:r>
      <w:r w:rsidRPr="005E7270">
        <w:rPr>
          <w:rFonts w:hint="eastAsia"/>
          <w:b/>
          <w:bCs/>
          <w:sz w:val="20"/>
          <w:szCs w:val="20"/>
          <w:u w:val="single"/>
          <w:lang w:val="zh-CN"/>
        </w:rPr>
        <w:t>号长庆宾馆第八会议室</w:t>
      </w:r>
      <w:r w:rsidRPr="005E7270">
        <w:rPr>
          <w:rFonts w:hint="eastAsia"/>
          <w:sz w:val="20"/>
          <w:szCs w:val="20"/>
        </w:rPr>
        <w:t>，方式为现场送达。</w:t>
      </w:r>
      <w:bookmarkEnd w:id="12"/>
      <w:bookmarkEnd w:id="13"/>
      <w:bookmarkEnd w:id="14"/>
    </w:p>
    <w:p w:rsidR="005811A9" w:rsidRPr="005E7270" w:rsidRDefault="005811A9" w:rsidP="005811A9">
      <w:pPr>
        <w:spacing w:line="360" w:lineRule="auto"/>
        <w:ind w:firstLineChars="200" w:firstLine="400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5.3 </w:t>
      </w:r>
      <w:r>
        <w:rPr>
          <w:rFonts w:hint="eastAsia"/>
          <w:sz w:val="20"/>
          <w:szCs w:val="20"/>
        </w:rPr>
        <w:t>密封不合格、逾期送达的或者未送达指定地点的投标文件，以及未提供有效的《</w:t>
      </w:r>
      <w:r w:rsidRPr="0027586F">
        <w:rPr>
          <w:rFonts w:hAnsi="宋体" w:hint="eastAsia"/>
          <w:b/>
          <w:bCs/>
          <w:color w:val="FF0000"/>
          <w:kern w:val="2"/>
          <w:sz w:val="24"/>
          <w:szCs w:val="24"/>
        </w:rPr>
        <w:t>行贿犯罪档案查询结果告知函</w:t>
      </w:r>
      <w:r>
        <w:rPr>
          <w:rFonts w:hAnsi="宋体" w:hint="eastAsia"/>
          <w:b/>
          <w:bCs/>
          <w:color w:val="FF0000"/>
          <w:kern w:val="2"/>
          <w:sz w:val="24"/>
          <w:szCs w:val="24"/>
        </w:rPr>
        <w:t>》</w:t>
      </w:r>
      <w:r>
        <w:rPr>
          <w:rFonts w:hint="eastAsia"/>
          <w:sz w:val="20"/>
          <w:szCs w:val="20"/>
        </w:rPr>
        <w:t>，恕不接受。</w:t>
      </w:r>
    </w:p>
    <w:p w:rsidR="005811A9" w:rsidRPr="005E7270" w:rsidRDefault="005811A9" w:rsidP="005811A9">
      <w:pPr>
        <w:pStyle w:val="a6"/>
        <w:ind w:firstLine="402"/>
        <w:rPr>
          <w:rFonts w:cs="Times New Roman"/>
          <w:sz w:val="20"/>
          <w:szCs w:val="20"/>
        </w:rPr>
      </w:pPr>
      <w:bookmarkStart w:id="15" w:name="_Toc309637067"/>
      <w:r w:rsidRPr="005E7270">
        <w:rPr>
          <w:rFonts w:hint="eastAsia"/>
          <w:sz w:val="20"/>
          <w:szCs w:val="20"/>
        </w:rPr>
        <w:t>六、发布公告的媒体</w:t>
      </w:r>
      <w:bookmarkEnd w:id="15"/>
    </w:p>
    <w:p w:rsidR="005811A9" w:rsidRPr="005E7270" w:rsidRDefault="005811A9" w:rsidP="005811A9">
      <w:pPr>
        <w:spacing w:line="360" w:lineRule="auto"/>
        <w:ind w:firstLineChars="200" w:firstLine="400"/>
        <w:rPr>
          <w:rFonts w:cs="Times New Roman"/>
          <w:sz w:val="20"/>
          <w:szCs w:val="20"/>
        </w:rPr>
      </w:pPr>
      <w:r w:rsidRPr="005E7270">
        <w:rPr>
          <w:rFonts w:hint="eastAsia"/>
          <w:sz w:val="20"/>
          <w:szCs w:val="20"/>
        </w:rPr>
        <w:t>本次招标公告同时在</w:t>
      </w:r>
      <w:r w:rsidRPr="005E7270">
        <w:rPr>
          <w:sz w:val="20"/>
          <w:szCs w:val="20"/>
        </w:rPr>
        <w:t xml:space="preserve"> </w:t>
      </w:r>
      <w:r w:rsidRPr="005E7270">
        <w:rPr>
          <w:rFonts w:hint="eastAsia"/>
          <w:b/>
          <w:bCs/>
          <w:sz w:val="20"/>
          <w:szCs w:val="20"/>
        </w:rPr>
        <w:t>中国石油招标投标网</w:t>
      </w:r>
      <w:r>
        <w:rPr>
          <w:rFonts w:hint="eastAsia"/>
          <w:b/>
          <w:bCs/>
          <w:sz w:val="20"/>
          <w:szCs w:val="20"/>
        </w:rPr>
        <w:t>（</w:t>
      </w:r>
      <w:hyperlink r:id="rId6" w:history="1">
        <w:r w:rsidRPr="00F13011">
          <w:rPr>
            <w:rStyle w:val="a5"/>
            <w:b/>
            <w:bCs/>
            <w:sz w:val="20"/>
            <w:szCs w:val="20"/>
          </w:rPr>
          <w:t>www.cnpcbidding.com</w:t>
        </w:r>
      </w:hyperlink>
      <w:r>
        <w:rPr>
          <w:rFonts w:hint="eastAsia"/>
          <w:b/>
          <w:bCs/>
          <w:sz w:val="20"/>
          <w:szCs w:val="20"/>
        </w:rPr>
        <w:t>）</w:t>
      </w:r>
      <w:r>
        <w:rPr>
          <w:b/>
          <w:bCs/>
          <w:sz w:val="20"/>
          <w:szCs w:val="20"/>
        </w:rPr>
        <w:t xml:space="preserve"> </w:t>
      </w:r>
      <w:r w:rsidRPr="005E7270">
        <w:rPr>
          <w:rFonts w:hint="eastAsia"/>
          <w:sz w:val="20"/>
          <w:szCs w:val="20"/>
        </w:rPr>
        <w:t>上公布。</w:t>
      </w:r>
    </w:p>
    <w:p w:rsidR="005811A9" w:rsidRPr="005E7270" w:rsidRDefault="005811A9" w:rsidP="005811A9">
      <w:pPr>
        <w:pStyle w:val="a6"/>
        <w:ind w:firstLine="402"/>
        <w:rPr>
          <w:rFonts w:cs="Times New Roman"/>
          <w:sz w:val="20"/>
          <w:szCs w:val="20"/>
        </w:rPr>
      </w:pPr>
      <w:bookmarkStart w:id="16" w:name="_Toc310252596"/>
      <w:bookmarkStart w:id="17" w:name="_Toc310252797"/>
      <w:bookmarkStart w:id="18" w:name="_Toc378350534"/>
      <w:r>
        <w:rPr>
          <w:rFonts w:hint="eastAsia"/>
          <w:sz w:val="20"/>
          <w:szCs w:val="20"/>
        </w:rPr>
        <w:t>七</w:t>
      </w:r>
      <w:r w:rsidRPr="005E7270">
        <w:rPr>
          <w:rFonts w:hint="eastAsia"/>
          <w:sz w:val="20"/>
          <w:szCs w:val="20"/>
        </w:rPr>
        <w:t>、开标</w:t>
      </w:r>
      <w:bookmarkEnd w:id="16"/>
      <w:bookmarkEnd w:id="17"/>
      <w:bookmarkEnd w:id="18"/>
    </w:p>
    <w:p w:rsidR="005811A9" w:rsidRPr="005E7270" w:rsidRDefault="005811A9" w:rsidP="005811A9">
      <w:pPr>
        <w:spacing w:line="360" w:lineRule="auto"/>
        <w:ind w:firstLineChars="200" w:firstLine="400"/>
        <w:rPr>
          <w:rFonts w:cs="Times New Roman"/>
          <w:sz w:val="20"/>
          <w:szCs w:val="20"/>
        </w:rPr>
      </w:pPr>
      <w:r w:rsidRPr="005E7270">
        <w:rPr>
          <w:rFonts w:hint="eastAsia"/>
          <w:sz w:val="20"/>
          <w:szCs w:val="20"/>
        </w:rPr>
        <w:t>开标时间：</w:t>
      </w:r>
      <w:r w:rsidRPr="005E7270">
        <w:rPr>
          <w:b/>
          <w:bCs/>
          <w:sz w:val="20"/>
          <w:szCs w:val="20"/>
        </w:rPr>
        <w:t>2015</w:t>
      </w:r>
      <w:r w:rsidRPr="005E7270">
        <w:rPr>
          <w:rFonts w:hint="eastAsia"/>
          <w:b/>
          <w:bCs/>
          <w:sz w:val="20"/>
          <w:szCs w:val="20"/>
        </w:rPr>
        <w:t>年</w:t>
      </w:r>
      <w:r>
        <w:rPr>
          <w:rFonts w:hAnsi="宋体" w:hint="eastAsia"/>
          <w:b/>
          <w:bCs/>
          <w:color w:val="0033CC"/>
          <w:sz w:val="20"/>
          <w:szCs w:val="20"/>
        </w:rPr>
        <w:t>11</w:t>
      </w:r>
      <w:r w:rsidRPr="005E7270">
        <w:rPr>
          <w:rFonts w:hint="eastAsia"/>
          <w:b/>
          <w:bCs/>
          <w:sz w:val="20"/>
          <w:szCs w:val="20"/>
        </w:rPr>
        <w:t>月</w:t>
      </w:r>
      <w:r>
        <w:rPr>
          <w:rFonts w:hAnsi="宋体" w:hint="eastAsia"/>
          <w:b/>
          <w:bCs/>
          <w:color w:val="0033CC"/>
          <w:sz w:val="20"/>
          <w:szCs w:val="20"/>
        </w:rPr>
        <w:t>17</w:t>
      </w:r>
      <w:r w:rsidRPr="005E7270">
        <w:rPr>
          <w:rFonts w:hint="eastAsia"/>
          <w:b/>
          <w:bCs/>
          <w:sz w:val="20"/>
          <w:szCs w:val="20"/>
        </w:rPr>
        <w:t>日</w:t>
      </w:r>
      <w:r w:rsidRPr="005E7270">
        <w:rPr>
          <w:b/>
          <w:bCs/>
          <w:sz w:val="20"/>
          <w:szCs w:val="20"/>
        </w:rPr>
        <w:t>08</w:t>
      </w:r>
      <w:r w:rsidRPr="005E7270">
        <w:rPr>
          <w:rFonts w:hint="eastAsia"/>
          <w:b/>
          <w:bCs/>
          <w:sz w:val="20"/>
          <w:szCs w:val="20"/>
        </w:rPr>
        <w:t>时</w:t>
      </w:r>
      <w:r w:rsidRPr="005E7270">
        <w:rPr>
          <w:b/>
          <w:bCs/>
          <w:sz w:val="20"/>
          <w:szCs w:val="20"/>
        </w:rPr>
        <w:t>30</w:t>
      </w:r>
      <w:r w:rsidRPr="005E7270">
        <w:rPr>
          <w:rFonts w:hint="eastAsia"/>
          <w:b/>
          <w:bCs/>
          <w:sz w:val="20"/>
          <w:szCs w:val="20"/>
        </w:rPr>
        <w:t>分</w:t>
      </w:r>
      <w:r w:rsidRPr="005E7270">
        <w:rPr>
          <w:rFonts w:hint="eastAsia"/>
          <w:sz w:val="20"/>
          <w:szCs w:val="20"/>
        </w:rPr>
        <w:t>（北京时间）</w:t>
      </w:r>
    </w:p>
    <w:p w:rsidR="005811A9" w:rsidRPr="00106BB3" w:rsidRDefault="005811A9" w:rsidP="005811A9">
      <w:pPr>
        <w:spacing w:line="360" w:lineRule="auto"/>
        <w:ind w:firstLineChars="200" w:firstLine="400"/>
        <w:rPr>
          <w:rFonts w:cs="Times New Roman"/>
          <w:sz w:val="18"/>
          <w:szCs w:val="18"/>
        </w:rPr>
      </w:pPr>
      <w:r w:rsidRPr="005E7270">
        <w:rPr>
          <w:rFonts w:hint="eastAsia"/>
          <w:sz w:val="20"/>
          <w:szCs w:val="20"/>
        </w:rPr>
        <w:t>开标地点：</w:t>
      </w:r>
      <w:r w:rsidRPr="00106BB3">
        <w:rPr>
          <w:rFonts w:hint="eastAsia"/>
          <w:b/>
          <w:bCs/>
          <w:sz w:val="18"/>
          <w:szCs w:val="18"/>
          <w:u w:val="single"/>
          <w:lang w:val="zh-CN"/>
        </w:rPr>
        <w:t>陕西省西安市未央区凤城四路</w:t>
      </w:r>
      <w:r w:rsidRPr="00106BB3">
        <w:rPr>
          <w:b/>
          <w:bCs/>
          <w:sz w:val="18"/>
          <w:szCs w:val="18"/>
          <w:u w:val="single"/>
          <w:lang w:val="zh-CN"/>
        </w:rPr>
        <w:t>151</w:t>
      </w:r>
      <w:r w:rsidRPr="00106BB3">
        <w:rPr>
          <w:rFonts w:hint="eastAsia"/>
          <w:b/>
          <w:bCs/>
          <w:sz w:val="18"/>
          <w:szCs w:val="18"/>
          <w:u w:val="single"/>
          <w:lang w:val="zh-CN"/>
        </w:rPr>
        <w:t>号长庆宾馆第八会议室</w:t>
      </w:r>
      <w:r w:rsidRPr="007B5FD4">
        <w:rPr>
          <w:rFonts w:hint="eastAsia"/>
          <w:b/>
          <w:bCs/>
          <w:sz w:val="18"/>
          <w:szCs w:val="18"/>
          <w:lang w:val="zh-CN"/>
        </w:rPr>
        <w:t>（</w:t>
      </w:r>
      <w:r w:rsidRPr="007B5FD4">
        <w:rPr>
          <w:rFonts w:hAnsi="宋体" w:hint="eastAsia"/>
          <w:b/>
          <w:bCs/>
          <w:kern w:val="2"/>
          <w:sz w:val="18"/>
          <w:szCs w:val="18"/>
        </w:rPr>
        <w:t>以当天宾馆大厅指示牌为准</w:t>
      </w:r>
      <w:r w:rsidRPr="007B5FD4">
        <w:rPr>
          <w:rFonts w:hint="eastAsia"/>
          <w:b/>
          <w:bCs/>
          <w:sz w:val="18"/>
          <w:szCs w:val="18"/>
          <w:lang w:val="zh-CN"/>
        </w:rPr>
        <w:t>）</w:t>
      </w:r>
      <w:r w:rsidRPr="007B5FD4">
        <w:rPr>
          <w:rFonts w:hint="eastAsia"/>
          <w:sz w:val="18"/>
          <w:szCs w:val="18"/>
        </w:rPr>
        <w:t>。</w:t>
      </w:r>
    </w:p>
    <w:p w:rsidR="005811A9" w:rsidRPr="005E7270" w:rsidRDefault="005811A9" w:rsidP="005811A9">
      <w:pPr>
        <w:spacing w:line="360" w:lineRule="auto"/>
        <w:ind w:firstLineChars="200" w:firstLine="400"/>
        <w:rPr>
          <w:rFonts w:cs="Times New Roman"/>
          <w:sz w:val="20"/>
          <w:szCs w:val="20"/>
        </w:rPr>
      </w:pPr>
      <w:r w:rsidRPr="005E7270">
        <w:rPr>
          <w:rFonts w:hint="eastAsia"/>
          <w:sz w:val="20"/>
          <w:szCs w:val="20"/>
        </w:rPr>
        <w:t>投标人须按招标文件的有关规定派代表出席。</w:t>
      </w:r>
    </w:p>
    <w:p w:rsidR="005811A9" w:rsidRPr="005E7270" w:rsidRDefault="005811A9" w:rsidP="005811A9">
      <w:pPr>
        <w:pStyle w:val="a6"/>
        <w:ind w:firstLine="402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八</w:t>
      </w:r>
      <w:r w:rsidRPr="005E7270">
        <w:rPr>
          <w:rFonts w:hint="eastAsia"/>
          <w:sz w:val="20"/>
          <w:szCs w:val="20"/>
        </w:rPr>
        <w:t>、联系方式</w:t>
      </w:r>
    </w:p>
    <w:p w:rsidR="005811A9" w:rsidRPr="005E7270" w:rsidRDefault="005811A9" w:rsidP="005811A9">
      <w:pPr>
        <w:spacing w:line="360" w:lineRule="auto"/>
        <w:ind w:firstLineChars="200" w:firstLine="400"/>
        <w:rPr>
          <w:rFonts w:cs="Times New Roman"/>
          <w:sz w:val="20"/>
          <w:szCs w:val="20"/>
        </w:rPr>
      </w:pPr>
      <w:r w:rsidRPr="005E7270">
        <w:rPr>
          <w:rFonts w:hint="eastAsia"/>
          <w:sz w:val="20"/>
          <w:szCs w:val="20"/>
        </w:rPr>
        <w:t>招</w:t>
      </w:r>
      <w:r>
        <w:rPr>
          <w:sz w:val="20"/>
          <w:szCs w:val="20"/>
        </w:rPr>
        <w:t xml:space="preserve"> </w:t>
      </w:r>
      <w:r w:rsidRPr="005E7270">
        <w:rPr>
          <w:rFonts w:hint="eastAsia"/>
          <w:sz w:val="20"/>
          <w:szCs w:val="20"/>
        </w:rPr>
        <w:t>标</w:t>
      </w:r>
      <w:r>
        <w:rPr>
          <w:sz w:val="20"/>
          <w:szCs w:val="20"/>
        </w:rPr>
        <w:t xml:space="preserve"> </w:t>
      </w:r>
      <w:r w:rsidRPr="005E7270">
        <w:rPr>
          <w:rFonts w:hint="eastAsia"/>
          <w:sz w:val="20"/>
          <w:szCs w:val="20"/>
        </w:rPr>
        <w:t>人：长庆油田分公司物资采购管理部</w:t>
      </w:r>
    </w:p>
    <w:p w:rsidR="005811A9" w:rsidRPr="005E7270" w:rsidRDefault="005811A9" w:rsidP="005811A9">
      <w:pPr>
        <w:spacing w:line="360" w:lineRule="auto"/>
        <w:ind w:firstLineChars="200" w:firstLine="400"/>
        <w:rPr>
          <w:sz w:val="20"/>
          <w:szCs w:val="20"/>
        </w:rPr>
      </w:pPr>
      <w:r w:rsidRPr="005E7270">
        <w:rPr>
          <w:rFonts w:hint="eastAsia"/>
          <w:sz w:val="20"/>
          <w:szCs w:val="20"/>
        </w:rPr>
        <w:t>地</w:t>
      </w:r>
      <w:r w:rsidRPr="005E7270">
        <w:rPr>
          <w:sz w:val="20"/>
          <w:szCs w:val="20"/>
        </w:rPr>
        <w:t xml:space="preserve">    </w:t>
      </w:r>
      <w:r w:rsidRPr="005E7270">
        <w:rPr>
          <w:rFonts w:hint="eastAsia"/>
          <w:sz w:val="20"/>
          <w:szCs w:val="20"/>
        </w:rPr>
        <w:t>址：西安市凤城二路</w:t>
      </w:r>
      <w:r w:rsidRPr="005E7270">
        <w:rPr>
          <w:sz w:val="20"/>
          <w:szCs w:val="20"/>
        </w:rPr>
        <w:t>35</w:t>
      </w:r>
      <w:r w:rsidRPr="005E7270">
        <w:rPr>
          <w:rFonts w:hint="eastAsia"/>
          <w:sz w:val="20"/>
          <w:szCs w:val="20"/>
        </w:rPr>
        <w:t>号</w:t>
      </w:r>
      <w:r w:rsidRPr="005E7270">
        <w:rPr>
          <w:sz w:val="20"/>
          <w:szCs w:val="20"/>
        </w:rPr>
        <w:t xml:space="preserve">                 </w:t>
      </w:r>
      <w:r w:rsidRPr="005E7270">
        <w:rPr>
          <w:rFonts w:hint="eastAsia"/>
          <w:sz w:val="20"/>
          <w:szCs w:val="20"/>
        </w:rPr>
        <w:t>邮</w:t>
      </w:r>
      <w:r w:rsidRPr="005E7270">
        <w:rPr>
          <w:sz w:val="20"/>
          <w:szCs w:val="20"/>
        </w:rPr>
        <w:t xml:space="preserve">    </w:t>
      </w:r>
      <w:r w:rsidRPr="005E7270">
        <w:rPr>
          <w:rFonts w:hint="eastAsia"/>
          <w:sz w:val="20"/>
          <w:szCs w:val="20"/>
        </w:rPr>
        <w:t>编：</w:t>
      </w:r>
      <w:r w:rsidRPr="005E7270">
        <w:rPr>
          <w:sz w:val="20"/>
          <w:szCs w:val="20"/>
        </w:rPr>
        <w:t>710018</w:t>
      </w:r>
    </w:p>
    <w:p w:rsidR="005811A9" w:rsidRPr="005E7270" w:rsidRDefault="005811A9" w:rsidP="005811A9">
      <w:pPr>
        <w:spacing w:line="360" w:lineRule="auto"/>
        <w:ind w:firstLineChars="200" w:firstLine="400"/>
        <w:rPr>
          <w:rFonts w:cs="Times New Roman"/>
          <w:sz w:val="20"/>
          <w:szCs w:val="20"/>
        </w:rPr>
      </w:pPr>
      <w:r w:rsidRPr="005E7270">
        <w:rPr>
          <w:rFonts w:hint="eastAsia"/>
          <w:sz w:val="20"/>
          <w:szCs w:val="20"/>
        </w:rPr>
        <w:t>联</w:t>
      </w:r>
      <w:r w:rsidRPr="005E7270">
        <w:rPr>
          <w:sz w:val="20"/>
          <w:szCs w:val="20"/>
        </w:rPr>
        <w:t xml:space="preserve"> </w:t>
      </w:r>
      <w:r w:rsidRPr="005E7270">
        <w:rPr>
          <w:rFonts w:hint="eastAsia"/>
          <w:sz w:val="20"/>
          <w:szCs w:val="20"/>
        </w:rPr>
        <w:t>系</w:t>
      </w:r>
      <w:r w:rsidRPr="005E7270">
        <w:rPr>
          <w:sz w:val="20"/>
          <w:szCs w:val="20"/>
        </w:rPr>
        <w:t xml:space="preserve"> </w:t>
      </w:r>
      <w:r w:rsidRPr="005E7270">
        <w:rPr>
          <w:rFonts w:hint="eastAsia"/>
          <w:sz w:val="20"/>
          <w:szCs w:val="20"/>
        </w:rPr>
        <w:t>人：</w:t>
      </w:r>
      <w:r>
        <w:rPr>
          <w:rFonts w:hAnsi="宋体" w:hint="eastAsia"/>
          <w:b/>
          <w:bCs/>
          <w:color w:val="0033CC"/>
          <w:sz w:val="20"/>
          <w:szCs w:val="20"/>
        </w:rPr>
        <w:t>邱玉玫</w:t>
      </w:r>
      <w:r w:rsidRPr="005E7270">
        <w:rPr>
          <w:sz w:val="20"/>
          <w:szCs w:val="20"/>
        </w:rPr>
        <w:t xml:space="preserve">   </w:t>
      </w:r>
      <w:r>
        <w:rPr>
          <w:rFonts w:hAnsi="宋体" w:hint="eastAsia"/>
          <w:b/>
          <w:bCs/>
          <w:color w:val="0033CC"/>
          <w:sz w:val="20"/>
          <w:szCs w:val="20"/>
        </w:rPr>
        <w:t>贺开宏</w:t>
      </w:r>
    </w:p>
    <w:p w:rsidR="005811A9" w:rsidRPr="005E7270" w:rsidRDefault="005811A9" w:rsidP="005811A9">
      <w:pPr>
        <w:spacing w:line="360" w:lineRule="auto"/>
        <w:ind w:firstLineChars="200" w:firstLine="400"/>
        <w:rPr>
          <w:sz w:val="20"/>
          <w:szCs w:val="20"/>
        </w:rPr>
      </w:pPr>
      <w:r w:rsidRPr="005E7270">
        <w:rPr>
          <w:rFonts w:hint="eastAsia"/>
          <w:sz w:val="20"/>
          <w:szCs w:val="20"/>
        </w:rPr>
        <w:t>电</w:t>
      </w:r>
      <w:r w:rsidRPr="005E7270">
        <w:rPr>
          <w:sz w:val="20"/>
          <w:szCs w:val="20"/>
        </w:rPr>
        <w:t xml:space="preserve">    </w:t>
      </w:r>
      <w:r w:rsidRPr="005E7270">
        <w:rPr>
          <w:rFonts w:hint="eastAsia"/>
          <w:sz w:val="20"/>
          <w:szCs w:val="20"/>
        </w:rPr>
        <w:t>话：</w:t>
      </w:r>
      <w:r w:rsidRPr="005E7270">
        <w:rPr>
          <w:sz w:val="20"/>
          <w:szCs w:val="20"/>
        </w:rPr>
        <w:t>029-8659</w:t>
      </w:r>
      <w:r>
        <w:rPr>
          <w:rFonts w:hAnsi="宋体" w:hint="eastAsia"/>
          <w:b/>
          <w:bCs/>
          <w:color w:val="0033CC"/>
          <w:sz w:val="20"/>
          <w:szCs w:val="20"/>
        </w:rPr>
        <w:t>5044</w:t>
      </w:r>
      <w:r w:rsidRPr="005E7270">
        <w:rPr>
          <w:sz w:val="20"/>
          <w:szCs w:val="20"/>
        </w:rPr>
        <w:t xml:space="preserve">  029-8659</w:t>
      </w:r>
      <w:r w:rsidR="00021144">
        <w:rPr>
          <w:rFonts w:hAnsi="宋体" w:hint="eastAsia"/>
          <w:b/>
          <w:bCs/>
          <w:color w:val="0033CC"/>
          <w:sz w:val="20"/>
          <w:szCs w:val="20"/>
        </w:rPr>
        <w:t>1987</w:t>
      </w:r>
      <w:r w:rsidRPr="005E7270">
        <w:rPr>
          <w:sz w:val="20"/>
          <w:szCs w:val="20"/>
        </w:rPr>
        <w:t xml:space="preserve">        </w:t>
      </w:r>
      <w:r w:rsidRPr="005E7270">
        <w:rPr>
          <w:rFonts w:hint="eastAsia"/>
          <w:sz w:val="20"/>
          <w:szCs w:val="20"/>
        </w:rPr>
        <w:t>传</w:t>
      </w:r>
      <w:r w:rsidRPr="005E7270">
        <w:rPr>
          <w:sz w:val="20"/>
          <w:szCs w:val="20"/>
        </w:rPr>
        <w:t xml:space="preserve">    </w:t>
      </w:r>
      <w:r w:rsidRPr="005E7270">
        <w:rPr>
          <w:rFonts w:hint="eastAsia"/>
          <w:sz w:val="20"/>
          <w:szCs w:val="20"/>
        </w:rPr>
        <w:t>真：</w:t>
      </w:r>
      <w:r w:rsidRPr="005E7270">
        <w:rPr>
          <w:sz w:val="20"/>
          <w:szCs w:val="20"/>
        </w:rPr>
        <w:t xml:space="preserve"> 029-86595044</w:t>
      </w:r>
    </w:p>
    <w:p w:rsidR="005811A9" w:rsidRPr="005E7270" w:rsidRDefault="005811A9" w:rsidP="005811A9">
      <w:pPr>
        <w:spacing w:line="360" w:lineRule="auto"/>
        <w:ind w:firstLineChars="200" w:firstLine="400"/>
        <w:rPr>
          <w:sz w:val="20"/>
          <w:szCs w:val="20"/>
        </w:rPr>
      </w:pPr>
      <w:r w:rsidRPr="005E7270">
        <w:rPr>
          <w:rFonts w:hint="eastAsia"/>
          <w:sz w:val="20"/>
          <w:szCs w:val="20"/>
        </w:rPr>
        <w:t>电子邮件：</w:t>
      </w:r>
      <w:r>
        <w:rPr>
          <w:rFonts w:hAnsi="宋体" w:hint="eastAsia"/>
          <w:b/>
          <w:bCs/>
          <w:color w:val="0033CC"/>
          <w:sz w:val="20"/>
          <w:szCs w:val="20"/>
        </w:rPr>
        <w:t>qiuym</w:t>
      </w:r>
      <w:r w:rsidRPr="005E7270">
        <w:rPr>
          <w:sz w:val="20"/>
          <w:szCs w:val="20"/>
        </w:rPr>
        <w:t xml:space="preserve">_cq@petrochina.com.cn </w:t>
      </w:r>
    </w:p>
    <w:p w:rsidR="005811A9" w:rsidRPr="005E7270" w:rsidRDefault="005811A9" w:rsidP="005811A9">
      <w:pPr>
        <w:spacing w:line="360" w:lineRule="auto"/>
        <w:ind w:firstLineChars="200" w:firstLine="400"/>
        <w:rPr>
          <w:sz w:val="20"/>
          <w:szCs w:val="20"/>
        </w:rPr>
      </w:pPr>
      <w:r w:rsidRPr="005E7270">
        <w:rPr>
          <w:rFonts w:hint="eastAsia"/>
          <w:sz w:val="20"/>
          <w:szCs w:val="20"/>
        </w:rPr>
        <w:lastRenderedPageBreak/>
        <w:t>开户银行：</w:t>
      </w:r>
      <w:r w:rsidRPr="005E7270">
        <w:rPr>
          <w:sz w:val="20"/>
          <w:szCs w:val="20"/>
        </w:rPr>
        <w:t xml:space="preserve">xxxxxxxxxxxxxxx </w:t>
      </w:r>
    </w:p>
    <w:p w:rsidR="005811A9" w:rsidRPr="005E7270" w:rsidRDefault="005811A9" w:rsidP="005811A9">
      <w:pPr>
        <w:spacing w:line="360" w:lineRule="auto"/>
        <w:ind w:firstLineChars="200" w:firstLine="400"/>
        <w:rPr>
          <w:sz w:val="20"/>
          <w:szCs w:val="20"/>
        </w:rPr>
      </w:pPr>
      <w:r w:rsidRPr="005E7270">
        <w:rPr>
          <w:rFonts w:hint="eastAsia"/>
          <w:sz w:val="20"/>
          <w:szCs w:val="20"/>
        </w:rPr>
        <w:t>账</w:t>
      </w:r>
      <w:r w:rsidRPr="005E7270">
        <w:rPr>
          <w:sz w:val="20"/>
          <w:szCs w:val="20"/>
        </w:rPr>
        <w:t xml:space="preserve"> </w:t>
      </w:r>
      <w:r w:rsidRPr="005E7270">
        <w:rPr>
          <w:rFonts w:hint="eastAsia"/>
          <w:sz w:val="20"/>
          <w:szCs w:val="20"/>
        </w:rPr>
        <w:t>户</w:t>
      </w:r>
      <w:r w:rsidRPr="005E7270">
        <w:rPr>
          <w:sz w:val="20"/>
          <w:szCs w:val="20"/>
        </w:rPr>
        <w:t xml:space="preserve"> </w:t>
      </w:r>
      <w:r w:rsidRPr="005E7270">
        <w:rPr>
          <w:rFonts w:hint="eastAsia"/>
          <w:sz w:val="20"/>
          <w:szCs w:val="20"/>
        </w:rPr>
        <w:t>名：</w:t>
      </w:r>
      <w:r w:rsidRPr="005E7270">
        <w:rPr>
          <w:sz w:val="20"/>
          <w:szCs w:val="20"/>
        </w:rPr>
        <w:t xml:space="preserve">xxxxxxxxxxxxxxx                     </w:t>
      </w:r>
      <w:r w:rsidRPr="005E7270">
        <w:rPr>
          <w:rFonts w:hint="eastAsia"/>
          <w:sz w:val="20"/>
          <w:szCs w:val="20"/>
        </w:rPr>
        <w:t>账</w:t>
      </w:r>
      <w:r w:rsidRPr="005E7270">
        <w:rPr>
          <w:sz w:val="20"/>
          <w:szCs w:val="20"/>
        </w:rPr>
        <w:t xml:space="preserve">    </w:t>
      </w:r>
      <w:r w:rsidRPr="005E7270">
        <w:rPr>
          <w:rFonts w:hint="eastAsia"/>
          <w:sz w:val="20"/>
          <w:szCs w:val="20"/>
        </w:rPr>
        <w:t>号：</w:t>
      </w:r>
      <w:r w:rsidRPr="005E7270">
        <w:rPr>
          <w:sz w:val="20"/>
          <w:szCs w:val="20"/>
        </w:rPr>
        <w:t>xxxxxxxxxxxxxxx</w:t>
      </w:r>
    </w:p>
    <w:p w:rsidR="005811A9" w:rsidRPr="005E7270" w:rsidRDefault="005811A9" w:rsidP="005811A9">
      <w:pPr>
        <w:spacing w:line="360" w:lineRule="auto"/>
        <w:ind w:firstLineChars="200" w:firstLine="400"/>
        <w:rPr>
          <w:sz w:val="20"/>
          <w:szCs w:val="20"/>
        </w:rPr>
      </w:pPr>
    </w:p>
    <w:p w:rsidR="005811A9" w:rsidRPr="005E7270" w:rsidRDefault="005811A9" w:rsidP="005811A9">
      <w:pPr>
        <w:spacing w:line="360" w:lineRule="auto"/>
        <w:ind w:firstLineChars="200" w:firstLine="400"/>
        <w:jc w:val="right"/>
        <w:rPr>
          <w:rFonts w:cs="Times New Roman"/>
          <w:sz w:val="20"/>
          <w:szCs w:val="20"/>
        </w:rPr>
      </w:pPr>
      <w:r w:rsidRPr="005E7270">
        <w:rPr>
          <w:rFonts w:hint="eastAsia"/>
          <w:sz w:val="20"/>
          <w:szCs w:val="20"/>
        </w:rPr>
        <w:t>长庆油田分公司物资采购管理部</w:t>
      </w:r>
    </w:p>
    <w:p w:rsidR="005811A9" w:rsidRPr="005E7270" w:rsidRDefault="005811A9" w:rsidP="005811A9">
      <w:pPr>
        <w:jc w:val="right"/>
        <w:rPr>
          <w:rFonts w:cs="Times New Roman"/>
          <w:color w:val="0033CC"/>
          <w:sz w:val="20"/>
          <w:szCs w:val="20"/>
        </w:rPr>
      </w:pPr>
      <w:bookmarkStart w:id="19" w:name="_Toc423536556"/>
      <w:r w:rsidRPr="005E7270">
        <w:rPr>
          <w:color w:val="0033CC"/>
          <w:sz w:val="20"/>
          <w:szCs w:val="20"/>
        </w:rPr>
        <w:t>2015</w:t>
      </w:r>
      <w:r w:rsidRPr="005E7270">
        <w:rPr>
          <w:rFonts w:hint="eastAsia"/>
          <w:color w:val="0033CC"/>
          <w:sz w:val="20"/>
          <w:szCs w:val="20"/>
        </w:rPr>
        <w:t>年</w:t>
      </w:r>
      <w:r>
        <w:rPr>
          <w:rFonts w:hint="eastAsia"/>
          <w:color w:val="0033CC"/>
          <w:sz w:val="20"/>
          <w:szCs w:val="20"/>
        </w:rPr>
        <w:t>10</w:t>
      </w:r>
      <w:r w:rsidRPr="005E7270">
        <w:rPr>
          <w:rFonts w:hint="eastAsia"/>
          <w:color w:val="0033CC"/>
          <w:sz w:val="20"/>
          <w:szCs w:val="20"/>
        </w:rPr>
        <w:t>月</w:t>
      </w:r>
      <w:r>
        <w:rPr>
          <w:rFonts w:hint="eastAsia"/>
          <w:color w:val="0033CC"/>
          <w:sz w:val="20"/>
          <w:szCs w:val="20"/>
        </w:rPr>
        <w:t>20</w:t>
      </w:r>
      <w:r w:rsidRPr="005E7270">
        <w:rPr>
          <w:rFonts w:hint="eastAsia"/>
          <w:color w:val="0033CC"/>
          <w:sz w:val="20"/>
          <w:szCs w:val="20"/>
        </w:rPr>
        <w:t>日</w:t>
      </w:r>
      <w:bookmarkEnd w:id="19"/>
    </w:p>
    <w:p w:rsidR="00012F09" w:rsidRDefault="00012F09"/>
    <w:sectPr w:rsidR="00012F09" w:rsidSect="00012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530" w:rsidRDefault="00CE7530" w:rsidP="005811A9">
      <w:pPr>
        <w:spacing w:line="240" w:lineRule="auto"/>
      </w:pPr>
      <w:r>
        <w:separator/>
      </w:r>
    </w:p>
  </w:endnote>
  <w:endnote w:type="continuationSeparator" w:id="1">
    <w:p w:rsidR="00CE7530" w:rsidRDefault="00CE7530" w:rsidP="005811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530" w:rsidRDefault="00CE7530" w:rsidP="005811A9">
      <w:pPr>
        <w:spacing w:line="240" w:lineRule="auto"/>
      </w:pPr>
      <w:r>
        <w:separator/>
      </w:r>
    </w:p>
  </w:footnote>
  <w:footnote w:type="continuationSeparator" w:id="1">
    <w:p w:rsidR="00CE7530" w:rsidRDefault="00CE7530" w:rsidP="005811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1A9"/>
    <w:rsid w:val="00012F09"/>
    <w:rsid w:val="00021144"/>
    <w:rsid w:val="005811A9"/>
    <w:rsid w:val="00CE7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A9"/>
    <w:pPr>
      <w:widowControl w:val="0"/>
      <w:autoSpaceDE w:val="0"/>
      <w:autoSpaceDN w:val="0"/>
      <w:adjustRightInd w:val="0"/>
      <w:spacing w:line="315" w:lineRule="atLeast"/>
    </w:pPr>
    <w:rPr>
      <w:rFonts w:ascii="宋体" w:eastAsia="宋体" w:hAnsi="Times New Roman" w:cs="宋体"/>
      <w:kern w:val="0"/>
      <w:szCs w:val="21"/>
    </w:rPr>
  </w:style>
  <w:style w:type="paragraph" w:styleId="1">
    <w:name w:val="heading 1"/>
    <w:basedOn w:val="a"/>
    <w:next w:val="a"/>
    <w:link w:val="1Char1"/>
    <w:uiPriority w:val="99"/>
    <w:qFormat/>
    <w:rsid w:val="005811A9"/>
    <w:pPr>
      <w:spacing w:before="240"/>
      <w:outlineLvl w:val="0"/>
    </w:pPr>
    <w:rPr>
      <w:sz w:val="60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11A9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11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11A9"/>
    <w:pP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11A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811A9"/>
    <w:rPr>
      <w:rFonts w:ascii="宋体" w:eastAsia="宋体" w:hAnsi="Times New Roman" w:cs="宋体"/>
      <w:b/>
      <w:bCs/>
      <w:kern w:val="44"/>
      <w:sz w:val="44"/>
      <w:szCs w:val="44"/>
    </w:rPr>
  </w:style>
  <w:style w:type="character" w:customStyle="1" w:styleId="1Char1">
    <w:name w:val="标题 1 Char1"/>
    <w:basedOn w:val="a0"/>
    <w:link w:val="1"/>
    <w:uiPriority w:val="99"/>
    <w:locked/>
    <w:rsid w:val="005811A9"/>
    <w:rPr>
      <w:rFonts w:ascii="宋体" w:eastAsia="宋体" w:hAnsi="Times New Roman" w:cs="宋体"/>
      <w:kern w:val="0"/>
      <w:sz w:val="60"/>
      <w:szCs w:val="60"/>
    </w:rPr>
  </w:style>
  <w:style w:type="character" w:styleId="a5">
    <w:name w:val="Hyperlink"/>
    <w:basedOn w:val="a0"/>
    <w:uiPriority w:val="99"/>
    <w:rsid w:val="005811A9"/>
    <w:rPr>
      <w:color w:val="000000"/>
      <w:u w:val="none"/>
    </w:rPr>
  </w:style>
  <w:style w:type="paragraph" w:customStyle="1" w:styleId="a6">
    <w:name w:val="标题二、"/>
    <w:basedOn w:val="a"/>
    <w:link w:val="Char1"/>
    <w:uiPriority w:val="99"/>
    <w:rsid w:val="005811A9"/>
    <w:pPr>
      <w:autoSpaceDE/>
      <w:autoSpaceDN/>
      <w:adjustRightInd/>
      <w:spacing w:line="360" w:lineRule="auto"/>
      <w:ind w:firstLineChars="200" w:firstLine="200"/>
      <w:jc w:val="both"/>
      <w:outlineLvl w:val="2"/>
    </w:pPr>
    <w:rPr>
      <w:rFonts w:hAnsi="宋体"/>
      <w:b/>
      <w:bCs/>
      <w:kern w:val="2"/>
    </w:rPr>
  </w:style>
  <w:style w:type="character" w:customStyle="1" w:styleId="Char1">
    <w:name w:val="标题二、 Char"/>
    <w:basedOn w:val="a0"/>
    <w:link w:val="a6"/>
    <w:uiPriority w:val="99"/>
    <w:locked/>
    <w:rsid w:val="005811A9"/>
    <w:rPr>
      <w:rFonts w:ascii="宋体" w:eastAsia="宋体" w:hAnsi="宋体" w:cs="宋体"/>
      <w:b/>
      <w:bCs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npcbidding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296</Words>
  <Characters>1691</Characters>
  <Application>Microsoft Office Word</Application>
  <DocSecurity>0</DocSecurity>
  <Lines>14</Lines>
  <Paragraphs>3</Paragraphs>
  <ScaleCrop>false</ScaleCrop>
  <Company>Lenovo (Beijing) Limited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邱玉玫</dc:creator>
  <cp:keywords/>
  <dc:description/>
  <cp:lastModifiedBy>邱玉玫</cp:lastModifiedBy>
  <cp:revision>3</cp:revision>
  <dcterms:created xsi:type="dcterms:W3CDTF">2015-10-20T07:47:00Z</dcterms:created>
  <dcterms:modified xsi:type="dcterms:W3CDTF">2015-10-20T08:01:00Z</dcterms:modified>
</cp:coreProperties>
</file>