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2C69" w:rsidRDefault="004A2C69" w:rsidP="001A1E20">
      <w:pPr>
        <w:rPr>
          <w:rFonts w:ascii="仿宋_GB2312" w:eastAsia="仿宋_GB2312"/>
          <w:b/>
          <w:sz w:val="36"/>
          <w:szCs w:val="36"/>
        </w:rPr>
      </w:pPr>
    </w:p>
    <w:p w:rsidR="004A2C69" w:rsidRDefault="004A2C69">
      <w:pPr>
        <w:jc w:val="center"/>
        <w:rPr>
          <w:rFonts w:ascii="仿宋_GB2312" w:eastAsia="仿宋_GB2312"/>
          <w:b/>
          <w:sz w:val="36"/>
          <w:szCs w:val="36"/>
        </w:rPr>
      </w:pPr>
      <w:r>
        <w:rPr>
          <w:rFonts w:ascii="仿宋_GB2312" w:eastAsia="仿宋_GB2312" w:hint="eastAsia"/>
          <w:b/>
          <w:sz w:val="36"/>
          <w:szCs w:val="36"/>
        </w:rPr>
        <w:t>回执确认书</w:t>
      </w:r>
    </w:p>
    <w:p w:rsidR="004A2C69" w:rsidRDefault="004A2C69">
      <w:pPr>
        <w:spacing w:line="360" w:lineRule="auto"/>
        <w:ind w:rightChars="-327" w:right="-687"/>
        <w:jc w:val="center"/>
        <w:rPr>
          <w:rFonts w:ascii="仿宋_GB2312" w:eastAsia="仿宋_GB2312" w:hAnsi="仿宋_GB2312"/>
          <w:b/>
          <w:sz w:val="28"/>
          <w:szCs w:val="28"/>
        </w:rPr>
      </w:pPr>
    </w:p>
    <w:p w:rsidR="004A2C69" w:rsidRDefault="004A2C69">
      <w:pPr>
        <w:spacing w:line="360" w:lineRule="auto"/>
        <w:ind w:leftChars="-51" w:left="-107" w:rightChars="-327" w:right="-687"/>
        <w:rPr>
          <w:rFonts w:ascii="仿宋_GB2312" w:eastAsia="仿宋_GB2312" w:hAnsi="仿宋_GB2312"/>
          <w:sz w:val="28"/>
          <w:szCs w:val="28"/>
        </w:rPr>
      </w:pPr>
      <w:r>
        <w:rPr>
          <w:rFonts w:ascii="仿宋_GB2312" w:eastAsia="仿宋_GB2312" w:hAnsi="仿宋_GB2312" w:hint="eastAsia"/>
          <w:sz w:val="28"/>
          <w:szCs w:val="28"/>
          <w:u w:val="single"/>
        </w:rPr>
        <w:t>奉化新城开发投资有限责任公司</w:t>
      </w:r>
      <w:r>
        <w:rPr>
          <w:rFonts w:ascii="仿宋_GB2312" w:eastAsia="仿宋_GB2312" w:hAnsi="仿宋_GB2312" w:hint="eastAsia"/>
          <w:sz w:val="28"/>
          <w:szCs w:val="28"/>
        </w:rPr>
        <w:t>（招标人名称）：</w:t>
      </w:r>
    </w:p>
    <w:p w:rsidR="004A2C69" w:rsidRDefault="004A2C69">
      <w:pPr>
        <w:spacing w:line="360" w:lineRule="auto"/>
        <w:ind w:leftChars="-342" w:left="-718" w:rightChars="-327" w:right="-687"/>
        <w:rPr>
          <w:rFonts w:ascii="仿宋_GB2312" w:eastAsia="仿宋_GB2312" w:hAnsi="仿宋_GB2312"/>
          <w:sz w:val="28"/>
          <w:szCs w:val="28"/>
        </w:rPr>
      </w:pPr>
    </w:p>
    <w:p w:rsidR="004A2C69" w:rsidRDefault="004A2C69">
      <w:pPr>
        <w:spacing w:line="360" w:lineRule="auto"/>
        <w:ind w:leftChars="-51" w:left="-107" w:rightChars="-45" w:right="-94" w:firstLineChars="225" w:firstLine="630"/>
        <w:rPr>
          <w:rFonts w:ascii="仿宋_GB2312" w:eastAsia="仿宋_GB2312" w:hAnsi="仿宋_GB2312"/>
          <w:sz w:val="28"/>
          <w:szCs w:val="28"/>
          <w:u w:val="single"/>
        </w:rPr>
      </w:pPr>
      <w:r>
        <w:rPr>
          <w:rFonts w:ascii="仿宋_GB2312" w:eastAsia="仿宋_GB2312" w:hAnsi="仿宋_GB2312" w:hint="eastAsia"/>
          <w:sz w:val="28"/>
          <w:szCs w:val="28"/>
        </w:rPr>
        <w:t>经我单位</w:t>
      </w:r>
      <w:r>
        <w:rPr>
          <w:rFonts w:ascii="仿宋_GB2312" w:eastAsia="仿宋_GB2312" w:hAnsi="仿宋_GB2312"/>
          <w:sz w:val="28"/>
          <w:szCs w:val="28"/>
          <w:u w:val="single"/>
        </w:rPr>
        <w:t xml:space="preserve">                            </w:t>
      </w:r>
      <w:r>
        <w:rPr>
          <w:rFonts w:ascii="仿宋_GB2312" w:eastAsia="仿宋_GB2312" w:hAnsi="仿宋_GB2312" w:hint="eastAsia"/>
          <w:sz w:val="28"/>
          <w:szCs w:val="28"/>
        </w:rPr>
        <w:t>（交易单位名称）研究决定，现确认</w:t>
      </w:r>
      <w:r>
        <w:rPr>
          <w:rFonts w:ascii="仿宋_GB2312" w:eastAsia="仿宋_GB2312" w:hAnsi="仿宋_GB2312"/>
          <w:sz w:val="28"/>
          <w:szCs w:val="28"/>
          <w:u w:val="single"/>
        </w:rPr>
        <w:t xml:space="preserve">       </w:t>
      </w:r>
      <w:r>
        <w:rPr>
          <w:rFonts w:ascii="仿宋_GB2312" w:eastAsia="仿宋_GB2312" w:hAnsi="仿宋_GB2312"/>
          <w:sz w:val="28"/>
          <w:szCs w:val="28"/>
        </w:rPr>
        <w:t>(</w:t>
      </w:r>
      <w:r>
        <w:rPr>
          <w:rFonts w:ascii="仿宋_GB2312" w:eastAsia="仿宋_GB2312" w:hAnsi="仿宋_GB2312" w:hint="eastAsia"/>
          <w:sz w:val="28"/>
          <w:szCs w:val="28"/>
        </w:rPr>
        <w:t>参加或放弃</w:t>
      </w:r>
      <w:r>
        <w:rPr>
          <w:rFonts w:ascii="仿宋_GB2312" w:eastAsia="仿宋_GB2312" w:hAnsi="仿宋_GB2312"/>
          <w:sz w:val="28"/>
          <w:szCs w:val="28"/>
        </w:rPr>
        <w:t>)</w:t>
      </w:r>
      <w:r>
        <w:rPr>
          <w:rFonts w:ascii="仿宋_GB2312" w:eastAsia="仿宋_GB2312" w:hAnsi="仿宋_GB2312" w:hint="eastAsia"/>
          <w:sz w:val="28"/>
          <w:szCs w:val="28"/>
        </w:rPr>
        <w:t>由</w:t>
      </w:r>
      <w:r>
        <w:rPr>
          <w:rFonts w:ascii="仿宋_GB2312" w:eastAsia="仿宋_GB2312" w:hAnsi="仿宋_GB2312" w:hint="eastAsia"/>
          <w:sz w:val="28"/>
          <w:szCs w:val="28"/>
          <w:u w:val="single"/>
        </w:rPr>
        <w:t>奉化新城开发投资有限责任公司</w:t>
      </w:r>
      <w:r>
        <w:rPr>
          <w:rFonts w:ascii="仿宋_GB2312" w:eastAsia="仿宋_GB2312" w:hAnsi="仿宋_GB2312" w:hint="eastAsia"/>
          <w:sz w:val="28"/>
          <w:szCs w:val="28"/>
        </w:rPr>
        <w:t>组织的</w:t>
      </w:r>
      <w:r>
        <w:rPr>
          <w:rFonts w:ascii="仿宋_GB2312" w:eastAsia="仿宋_GB2312" w:hAnsi="仿宋_GB2312"/>
          <w:sz w:val="28"/>
          <w:szCs w:val="28"/>
          <w:u w:val="single"/>
        </w:rPr>
        <w:fldChar w:fldCharType="begin"/>
      </w:r>
      <w:r>
        <w:rPr>
          <w:rFonts w:ascii="仿宋_GB2312" w:eastAsia="仿宋_GB2312" w:hAnsi="仿宋_GB2312"/>
          <w:sz w:val="28"/>
          <w:szCs w:val="28"/>
          <w:u w:val="single"/>
        </w:rPr>
        <w:instrText xml:space="preserve"> LINK Excel.Sheet.8 G:\\</w:instrText>
      </w:r>
      <w:r>
        <w:rPr>
          <w:rFonts w:ascii="仿宋_GB2312" w:eastAsia="仿宋_GB2312" w:hAnsi="仿宋_GB2312" w:hint="eastAsia"/>
          <w:sz w:val="28"/>
          <w:szCs w:val="28"/>
          <w:u w:val="single"/>
        </w:rPr>
        <w:instrText>陈璐璐</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工作</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个人项目</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预算编制</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奉化市经济开发区前胡村至汇盛路污水管铺设工程</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汇盛路</w:instrText>
      </w:r>
      <w:r>
        <w:rPr>
          <w:rFonts w:ascii="仿宋_GB2312" w:eastAsia="仿宋_GB2312" w:hAnsi="仿宋_GB2312"/>
          <w:sz w:val="28"/>
          <w:szCs w:val="28"/>
          <w:u w:val="single"/>
        </w:rPr>
        <w:instrText xml:space="preserve">.obd </w:instrText>
      </w:r>
      <w:r>
        <w:rPr>
          <w:rFonts w:ascii="仿宋_GB2312" w:eastAsia="仿宋_GB2312" w:hAnsi="仿宋_GB2312" w:hint="eastAsia"/>
          <w:sz w:val="28"/>
          <w:szCs w:val="28"/>
          <w:u w:val="single"/>
        </w:rPr>
        <w:instrText>发文底稿文件</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数据连接</w:instrText>
      </w:r>
      <w:r>
        <w:rPr>
          <w:rFonts w:ascii="仿宋_GB2312" w:eastAsia="仿宋_GB2312" w:hAnsi="仿宋_GB2312"/>
          <w:sz w:val="28"/>
          <w:szCs w:val="28"/>
          <w:u w:val="single"/>
        </w:rPr>
        <w:instrText xml:space="preserve">!R4C5 \a \t  \* MERGEFORMAT </w:instrText>
      </w:r>
      <w:r>
        <w:rPr>
          <w:rFonts w:ascii="仿宋_GB2312" w:eastAsia="仿宋_GB2312" w:hAnsi="仿宋_GB2312"/>
          <w:sz w:val="28"/>
          <w:szCs w:val="28"/>
          <w:u w:val="single"/>
        </w:rPr>
        <w:fldChar w:fldCharType="separate"/>
      </w:r>
      <w:r>
        <w:rPr>
          <w:rFonts w:ascii="仿宋_GB2312" w:eastAsia="仿宋_GB2312" w:hAnsi="仿宋_GB2312" w:hint="eastAsia"/>
          <w:sz w:val="28"/>
          <w:szCs w:val="28"/>
          <w:u w:val="single"/>
        </w:rPr>
        <w:t>奉化市经济开发区汇盛路雨污水管连接工程</w:t>
      </w:r>
      <w:r>
        <w:rPr>
          <w:rFonts w:ascii="仿宋_GB2312" w:eastAsia="仿宋_GB2312" w:hAnsi="仿宋_GB2312"/>
          <w:sz w:val="28"/>
          <w:szCs w:val="28"/>
          <w:u w:val="single"/>
        </w:rPr>
        <w:fldChar w:fldCharType="end"/>
      </w:r>
      <w:r>
        <w:rPr>
          <w:rFonts w:ascii="仿宋_GB2312" w:eastAsia="仿宋_GB2312" w:hAnsi="仿宋_GB2312"/>
          <w:sz w:val="28"/>
          <w:szCs w:val="28"/>
          <w:u w:val="single"/>
        </w:rPr>
        <w:t> </w:t>
      </w:r>
      <w:r>
        <w:rPr>
          <w:rFonts w:ascii="仿宋_GB2312" w:eastAsia="仿宋_GB2312" w:hAnsi="仿宋_GB2312" w:hint="eastAsia"/>
          <w:sz w:val="28"/>
          <w:szCs w:val="28"/>
        </w:rPr>
        <w:t>的承发包交易活动，并保证派员准时到达会议现场，如有违反愿按奉化市相关规定接受处理。</w:t>
      </w:r>
    </w:p>
    <w:p w:rsidR="004A2C69" w:rsidRDefault="004A2C69">
      <w:pPr>
        <w:spacing w:line="360" w:lineRule="auto"/>
        <w:ind w:leftChars="-342" w:left="-718" w:rightChars="-327" w:right="-687"/>
        <w:rPr>
          <w:rFonts w:ascii="仿宋_GB2312" w:eastAsia="仿宋_GB2312" w:hAnsi="仿宋_GB2312"/>
          <w:sz w:val="28"/>
          <w:szCs w:val="28"/>
        </w:rPr>
      </w:pPr>
    </w:p>
    <w:p w:rsidR="004A2C69" w:rsidRDefault="004A2C69">
      <w:pPr>
        <w:spacing w:line="360" w:lineRule="auto"/>
        <w:ind w:rightChars="-44" w:right="-92"/>
        <w:jc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交易单位（盖章）：</w:t>
      </w:r>
      <w:r>
        <w:rPr>
          <w:rFonts w:ascii="仿宋_GB2312" w:eastAsia="仿宋_GB2312" w:hAnsi="仿宋_GB2312"/>
          <w:sz w:val="28"/>
          <w:szCs w:val="28"/>
        </w:rPr>
        <w:t xml:space="preserve">     </w:t>
      </w:r>
    </w:p>
    <w:p w:rsidR="004A2C69" w:rsidRDefault="004A2C69">
      <w:pPr>
        <w:spacing w:line="360" w:lineRule="auto"/>
        <w:ind w:leftChars="-342" w:left="-718" w:rightChars="-327" w:right="-687"/>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法定代表人或交易员签字：</w:t>
      </w:r>
      <w:r>
        <w:rPr>
          <w:rFonts w:ascii="仿宋_GB2312" w:eastAsia="仿宋_GB2312" w:hAnsi="仿宋_GB2312"/>
          <w:sz w:val="28"/>
          <w:szCs w:val="28"/>
        </w:rPr>
        <w:t xml:space="preserve">     </w:t>
      </w:r>
    </w:p>
    <w:p w:rsidR="004A2C69" w:rsidRDefault="004A2C69">
      <w:pP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年</w:t>
      </w:r>
      <w:r>
        <w:rPr>
          <w:rFonts w:ascii="仿宋_GB2312" w:eastAsia="仿宋_GB2312" w:hAnsi="仿宋_GB2312"/>
          <w:sz w:val="28"/>
          <w:szCs w:val="28"/>
        </w:rPr>
        <w:t xml:space="preserve">  </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p w:rsidR="004A2C69" w:rsidRDefault="004A2C69">
      <w:pPr>
        <w:spacing w:line="360" w:lineRule="auto"/>
        <w:ind w:leftChars="-342" w:left="-718" w:rightChars="-327" w:right="-687"/>
        <w:rPr>
          <w:rFonts w:ascii="仿宋_GB2312" w:eastAsia="仿宋_GB2312" w:hAnsi="仿宋_GB2312"/>
          <w:sz w:val="24"/>
        </w:rPr>
      </w:pPr>
      <w:r>
        <w:rPr>
          <w:rFonts w:ascii="仿宋_GB2312" w:eastAsia="仿宋_GB2312" w:hAnsi="仿宋_GB2312"/>
          <w:sz w:val="24"/>
        </w:rPr>
        <w:t xml:space="preserve">   </w:t>
      </w:r>
    </w:p>
    <w:p w:rsidR="004A2C69" w:rsidRDefault="004A2C69">
      <w:pPr>
        <w:spacing w:line="360" w:lineRule="auto"/>
        <w:ind w:leftChars="-342" w:left="-718" w:rightChars="-327" w:right="-687"/>
        <w:rPr>
          <w:rFonts w:ascii="仿宋_GB2312" w:eastAsia="仿宋_GB2312" w:hAnsi="仿宋_GB2312"/>
          <w:sz w:val="24"/>
        </w:rPr>
      </w:pPr>
    </w:p>
    <w:p w:rsidR="004A2C69" w:rsidRDefault="004A2C69">
      <w:pPr>
        <w:spacing w:line="360" w:lineRule="auto"/>
        <w:ind w:rightChars="-327" w:right="-687"/>
        <w:rPr>
          <w:rFonts w:ascii="仿宋_GB2312" w:eastAsia="仿宋_GB2312" w:hAnsi="仿宋_GB2312"/>
          <w:sz w:val="24"/>
        </w:rPr>
      </w:pPr>
    </w:p>
    <w:p w:rsidR="004A2C69" w:rsidRDefault="004A2C69">
      <w:pPr>
        <w:spacing w:line="360" w:lineRule="auto"/>
        <w:ind w:leftChars="-342" w:left="-718" w:rightChars="-327" w:right="-687"/>
        <w:rPr>
          <w:rFonts w:ascii="仿宋_GB2312" w:eastAsia="仿宋_GB2312" w:hAnsi="仿宋_GB2312"/>
          <w:sz w:val="24"/>
        </w:rPr>
      </w:pPr>
    </w:p>
    <w:p w:rsidR="004A2C69" w:rsidRDefault="004A2C69">
      <w:pPr>
        <w:spacing w:line="360" w:lineRule="auto"/>
        <w:ind w:leftChars="-342" w:left="-718" w:rightChars="-327" w:right="-687"/>
        <w:rPr>
          <w:rFonts w:ascii="仿宋_GB2312" w:eastAsia="仿宋_GB2312" w:hAnsi="仿宋_GB2312"/>
          <w:sz w:val="24"/>
        </w:rPr>
      </w:pPr>
      <w:r>
        <w:rPr>
          <w:rFonts w:ascii="仿宋_GB2312" w:eastAsia="仿宋_GB2312" w:hAnsi="仿宋_GB2312" w:hint="eastAsia"/>
          <w:sz w:val="24"/>
        </w:rPr>
        <w:t>备注：</w:t>
      </w:r>
    </w:p>
    <w:p w:rsidR="004A2C69" w:rsidRDefault="004A2C69">
      <w:pPr>
        <w:spacing w:line="360" w:lineRule="auto"/>
        <w:ind w:leftChars="-342" w:left="-718" w:rightChars="-327" w:right="-687"/>
        <w:rPr>
          <w:rFonts w:ascii="仿宋_GB2312" w:eastAsia="仿宋_GB2312" w:hAnsi="仿宋_GB2312"/>
          <w:sz w:val="24"/>
        </w:rPr>
      </w:pPr>
    </w:p>
    <w:p w:rsidR="004A2C69" w:rsidRDefault="004A2C69">
      <w:pPr>
        <w:spacing w:line="360" w:lineRule="auto"/>
        <w:ind w:leftChars="-342" w:left="-718" w:rightChars="-327" w:right="-687"/>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hint="eastAsia"/>
          <w:sz w:val="24"/>
        </w:rPr>
        <w:t>请贵单位将本回执确认书于规定的交易时间前以传真或交易现场书面提交方式确认。</w:t>
      </w:r>
    </w:p>
    <w:p w:rsidR="004A2C69" w:rsidRDefault="004A2C69">
      <w:pPr>
        <w:spacing w:line="360" w:lineRule="auto"/>
        <w:ind w:leftChars="-342" w:left="-718" w:rightChars="-327" w:right="-687"/>
        <w:rPr>
          <w:rFonts w:ascii="仿宋_GB2312" w:eastAsia="仿宋_GB2312" w:hAnsi="仿宋_GB2312"/>
          <w:szCs w:val="21"/>
        </w:rPr>
      </w:pPr>
      <w:r>
        <w:rPr>
          <w:rFonts w:ascii="仿宋_GB2312" w:eastAsia="仿宋_GB2312" w:hAnsi="仿宋_GB2312"/>
          <w:sz w:val="24"/>
        </w:rPr>
        <w:t xml:space="preserve">   </w:t>
      </w:r>
      <w:r>
        <w:rPr>
          <w:rFonts w:ascii="仿宋_GB2312" w:eastAsia="仿宋_GB2312" w:hAnsi="仿宋_GB2312" w:hint="eastAsia"/>
          <w:sz w:val="24"/>
        </w:rPr>
        <w:t>传真号码：</w:t>
      </w:r>
      <w:r w:rsidRPr="001A1E20">
        <w:rPr>
          <w:rFonts w:ascii="仿宋_GB2312" w:eastAsia="仿宋_GB2312" w:hAnsi="仿宋_GB2312"/>
          <w:color w:val="000000"/>
          <w:sz w:val="24"/>
        </w:rPr>
        <w:t xml:space="preserve"> </w:t>
      </w:r>
      <w:r w:rsidRPr="001A1E20">
        <w:rPr>
          <w:rFonts w:ascii="仿宋_GB2312" w:eastAsia="仿宋_GB2312" w:hAnsi="仿宋_GB2312"/>
          <w:sz w:val="24"/>
        </w:rPr>
        <w:t>0574</w:t>
      </w:r>
      <w:r>
        <w:rPr>
          <w:rFonts w:ascii="仿宋_GB2312" w:eastAsia="仿宋_GB2312" w:hAnsi="仿宋_GB2312"/>
          <w:sz w:val="24"/>
        </w:rPr>
        <w:t>-</w:t>
      </w:r>
      <w:r w:rsidRPr="001A1E20">
        <w:rPr>
          <w:rFonts w:ascii="仿宋_GB2312" w:eastAsia="仿宋_GB2312" w:hAnsi="仿宋_GB2312"/>
          <w:color w:val="000000"/>
          <w:sz w:val="24"/>
        </w:rPr>
        <w:t>88576660</w:t>
      </w:r>
      <w:r>
        <w:rPr>
          <w:rFonts w:ascii="仿宋_GB2312" w:eastAsia="仿宋_GB2312" w:hAnsi="仿宋_GB2312" w:hint="eastAsia"/>
          <w:sz w:val="24"/>
        </w:rPr>
        <w:t>，收件人：奉化市公共资源交易中心</w:t>
      </w:r>
      <w:r>
        <w:rPr>
          <w:rFonts w:ascii="仿宋_GB2312" w:eastAsia="仿宋_GB2312" w:hAnsi="仿宋_GB2312"/>
          <w:sz w:val="24"/>
        </w:rPr>
        <w:t xml:space="preserve"> </w:t>
      </w:r>
    </w:p>
    <w:p w:rsidR="004A2C69" w:rsidRDefault="004A2C69">
      <w:pPr>
        <w:spacing w:line="360" w:lineRule="auto"/>
        <w:ind w:leftChars="-342" w:left="-718" w:rightChars="-327" w:right="-687"/>
        <w:rPr>
          <w:rFonts w:ascii="仿宋_GB2312" w:eastAsia="仿宋_GB2312" w:hAnsi="仿宋_GB2312"/>
          <w:szCs w:val="21"/>
          <w:u w:val="single"/>
        </w:rPr>
      </w:pPr>
    </w:p>
    <w:p w:rsidR="004A2C69" w:rsidRDefault="004A2C69">
      <w:pPr>
        <w:spacing w:line="360" w:lineRule="auto"/>
        <w:rPr>
          <w:rFonts w:ascii="宋体"/>
          <w:b/>
          <w:bCs/>
          <w:sz w:val="32"/>
        </w:rPr>
      </w:pPr>
    </w:p>
    <w:p w:rsidR="004A2C69" w:rsidRDefault="004A2C69">
      <w:pPr>
        <w:spacing w:line="360" w:lineRule="auto"/>
        <w:rPr>
          <w:rFonts w:ascii="宋体"/>
          <w:b/>
          <w:bCs/>
          <w:sz w:val="32"/>
        </w:rPr>
      </w:pPr>
      <w:r>
        <w:rPr>
          <w:noProof/>
        </w:rPr>
        <w:pict>
          <v:shapetype id="_x0000_t202" coordsize="21600,21600" o:spt="202" path="m,l,21600r21600,l21600,xe">
            <v:stroke joinstyle="miter"/>
            <v:path gradientshapeok="t" o:connecttype="rect"/>
          </v:shapetype>
          <v:shape id="Text Box 27" o:spid="_x0000_s1026" type="#_x0000_t202" style="position:absolute;left:0;text-align:left;margin-left:594pt;margin-top:23.4pt;width:135pt;height:27.8pt;z-index:251658752" o:gfxdata="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6DyB0NcAAAAMAQAADwAAAAAAAAABACAAAAAiAAAAZHJzL2Rvd25y&#10;ZXYueG1sUEsBAhQAFAAAAAgAh07iQE8jaB+NAQAAEwMAAA4AAAAAAAAAAQAgAAAAJgEAAGRycy9l&#10;Mm9Eb2MueG1sUEsFBgAAAAAGAAYAWQEAACUFAAAAAA==&#10;" filled="f" stroked="f">
            <v:textbox>
              <w:txbxContent>
                <w:p w:rsidR="004A2C69" w:rsidRDefault="004A2C69">
                  <w:pPr>
                    <w:rPr>
                      <w:rFonts w:ascii="黑体" w:eastAsia="黑体"/>
                      <w:bCs/>
                    </w:rPr>
                  </w:pPr>
                  <w:r>
                    <w:rPr>
                      <w:rFonts w:ascii="黑体" w:eastAsia="黑体" w:hint="eastAsia"/>
                      <w:bCs/>
                    </w:rPr>
                    <w:t>奉化市公共资源交管办　奉化市监察局</w:t>
                  </w:r>
                  <w:r>
                    <w:rPr>
                      <w:rFonts w:ascii="黑体" w:eastAsia="黑体"/>
                      <w:bCs/>
                    </w:rPr>
                    <w:t xml:space="preserve"> </w:t>
                  </w:r>
                  <w:r>
                    <w:rPr>
                      <w:rFonts w:ascii="黑体" w:eastAsia="黑体" w:hint="eastAsia"/>
                      <w:bCs/>
                    </w:rPr>
                    <w:t>监制</w:t>
                  </w:r>
                </w:p>
              </w:txbxContent>
            </v:textbox>
          </v:shape>
        </w:pict>
      </w:r>
    </w:p>
    <w:p w:rsidR="004A2C69" w:rsidRDefault="004A2C69">
      <w:pPr>
        <w:jc w:val="center"/>
        <w:rPr>
          <w:rFonts w:ascii="宋体"/>
          <w:bCs/>
          <w:sz w:val="36"/>
          <w:szCs w:val="36"/>
        </w:rPr>
      </w:pPr>
      <w:r>
        <w:rPr>
          <w:noProof/>
        </w:rPr>
        <w:pict>
          <v:shape id="Text Box 8" o:spid="_x0000_s1027" type="#_x0000_t202" style="position:absolute;left:0;text-align:left;margin-left:351pt;margin-top:-23.4pt;width:63pt;height:23.4pt;z-index:251656704" o:gfxdata="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mBlDPWAAAACAEAAA8AAAAAAAAA&#10;AQAgAAAAIgAAAGRycy9kb3ducmV2LnhtbFBLAQIUABQAAAAIAIdO4kAVGwt62gEAAL0DAAAOAAAA&#10;AAAAAAEAIAAAACUBAABkcnMvZTJvRG9jLnhtbFBLBQYAAAAABgAGAFkBAABxBQAAAAA=&#10;" filled="f">
            <v:textbox>
              <w:txbxContent>
                <w:p w:rsidR="004A2C69" w:rsidRDefault="004A2C69">
                  <w:pPr>
                    <w:jc w:val="center"/>
                    <w:rPr>
                      <w:rFonts w:ascii="宋体"/>
                    </w:rPr>
                  </w:pPr>
                  <w:r>
                    <w:rPr>
                      <w:rFonts w:ascii="宋体" w:hAnsi="宋体" w:hint="eastAsia"/>
                    </w:rPr>
                    <w:t>附件二</w:t>
                  </w:r>
                </w:p>
              </w:txbxContent>
            </v:textbox>
          </v:shape>
        </w:pict>
      </w:r>
    </w:p>
    <w:p w:rsidR="004A2C69" w:rsidRDefault="004A2C69">
      <w:pPr>
        <w:jc w:val="center"/>
        <w:rPr>
          <w:rFonts w:ascii="仿宋_GB2312" w:eastAsia="仿宋_GB2312" w:hAnsi="宋体"/>
          <w:bCs/>
          <w:sz w:val="36"/>
          <w:szCs w:val="36"/>
        </w:rPr>
      </w:pPr>
      <w:r>
        <w:rPr>
          <w:rFonts w:ascii="仿宋_GB2312" w:eastAsia="仿宋_GB2312" w:hAnsi="宋体" w:hint="eastAsia"/>
          <w:bCs/>
          <w:sz w:val="36"/>
          <w:szCs w:val="36"/>
        </w:rPr>
        <w:t>法定代表人授权委托书</w:t>
      </w:r>
    </w:p>
    <w:p w:rsidR="004A2C69" w:rsidRDefault="004A2C69">
      <w:pPr>
        <w:spacing w:line="360" w:lineRule="auto"/>
        <w:rPr>
          <w:rFonts w:ascii="仿宋_GB2312" w:eastAsia="仿宋_GB2312" w:hAnsi="宋体"/>
          <w:b/>
          <w:bCs/>
          <w:sz w:val="28"/>
          <w:szCs w:val="28"/>
        </w:rPr>
      </w:pPr>
    </w:p>
    <w:p w:rsidR="004A2C69" w:rsidRDefault="004A2C69">
      <w:pPr>
        <w:spacing w:line="360" w:lineRule="auto"/>
        <w:ind w:leftChars="-85" w:left="-178" w:rightChars="-9" w:right="-19" w:firstLineChars="207" w:firstLine="580"/>
        <w:rPr>
          <w:rFonts w:ascii="仿宋_GB2312" w:eastAsia="仿宋_GB2312" w:hAnsi="宋体"/>
          <w:sz w:val="28"/>
          <w:szCs w:val="28"/>
        </w:rPr>
      </w:pPr>
      <w:r>
        <w:rPr>
          <w:rFonts w:ascii="仿宋_GB2312" w:eastAsia="仿宋_GB2312" w:hAnsi="宋体" w:hint="eastAsia"/>
          <w:sz w:val="28"/>
          <w:szCs w:val="28"/>
        </w:rPr>
        <w:t>本授权委托书声明：我</w:t>
      </w:r>
      <w:r>
        <w:rPr>
          <w:rFonts w:ascii="仿宋_GB2312" w:eastAsia="仿宋_GB2312" w:hAnsi="宋体"/>
          <w:sz w:val="28"/>
          <w:szCs w:val="28"/>
          <w:u w:val="single"/>
        </w:rPr>
        <w:t xml:space="preserve"> </w:t>
      </w:r>
      <w:r>
        <w:rPr>
          <w:rFonts w:ascii="仿宋_GB2312" w:eastAsia="仿宋_GB2312" w:hAnsi="宋体" w:hint="eastAsia"/>
          <w:sz w:val="28"/>
          <w:szCs w:val="28"/>
          <w:u w:val="single"/>
        </w:rPr>
        <w:t>（姓名）</w:t>
      </w:r>
      <w:r>
        <w:rPr>
          <w:rFonts w:ascii="仿宋_GB2312" w:eastAsia="仿宋_GB2312" w:hAnsi="宋体"/>
          <w:sz w:val="28"/>
          <w:szCs w:val="28"/>
          <w:u w:val="single"/>
        </w:rPr>
        <w:t xml:space="preserve">  </w:t>
      </w:r>
      <w:r>
        <w:rPr>
          <w:rFonts w:ascii="仿宋_GB2312" w:eastAsia="仿宋_GB2312" w:hAnsi="宋体" w:hint="eastAsia"/>
          <w:sz w:val="28"/>
          <w:szCs w:val="28"/>
          <w:u w:val="single"/>
        </w:rPr>
        <w:t>系</w:t>
      </w:r>
      <w:r>
        <w:rPr>
          <w:rFonts w:ascii="仿宋_GB2312" w:eastAsia="仿宋_GB2312" w:hAnsi="宋体"/>
          <w:sz w:val="28"/>
          <w:szCs w:val="28"/>
          <w:u w:val="single"/>
        </w:rPr>
        <w:t xml:space="preserve">  </w:t>
      </w:r>
      <w:r>
        <w:rPr>
          <w:rFonts w:ascii="仿宋_GB2312" w:eastAsia="仿宋_GB2312" w:hAnsi="宋体" w:hint="eastAsia"/>
          <w:sz w:val="28"/>
          <w:szCs w:val="28"/>
          <w:u w:val="single"/>
        </w:rPr>
        <w:t>（投标单位名称）</w:t>
      </w:r>
      <w:r>
        <w:rPr>
          <w:rFonts w:ascii="仿宋_GB2312" w:eastAsia="仿宋_GB2312" w:hAnsi="宋体"/>
          <w:sz w:val="28"/>
          <w:szCs w:val="28"/>
          <w:u w:val="single"/>
        </w:rPr>
        <w:t xml:space="preserve">              </w:t>
      </w:r>
      <w:r>
        <w:rPr>
          <w:rFonts w:ascii="仿宋_GB2312" w:eastAsia="仿宋_GB2312" w:hAnsi="宋体" w:hint="eastAsia"/>
          <w:sz w:val="28"/>
          <w:szCs w:val="28"/>
        </w:rPr>
        <w:t>的法定代表人，现授权委托我单位职工</w:t>
      </w:r>
      <w:r>
        <w:rPr>
          <w:rFonts w:ascii="仿宋_GB2312" w:eastAsia="仿宋_GB2312" w:hAnsi="宋体"/>
          <w:sz w:val="28"/>
          <w:szCs w:val="28"/>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（姓名）</w:t>
      </w:r>
      <w:r>
        <w:rPr>
          <w:rFonts w:ascii="仿宋_GB2312" w:eastAsia="仿宋_GB2312" w:hAnsi="宋体"/>
          <w:sz w:val="28"/>
          <w:szCs w:val="28"/>
          <w:u w:val="single"/>
        </w:rPr>
        <w:t xml:space="preserve"> </w:t>
      </w:r>
      <w:r>
        <w:rPr>
          <w:rFonts w:ascii="仿宋_GB2312" w:eastAsia="仿宋_GB2312" w:hAnsi="宋体" w:hint="eastAsia"/>
          <w:sz w:val="28"/>
          <w:szCs w:val="28"/>
        </w:rPr>
        <w:t>为我公司参加</w:t>
      </w:r>
      <w:r>
        <w:rPr>
          <w:rFonts w:ascii="仿宋_GB2312" w:eastAsia="仿宋_GB2312" w:hAnsi="仿宋_GB2312"/>
          <w:sz w:val="28"/>
          <w:szCs w:val="28"/>
          <w:u w:val="single"/>
        </w:rPr>
        <w:fldChar w:fldCharType="begin"/>
      </w:r>
      <w:r>
        <w:rPr>
          <w:rFonts w:ascii="仿宋_GB2312" w:eastAsia="仿宋_GB2312" w:hAnsi="仿宋_GB2312"/>
          <w:sz w:val="28"/>
          <w:szCs w:val="28"/>
          <w:u w:val="single"/>
        </w:rPr>
        <w:instrText xml:space="preserve"> LINK Excel.Sheet.8 G:\\</w:instrText>
      </w:r>
      <w:r>
        <w:rPr>
          <w:rFonts w:ascii="仿宋_GB2312" w:eastAsia="仿宋_GB2312" w:hAnsi="仿宋_GB2312" w:hint="eastAsia"/>
          <w:sz w:val="28"/>
          <w:szCs w:val="28"/>
          <w:u w:val="single"/>
        </w:rPr>
        <w:instrText>陈璐璐</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工作</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个人项目</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预算编制</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奉化市经济开发区前胡村至汇盛路污水管铺设工程</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汇盛路</w:instrText>
      </w:r>
      <w:r>
        <w:rPr>
          <w:rFonts w:ascii="仿宋_GB2312" w:eastAsia="仿宋_GB2312" w:hAnsi="仿宋_GB2312"/>
          <w:sz w:val="28"/>
          <w:szCs w:val="28"/>
          <w:u w:val="single"/>
        </w:rPr>
        <w:instrText xml:space="preserve">.obd </w:instrText>
      </w:r>
      <w:r>
        <w:rPr>
          <w:rFonts w:ascii="仿宋_GB2312" w:eastAsia="仿宋_GB2312" w:hAnsi="仿宋_GB2312" w:hint="eastAsia"/>
          <w:sz w:val="28"/>
          <w:szCs w:val="28"/>
          <w:u w:val="single"/>
        </w:rPr>
        <w:instrText>发文底稿文件</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数据连接</w:instrText>
      </w:r>
      <w:r>
        <w:rPr>
          <w:rFonts w:ascii="仿宋_GB2312" w:eastAsia="仿宋_GB2312" w:hAnsi="仿宋_GB2312"/>
          <w:sz w:val="28"/>
          <w:szCs w:val="28"/>
          <w:u w:val="single"/>
        </w:rPr>
        <w:instrText xml:space="preserve">!R4C5 \a \t  \* MERGEFORMAT </w:instrText>
      </w:r>
      <w:r>
        <w:rPr>
          <w:rFonts w:ascii="仿宋_GB2312" w:eastAsia="仿宋_GB2312" w:hAnsi="仿宋_GB2312"/>
          <w:sz w:val="28"/>
          <w:szCs w:val="28"/>
          <w:u w:val="single"/>
        </w:rPr>
        <w:fldChar w:fldCharType="separate"/>
      </w:r>
      <w:r>
        <w:rPr>
          <w:rFonts w:ascii="仿宋_GB2312" w:eastAsia="仿宋_GB2312" w:hAnsi="仿宋_GB2312" w:hint="eastAsia"/>
          <w:sz w:val="28"/>
          <w:szCs w:val="28"/>
          <w:u w:val="single"/>
        </w:rPr>
        <w:t>奉化市经济开发区汇盛路雨污水管连接工程</w:t>
      </w:r>
      <w:r>
        <w:rPr>
          <w:rFonts w:ascii="仿宋_GB2312" w:eastAsia="仿宋_GB2312" w:hAnsi="仿宋_GB2312"/>
          <w:sz w:val="28"/>
          <w:szCs w:val="28"/>
          <w:u w:val="single"/>
        </w:rPr>
        <w:fldChar w:fldCharType="end"/>
      </w:r>
      <w:r>
        <w:rPr>
          <w:rFonts w:ascii="仿宋_GB2312" w:eastAsia="仿宋_GB2312" w:hAnsi="仿宋_GB2312"/>
          <w:sz w:val="28"/>
          <w:szCs w:val="28"/>
          <w:u w:val="single"/>
        </w:rPr>
        <w:t> </w:t>
      </w:r>
      <w:r>
        <w:rPr>
          <w:rFonts w:ascii="仿宋_GB2312" w:eastAsia="仿宋_GB2312" w:hAnsi="宋体" w:hint="eastAsia"/>
          <w:sz w:val="28"/>
          <w:szCs w:val="28"/>
        </w:rPr>
        <w:t>交易的受托代理人（交易员），并以我公司的名义参加该项目的交易活动，我公司承认代理人全权代表我在交易活动中所签署的一切文件和处理的相关事务。</w:t>
      </w:r>
    </w:p>
    <w:p w:rsidR="004A2C69" w:rsidRDefault="004A2C69">
      <w:pPr>
        <w:spacing w:line="360" w:lineRule="auto"/>
        <w:ind w:firstLine="3105"/>
        <w:rPr>
          <w:rFonts w:ascii="仿宋_GB2312" w:eastAsia="仿宋_GB2312" w:hAnsi="宋体"/>
          <w:b/>
          <w:bCs/>
          <w:sz w:val="28"/>
          <w:szCs w:val="28"/>
        </w:rPr>
      </w:pPr>
    </w:p>
    <w:p w:rsidR="004A2C69" w:rsidRDefault="004A2C69">
      <w:pPr>
        <w:spacing w:line="360" w:lineRule="auto"/>
        <w:ind w:firstLineChars="300" w:firstLine="840"/>
        <w:rPr>
          <w:rFonts w:ascii="仿宋_GB2312" w:eastAsia="仿宋_GB2312" w:hAnsi="宋体"/>
          <w:sz w:val="28"/>
          <w:szCs w:val="28"/>
        </w:rPr>
      </w:pPr>
      <w:r>
        <w:rPr>
          <w:rFonts w:ascii="仿宋_GB2312" w:eastAsia="仿宋_GB2312" w:hAnsi="宋体" w:hint="eastAsia"/>
          <w:sz w:val="28"/>
          <w:szCs w:val="28"/>
        </w:rPr>
        <w:t>代理人无转委托权，特此委托。</w:t>
      </w:r>
    </w:p>
    <w:p w:rsidR="004A2C69" w:rsidRDefault="004A2C69">
      <w:pPr>
        <w:spacing w:line="360" w:lineRule="auto"/>
        <w:rPr>
          <w:rFonts w:ascii="仿宋_GB2312" w:eastAsia="仿宋_GB2312" w:hAnsi="宋体"/>
          <w:b/>
          <w:bCs/>
          <w:sz w:val="28"/>
          <w:szCs w:val="28"/>
        </w:rPr>
      </w:pPr>
    </w:p>
    <w:p w:rsidR="004A2C69" w:rsidRDefault="004A2C69">
      <w:pPr>
        <w:spacing w:line="360" w:lineRule="auto"/>
        <w:ind w:firstLine="3105"/>
        <w:rPr>
          <w:rFonts w:ascii="仿宋_GB2312" w:eastAsia="仿宋_GB2312" w:hAnsi="宋体"/>
          <w:b/>
          <w:bCs/>
          <w:sz w:val="28"/>
          <w:szCs w:val="28"/>
        </w:rPr>
      </w:pPr>
    </w:p>
    <w:p w:rsidR="004A2C69" w:rsidRDefault="004A2C69">
      <w:pPr>
        <w:spacing w:line="480" w:lineRule="auto"/>
        <w:ind w:leftChars="-85" w:left="-178" w:rightChars="-327" w:right="-687"/>
        <w:rPr>
          <w:rFonts w:ascii="仿宋_GB2312" w:eastAsia="仿宋_GB2312" w:hAnsi="宋体"/>
          <w:sz w:val="28"/>
          <w:szCs w:val="28"/>
          <w:u w:val="single"/>
        </w:rPr>
      </w:pPr>
      <w:r>
        <w:rPr>
          <w:rFonts w:ascii="仿宋_GB2312" w:eastAsia="仿宋_GB2312" w:hAnsi="宋体" w:hint="eastAsia"/>
          <w:sz w:val="28"/>
          <w:szCs w:val="28"/>
        </w:rPr>
        <w:t>代</w:t>
      </w:r>
      <w:r>
        <w:rPr>
          <w:rFonts w:ascii="仿宋_GB2312" w:eastAsia="仿宋_GB2312" w:hAnsi="宋体"/>
          <w:sz w:val="28"/>
          <w:szCs w:val="28"/>
        </w:rPr>
        <w:t xml:space="preserve">  </w:t>
      </w:r>
      <w:r>
        <w:rPr>
          <w:rFonts w:ascii="仿宋_GB2312" w:eastAsia="仿宋_GB2312" w:hAnsi="宋体" w:hint="eastAsia"/>
          <w:sz w:val="28"/>
          <w:szCs w:val="28"/>
        </w:rPr>
        <w:t>理</w:t>
      </w:r>
      <w:r>
        <w:rPr>
          <w:rFonts w:ascii="仿宋_GB2312" w:eastAsia="仿宋_GB2312" w:hAnsi="宋体"/>
          <w:sz w:val="28"/>
          <w:szCs w:val="28"/>
        </w:rPr>
        <w:t xml:space="preserve">  </w:t>
      </w:r>
      <w:r>
        <w:rPr>
          <w:rFonts w:ascii="仿宋_GB2312" w:eastAsia="仿宋_GB2312" w:hAnsi="宋体" w:hint="eastAsia"/>
          <w:sz w:val="28"/>
          <w:szCs w:val="28"/>
        </w:rPr>
        <w:t>人：</w:t>
      </w:r>
      <w:r>
        <w:rPr>
          <w:rFonts w:ascii="仿宋_GB2312" w:eastAsia="仿宋_GB2312" w:hAnsi="宋体"/>
          <w:sz w:val="28"/>
          <w:szCs w:val="28"/>
          <w:u w:val="single"/>
        </w:rPr>
        <w:t xml:space="preserve">  </w:t>
      </w:r>
      <w:r>
        <w:rPr>
          <w:rFonts w:ascii="仿宋_GB2312" w:eastAsia="仿宋_GB2312" w:hAnsi="宋体" w:hint="eastAsia"/>
          <w:sz w:val="28"/>
          <w:szCs w:val="28"/>
          <w:u w:val="single"/>
        </w:rPr>
        <w:t>（姓名）</w:t>
      </w:r>
      <w:r>
        <w:rPr>
          <w:rFonts w:ascii="仿宋_GB2312" w:eastAsia="仿宋_GB2312" w:hAnsi="宋体"/>
          <w:sz w:val="28"/>
          <w:szCs w:val="28"/>
          <w:u w:val="single"/>
        </w:rPr>
        <w:t xml:space="preserve"> </w:t>
      </w:r>
      <w:r>
        <w:rPr>
          <w:rFonts w:ascii="仿宋_GB2312" w:eastAsia="仿宋_GB2312" w:hAnsi="宋体"/>
          <w:sz w:val="28"/>
          <w:szCs w:val="28"/>
        </w:rPr>
        <w:t xml:space="preserve"> </w:t>
      </w:r>
      <w:r>
        <w:rPr>
          <w:rFonts w:ascii="仿宋_GB2312" w:eastAsia="仿宋_GB2312" w:hAnsi="宋体" w:hint="eastAsia"/>
          <w:sz w:val="28"/>
          <w:szCs w:val="28"/>
        </w:rPr>
        <w:t>性别：</w:t>
      </w:r>
      <w:r>
        <w:rPr>
          <w:rFonts w:ascii="仿宋_GB2312" w:eastAsia="仿宋_GB2312" w:hAnsi="宋体"/>
          <w:sz w:val="28"/>
          <w:szCs w:val="28"/>
          <w:u w:val="single"/>
        </w:rPr>
        <w:t xml:space="preserve">    </w:t>
      </w:r>
      <w:r>
        <w:rPr>
          <w:rFonts w:ascii="仿宋_GB2312" w:eastAsia="仿宋_GB2312" w:hAnsi="宋体" w:hint="eastAsia"/>
          <w:sz w:val="28"/>
          <w:szCs w:val="28"/>
        </w:rPr>
        <w:t>年龄：</w:t>
      </w:r>
      <w:r>
        <w:rPr>
          <w:rFonts w:ascii="仿宋_GB2312" w:eastAsia="仿宋_GB2312" w:hAnsi="宋体"/>
          <w:sz w:val="28"/>
          <w:szCs w:val="28"/>
          <w:u w:val="single"/>
        </w:rPr>
        <w:t xml:space="preserve">    </w:t>
      </w:r>
    </w:p>
    <w:p w:rsidR="004A2C69" w:rsidRDefault="004A2C69">
      <w:pPr>
        <w:spacing w:line="480" w:lineRule="auto"/>
        <w:ind w:leftChars="-342" w:left="-718" w:rightChars="-327" w:right="-687" w:firstLineChars="192" w:firstLine="538"/>
        <w:rPr>
          <w:rFonts w:ascii="仿宋_GB2312" w:eastAsia="仿宋_GB2312" w:hAnsi="宋体"/>
          <w:sz w:val="28"/>
          <w:szCs w:val="28"/>
          <w:u w:val="single"/>
        </w:rPr>
      </w:pPr>
      <w:r>
        <w:rPr>
          <w:rFonts w:ascii="仿宋_GB2312" w:eastAsia="仿宋_GB2312" w:hAnsi="宋体" w:hint="eastAsia"/>
          <w:sz w:val="28"/>
          <w:szCs w:val="28"/>
        </w:rPr>
        <w:t>身份证号码：</w:t>
      </w:r>
      <w:r>
        <w:rPr>
          <w:rFonts w:ascii="仿宋_GB2312" w:eastAsia="仿宋_GB2312" w:hAnsi="宋体"/>
          <w:sz w:val="28"/>
          <w:szCs w:val="28"/>
          <w:u w:val="single"/>
        </w:rPr>
        <w:t xml:space="preserve">                     </w:t>
      </w:r>
      <w:r>
        <w:rPr>
          <w:rFonts w:ascii="仿宋_GB2312" w:eastAsia="仿宋_GB2312" w:hAnsi="宋体" w:hint="eastAsia"/>
          <w:sz w:val="28"/>
          <w:szCs w:val="28"/>
        </w:rPr>
        <w:t>职务：</w:t>
      </w:r>
      <w:r>
        <w:rPr>
          <w:rFonts w:ascii="仿宋_GB2312" w:eastAsia="仿宋_GB2312" w:hAnsi="宋体"/>
          <w:sz w:val="28"/>
          <w:szCs w:val="28"/>
          <w:u w:val="single"/>
        </w:rPr>
        <w:t xml:space="preserve">       </w:t>
      </w:r>
    </w:p>
    <w:p w:rsidR="004A2C69" w:rsidRDefault="004A2C69">
      <w:pPr>
        <w:spacing w:line="480" w:lineRule="auto"/>
        <w:ind w:leftChars="-342" w:left="-718" w:rightChars="-327" w:right="-687"/>
        <w:rPr>
          <w:rFonts w:ascii="仿宋_GB2312" w:eastAsia="仿宋_GB2312" w:hAnsi="宋体"/>
          <w:sz w:val="28"/>
          <w:szCs w:val="28"/>
        </w:rPr>
      </w:pPr>
    </w:p>
    <w:p w:rsidR="004A2C69" w:rsidRDefault="004A2C69">
      <w:pPr>
        <w:spacing w:line="480" w:lineRule="auto"/>
        <w:ind w:leftChars="-342" w:left="-718" w:rightChars="-327" w:right="-687" w:firstLineChars="1650" w:firstLine="4620"/>
        <w:rPr>
          <w:rFonts w:ascii="仿宋_GB2312" w:eastAsia="仿宋_GB2312" w:hAnsi="宋体"/>
          <w:sz w:val="28"/>
          <w:szCs w:val="28"/>
          <w:u w:val="single"/>
        </w:rPr>
      </w:pPr>
      <w:r>
        <w:rPr>
          <w:rFonts w:ascii="仿宋_GB2312" w:eastAsia="仿宋_GB2312" w:hAnsi="宋体" w:hint="eastAsia"/>
          <w:sz w:val="28"/>
          <w:szCs w:val="28"/>
        </w:rPr>
        <w:t>交易单位：</w:t>
      </w:r>
      <w:r>
        <w:rPr>
          <w:rFonts w:ascii="仿宋_GB2312" w:eastAsia="仿宋_GB2312" w:hAnsi="宋体"/>
          <w:sz w:val="28"/>
          <w:szCs w:val="28"/>
          <w:u w:val="single"/>
        </w:rPr>
        <w:t xml:space="preserve">            </w:t>
      </w:r>
      <w:r>
        <w:rPr>
          <w:rFonts w:ascii="仿宋_GB2312" w:eastAsia="仿宋_GB2312" w:hAnsi="宋体" w:hint="eastAsia"/>
          <w:sz w:val="28"/>
          <w:szCs w:val="28"/>
          <w:u w:val="single"/>
        </w:rPr>
        <w:t>（盖章）</w:t>
      </w:r>
    </w:p>
    <w:p w:rsidR="004A2C69" w:rsidRDefault="004A2C69">
      <w:pPr>
        <w:spacing w:line="480" w:lineRule="auto"/>
        <w:ind w:leftChars="-342" w:left="-718" w:rightChars="-95" w:right="-199" w:firstLineChars="1650" w:firstLine="4620"/>
        <w:rPr>
          <w:rFonts w:ascii="仿宋_GB2312" w:eastAsia="仿宋_GB2312" w:hAnsi="宋体"/>
          <w:sz w:val="28"/>
          <w:szCs w:val="28"/>
          <w:u w:val="single"/>
        </w:rPr>
      </w:pPr>
      <w:r>
        <w:rPr>
          <w:rFonts w:ascii="仿宋_GB2312" w:eastAsia="仿宋_GB2312" w:hAnsi="宋体" w:hint="eastAsia"/>
          <w:sz w:val="28"/>
          <w:szCs w:val="28"/>
        </w:rPr>
        <w:t>法定代表人：</w:t>
      </w:r>
      <w:r>
        <w:rPr>
          <w:rFonts w:ascii="仿宋_GB2312" w:eastAsia="仿宋_GB2312" w:hAnsi="宋体"/>
          <w:sz w:val="28"/>
          <w:szCs w:val="28"/>
          <w:u w:val="single"/>
        </w:rPr>
        <w:t xml:space="preserve">       </w:t>
      </w:r>
      <w:r>
        <w:rPr>
          <w:rFonts w:ascii="仿宋_GB2312" w:eastAsia="仿宋_GB2312" w:hAnsi="宋体" w:hint="eastAsia"/>
          <w:sz w:val="28"/>
          <w:szCs w:val="28"/>
          <w:u w:val="single"/>
        </w:rPr>
        <w:t>（签字或盖章）</w:t>
      </w:r>
      <w:r>
        <w:rPr>
          <w:rFonts w:ascii="仿宋_GB2312" w:eastAsia="仿宋_GB2312" w:hAnsi="宋体"/>
          <w:sz w:val="28"/>
          <w:szCs w:val="28"/>
          <w:u w:val="single"/>
        </w:rPr>
        <w:t xml:space="preserve">  </w:t>
      </w:r>
    </w:p>
    <w:p w:rsidR="004A2C69" w:rsidRDefault="004A2C69">
      <w:pPr>
        <w:spacing w:line="480" w:lineRule="auto"/>
        <w:ind w:leftChars="-342" w:left="-718" w:rightChars="-327" w:right="-687" w:firstLineChars="1650" w:firstLine="4620"/>
        <w:rPr>
          <w:rFonts w:ascii="仿宋_GB2312" w:eastAsia="仿宋_GB2312" w:hAnsi="宋体"/>
          <w:sz w:val="28"/>
          <w:szCs w:val="28"/>
          <w:u w:val="single"/>
        </w:rPr>
      </w:pPr>
      <w:r>
        <w:rPr>
          <w:rFonts w:ascii="仿宋_GB2312" w:eastAsia="仿宋_GB2312" w:hAnsi="宋体" w:hint="eastAsia"/>
          <w:sz w:val="28"/>
          <w:szCs w:val="28"/>
        </w:rPr>
        <w:t>授权委托日期：</w:t>
      </w:r>
      <w:r>
        <w:rPr>
          <w:rFonts w:ascii="仿宋_GB2312" w:eastAsia="仿宋_GB2312" w:hAnsi="宋体"/>
          <w:sz w:val="28"/>
          <w:szCs w:val="28"/>
          <w:u w:val="single"/>
        </w:rPr>
        <w:t xml:space="preserve">      </w:t>
      </w:r>
      <w:r>
        <w:rPr>
          <w:rFonts w:ascii="仿宋_GB2312" w:eastAsia="仿宋_GB2312" w:hAnsi="宋体" w:hint="eastAsia"/>
          <w:sz w:val="28"/>
          <w:szCs w:val="28"/>
        </w:rPr>
        <w:t>年</w:t>
      </w:r>
      <w:r>
        <w:rPr>
          <w:rFonts w:ascii="仿宋_GB2312" w:eastAsia="仿宋_GB2312" w:hAnsi="宋体"/>
          <w:sz w:val="28"/>
          <w:szCs w:val="28"/>
          <w:u w:val="single"/>
        </w:rPr>
        <w:t xml:space="preserve">     </w:t>
      </w:r>
      <w:r>
        <w:rPr>
          <w:rFonts w:ascii="仿宋_GB2312" w:eastAsia="仿宋_GB2312" w:hAnsi="宋体" w:hint="eastAsia"/>
          <w:sz w:val="28"/>
          <w:szCs w:val="28"/>
        </w:rPr>
        <w:t>月</w:t>
      </w:r>
      <w:r>
        <w:rPr>
          <w:rFonts w:ascii="仿宋_GB2312" w:eastAsia="仿宋_GB2312" w:hAnsi="宋体"/>
          <w:sz w:val="28"/>
          <w:szCs w:val="28"/>
          <w:u w:val="single"/>
        </w:rPr>
        <w:t xml:space="preserve">     </w:t>
      </w:r>
      <w:r>
        <w:rPr>
          <w:rFonts w:ascii="仿宋_GB2312" w:eastAsia="仿宋_GB2312" w:hAnsi="宋体" w:hint="eastAsia"/>
          <w:sz w:val="28"/>
          <w:szCs w:val="28"/>
        </w:rPr>
        <w:t>日</w:t>
      </w:r>
    </w:p>
    <w:p w:rsidR="004A2C69" w:rsidRDefault="004A2C69">
      <w:pPr>
        <w:jc w:val="center"/>
        <w:rPr>
          <w:rFonts w:ascii="宋体"/>
          <w:b/>
          <w:sz w:val="28"/>
          <w:szCs w:val="28"/>
        </w:rPr>
      </w:pPr>
    </w:p>
    <w:p w:rsidR="004A2C69" w:rsidRDefault="004A2C69">
      <w:pPr>
        <w:jc w:val="center"/>
        <w:rPr>
          <w:rFonts w:ascii="宋体"/>
          <w:b/>
          <w:sz w:val="28"/>
          <w:szCs w:val="28"/>
        </w:rPr>
      </w:pPr>
    </w:p>
    <w:p w:rsidR="004A2C69" w:rsidRDefault="004A2C69">
      <w:pPr>
        <w:rPr>
          <w:rFonts w:ascii="宋体"/>
          <w:b/>
          <w:sz w:val="28"/>
          <w:szCs w:val="28"/>
        </w:rPr>
      </w:pPr>
    </w:p>
    <w:p w:rsidR="004A2C69" w:rsidRDefault="004A2C69">
      <w:pPr>
        <w:jc w:val="center"/>
        <w:rPr>
          <w:rFonts w:ascii="宋体"/>
          <w:b/>
          <w:sz w:val="28"/>
          <w:szCs w:val="28"/>
        </w:rPr>
      </w:pPr>
    </w:p>
    <w:p w:rsidR="004A2C69" w:rsidRDefault="004A2C69">
      <w:pPr>
        <w:jc w:val="center"/>
        <w:rPr>
          <w:rFonts w:ascii="宋体"/>
          <w:bCs/>
          <w:sz w:val="36"/>
          <w:szCs w:val="36"/>
        </w:rPr>
      </w:pPr>
      <w:r>
        <w:rPr>
          <w:noProof/>
        </w:rPr>
        <w:pict>
          <v:shape id="Text Box 9" o:spid="_x0000_s1028" type="#_x0000_t202" style="position:absolute;left:0;text-align:left;margin-left:351pt;margin-top:-15.6pt;width:63pt;height:23.4pt;z-index:251657728" o:gfxdata="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d9l9dcAAAAKAQAADwAAAAAA&#10;AAABACAAAAAiAAAAZHJzL2Rvd25yZXYueG1sUEsBAhQAFAAAAAgAh07iQOPWEXnbAQAAvQMAAA4A&#10;AAAAAAAAAQAgAAAAJgEAAGRycy9lMm9Eb2MueG1sUEsFBgAAAAAGAAYAWQEAAHMFAAAAAA==&#10;" filled="f">
            <v:textbox>
              <w:txbxContent>
                <w:p w:rsidR="004A2C69" w:rsidRDefault="004A2C69">
                  <w:pPr>
                    <w:jc w:val="center"/>
                    <w:rPr>
                      <w:rFonts w:ascii="宋体"/>
                    </w:rPr>
                  </w:pPr>
                  <w:r>
                    <w:rPr>
                      <w:rFonts w:ascii="宋体" w:hAnsi="宋体" w:hint="eastAsia"/>
                    </w:rPr>
                    <w:t>附件三</w:t>
                  </w:r>
                </w:p>
              </w:txbxContent>
            </v:textbox>
          </v:shape>
        </w:pict>
      </w:r>
    </w:p>
    <w:p w:rsidR="004A2C69" w:rsidRDefault="004A2C69" w:rsidP="00572FAC">
      <w:pPr>
        <w:ind w:firstLineChars="813" w:firstLine="2938"/>
        <w:rPr>
          <w:rFonts w:ascii="仿宋_GB2312" w:eastAsia="仿宋_GB2312"/>
          <w:b/>
          <w:sz w:val="36"/>
          <w:szCs w:val="36"/>
        </w:rPr>
      </w:pPr>
      <w:r>
        <w:rPr>
          <w:rFonts w:ascii="仿宋_GB2312" w:eastAsia="仿宋_GB2312" w:hint="eastAsia"/>
          <w:b/>
          <w:sz w:val="36"/>
          <w:szCs w:val="36"/>
        </w:rPr>
        <w:t>承</w:t>
      </w:r>
      <w:r>
        <w:rPr>
          <w:rFonts w:ascii="仿宋_GB2312" w:eastAsia="仿宋_GB2312"/>
          <w:b/>
          <w:sz w:val="36"/>
          <w:szCs w:val="36"/>
        </w:rPr>
        <w:t xml:space="preserve">  </w:t>
      </w:r>
      <w:r>
        <w:rPr>
          <w:rFonts w:ascii="仿宋_GB2312" w:eastAsia="仿宋_GB2312" w:hint="eastAsia"/>
          <w:b/>
          <w:sz w:val="36"/>
          <w:szCs w:val="36"/>
        </w:rPr>
        <w:t>诺</w:t>
      </w:r>
      <w:r>
        <w:rPr>
          <w:rFonts w:ascii="仿宋_GB2312" w:eastAsia="仿宋_GB2312"/>
          <w:b/>
          <w:sz w:val="36"/>
          <w:szCs w:val="36"/>
        </w:rPr>
        <w:t xml:space="preserve">  </w:t>
      </w:r>
      <w:r>
        <w:rPr>
          <w:rFonts w:ascii="仿宋_GB2312" w:eastAsia="仿宋_GB2312" w:hint="eastAsia"/>
          <w:b/>
          <w:sz w:val="36"/>
          <w:szCs w:val="36"/>
        </w:rPr>
        <w:t>书</w:t>
      </w:r>
    </w:p>
    <w:p w:rsidR="004A2C69" w:rsidRDefault="004A2C69">
      <w:pPr>
        <w:spacing w:line="360" w:lineRule="auto"/>
        <w:ind w:rightChars="-45" w:right="-94"/>
        <w:rPr>
          <w:b/>
          <w:sz w:val="28"/>
          <w:szCs w:val="28"/>
        </w:rPr>
      </w:pPr>
    </w:p>
    <w:p w:rsidR="004A2C69" w:rsidRDefault="004A2C69">
      <w:pPr>
        <w:spacing w:line="360" w:lineRule="auto"/>
        <w:ind w:rightChars="-327" w:right="-687"/>
        <w:rPr>
          <w:rFonts w:ascii="仿宋_GB2312" w:eastAsia="仿宋_GB2312" w:hAnsi="宋体"/>
          <w:sz w:val="28"/>
          <w:szCs w:val="28"/>
        </w:rPr>
      </w:pPr>
      <w:r>
        <w:rPr>
          <w:rFonts w:ascii="仿宋_GB2312" w:eastAsia="仿宋_GB2312" w:hAnsi="宋体" w:hint="eastAsia"/>
          <w:sz w:val="28"/>
          <w:szCs w:val="28"/>
        </w:rPr>
        <w:t>致：</w:t>
      </w:r>
      <w:r>
        <w:rPr>
          <w:rFonts w:ascii="仿宋_GB2312" w:eastAsia="仿宋_GB2312" w:hAnsi="宋体" w:hint="eastAsia"/>
          <w:sz w:val="28"/>
          <w:szCs w:val="28"/>
          <w:u w:val="single"/>
        </w:rPr>
        <w:t>奉化新城开发投资有限责任公司</w:t>
      </w:r>
      <w:r>
        <w:rPr>
          <w:rFonts w:ascii="仿宋_GB2312" w:eastAsia="仿宋_GB2312" w:hAnsi="宋体" w:hint="eastAsia"/>
          <w:sz w:val="28"/>
          <w:szCs w:val="28"/>
        </w:rPr>
        <w:t>（招标人名称）</w:t>
      </w:r>
    </w:p>
    <w:p w:rsidR="004A2C69" w:rsidRDefault="004A2C69">
      <w:pPr>
        <w:spacing w:line="360" w:lineRule="auto"/>
        <w:ind w:leftChars="-85" w:left="-178" w:rightChars="-327" w:right="-687"/>
        <w:rPr>
          <w:rFonts w:ascii="仿宋_GB2312" w:eastAsia="仿宋_GB2312" w:hAnsi="宋体"/>
          <w:sz w:val="28"/>
          <w:szCs w:val="28"/>
        </w:rPr>
      </w:pPr>
    </w:p>
    <w:p w:rsidR="004A2C69" w:rsidRDefault="004A2C69">
      <w:pPr>
        <w:spacing w:line="360" w:lineRule="auto"/>
        <w:ind w:leftChars="-85" w:left="-178" w:rightChars="-10" w:right="-21" w:firstLineChars="200" w:firstLine="560"/>
        <w:rPr>
          <w:rFonts w:ascii="仿宋_GB2312" w:eastAsia="仿宋_GB2312" w:hAnsi="宋体"/>
          <w:sz w:val="28"/>
          <w:szCs w:val="28"/>
        </w:rPr>
      </w:pPr>
      <w:r>
        <w:rPr>
          <w:rFonts w:ascii="仿宋_GB2312" w:eastAsia="仿宋_GB2312" w:hAnsi="宋体" w:hint="eastAsia"/>
          <w:sz w:val="28"/>
          <w:szCs w:val="28"/>
        </w:rPr>
        <w:t>根据贵单位发布的</w:t>
      </w:r>
      <w:r>
        <w:rPr>
          <w:rFonts w:ascii="仿宋_GB2312" w:eastAsia="仿宋_GB2312" w:hAnsi="仿宋_GB2312"/>
          <w:sz w:val="28"/>
          <w:szCs w:val="28"/>
          <w:u w:val="single"/>
        </w:rPr>
        <w:fldChar w:fldCharType="begin"/>
      </w:r>
      <w:r>
        <w:rPr>
          <w:rFonts w:ascii="仿宋_GB2312" w:eastAsia="仿宋_GB2312" w:hAnsi="仿宋_GB2312"/>
          <w:sz w:val="28"/>
          <w:szCs w:val="28"/>
          <w:u w:val="single"/>
        </w:rPr>
        <w:instrText xml:space="preserve"> LINK Excel.Sheet.8 G:\\</w:instrText>
      </w:r>
      <w:r>
        <w:rPr>
          <w:rFonts w:ascii="仿宋_GB2312" w:eastAsia="仿宋_GB2312" w:hAnsi="仿宋_GB2312" w:hint="eastAsia"/>
          <w:sz w:val="28"/>
          <w:szCs w:val="28"/>
          <w:u w:val="single"/>
        </w:rPr>
        <w:instrText>陈璐璐</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工作</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个人项目</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预算编制</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奉化市经济开发区前胡村至汇盛路污水管铺设工程</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汇盛路</w:instrText>
      </w:r>
      <w:r>
        <w:rPr>
          <w:rFonts w:ascii="仿宋_GB2312" w:eastAsia="仿宋_GB2312" w:hAnsi="仿宋_GB2312"/>
          <w:sz w:val="28"/>
          <w:szCs w:val="28"/>
          <w:u w:val="single"/>
        </w:rPr>
        <w:instrText xml:space="preserve">.obd </w:instrText>
      </w:r>
      <w:r>
        <w:rPr>
          <w:rFonts w:ascii="仿宋_GB2312" w:eastAsia="仿宋_GB2312" w:hAnsi="仿宋_GB2312" w:hint="eastAsia"/>
          <w:sz w:val="28"/>
          <w:szCs w:val="28"/>
          <w:u w:val="single"/>
        </w:rPr>
        <w:instrText>发文底稿文件</w:instrText>
      </w:r>
      <w:r>
        <w:rPr>
          <w:rFonts w:ascii="仿宋_GB2312" w:eastAsia="仿宋_GB2312" w:hAnsi="仿宋_GB2312"/>
          <w:sz w:val="28"/>
          <w:szCs w:val="28"/>
          <w:u w:val="single"/>
        </w:rPr>
        <w:instrText>!</w:instrText>
      </w:r>
      <w:r>
        <w:rPr>
          <w:rFonts w:ascii="仿宋_GB2312" w:eastAsia="仿宋_GB2312" w:hAnsi="仿宋_GB2312" w:hint="eastAsia"/>
          <w:sz w:val="28"/>
          <w:szCs w:val="28"/>
          <w:u w:val="single"/>
        </w:rPr>
        <w:instrText>数据连接</w:instrText>
      </w:r>
      <w:r>
        <w:rPr>
          <w:rFonts w:ascii="仿宋_GB2312" w:eastAsia="仿宋_GB2312" w:hAnsi="仿宋_GB2312"/>
          <w:sz w:val="28"/>
          <w:szCs w:val="28"/>
          <w:u w:val="single"/>
        </w:rPr>
        <w:instrText xml:space="preserve">!R4C5 \a \t  \* MERGEFORMAT </w:instrText>
      </w:r>
      <w:r>
        <w:rPr>
          <w:rFonts w:ascii="仿宋_GB2312" w:eastAsia="仿宋_GB2312" w:hAnsi="仿宋_GB2312"/>
          <w:sz w:val="28"/>
          <w:szCs w:val="28"/>
          <w:u w:val="single"/>
        </w:rPr>
        <w:fldChar w:fldCharType="separate"/>
      </w:r>
      <w:r>
        <w:rPr>
          <w:rFonts w:ascii="仿宋_GB2312" w:eastAsia="仿宋_GB2312" w:hAnsi="仿宋_GB2312" w:hint="eastAsia"/>
          <w:sz w:val="28"/>
          <w:szCs w:val="28"/>
          <w:u w:val="single"/>
        </w:rPr>
        <w:t>奉化市经济开发区汇盛路雨污水管连接工程</w:t>
      </w:r>
      <w:r>
        <w:rPr>
          <w:rFonts w:ascii="仿宋_GB2312" w:eastAsia="仿宋_GB2312" w:hAnsi="仿宋_GB2312"/>
          <w:sz w:val="28"/>
          <w:szCs w:val="28"/>
          <w:u w:val="single"/>
        </w:rPr>
        <w:fldChar w:fldCharType="end"/>
      </w:r>
      <w:r>
        <w:rPr>
          <w:rFonts w:ascii="仿宋_GB2312" w:eastAsia="仿宋_GB2312" w:hAnsi="仿宋_GB2312"/>
          <w:sz w:val="28"/>
          <w:szCs w:val="28"/>
          <w:u w:val="single"/>
        </w:rPr>
        <w:t> </w:t>
      </w:r>
      <w:r>
        <w:rPr>
          <w:rFonts w:ascii="仿宋_GB2312" w:eastAsia="仿宋_GB2312" w:hAnsi="仿宋_GB2312"/>
          <w:sz w:val="28"/>
          <w:szCs w:val="28"/>
          <w:u w:val="single"/>
        </w:rPr>
        <w:tab/>
      </w:r>
      <w:r>
        <w:rPr>
          <w:rFonts w:ascii="仿宋_GB2312" w:eastAsia="仿宋_GB2312" w:hAnsi="宋体" w:hint="eastAsia"/>
          <w:sz w:val="28"/>
          <w:szCs w:val="28"/>
        </w:rPr>
        <w:t>交易资料，经研究该项目情况后，我们愿意按本项目信息公告中所述方法确定的发包价、结算办法承包本项目，并及时按确定的价格及交易须知所述的相关条款与招标人签署项目合同，并保证达到交易信息公告所规定的各项要求，如有违反愿按《奉化市公共资源交易工作规范》及相关规定接受处理。</w:t>
      </w:r>
    </w:p>
    <w:p w:rsidR="004A2C69" w:rsidRDefault="004A2C69">
      <w:pPr>
        <w:spacing w:line="360" w:lineRule="auto"/>
        <w:ind w:leftChars="-342" w:left="-718" w:rightChars="-327" w:right="-687"/>
        <w:rPr>
          <w:rFonts w:ascii="仿宋_GB2312" w:eastAsia="仿宋_GB2312" w:hAnsi="仿宋_GB2312"/>
          <w:sz w:val="24"/>
        </w:rPr>
      </w:pPr>
    </w:p>
    <w:p w:rsidR="004A2C69" w:rsidRDefault="004A2C69">
      <w:pPr>
        <w:spacing w:line="360" w:lineRule="auto"/>
        <w:ind w:leftChars="-342" w:left="-718" w:rightChars="-327" w:right="-687"/>
        <w:rPr>
          <w:rFonts w:ascii="仿宋_GB2312" w:eastAsia="仿宋_GB2312" w:hAnsi="仿宋_GB2312"/>
          <w:sz w:val="24"/>
        </w:rPr>
      </w:pPr>
    </w:p>
    <w:p w:rsidR="004A2C69" w:rsidRDefault="004A2C69">
      <w:pPr>
        <w:spacing w:line="360" w:lineRule="auto"/>
        <w:ind w:leftChars="-342" w:left="-718" w:rightChars="-327" w:right="-687"/>
        <w:rPr>
          <w:rFonts w:ascii="仿宋_GB2312" w:eastAsia="仿宋_GB2312" w:hAnsi="仿宋_GB2312"/>
          <w:sz w:val="24"/>
        </w:rPr>
      </w:pPr>
    </w:p>
    <w:p w:rsidR="004A2C69" w:rsidRDefault="004A2C69">
      <w:pPr>
        <w:spacing w:line="360" w:lineRule="auto"/>
        <w:ind w:leftChars="-342" w:left="-718" w:rightChars="-327" w:right="-687"/>
        <w:jc w:val="center"/>
        <w:rPr>
          <w:rFonts w:ascii="仿宋_GB2312" w:eastAsia="仿宋_GB2312" w:hAnsi="仿宋_GB2312"/>
          <w:sz w:val="28"/>
          <w:szCs w:val="28"/>
          <w:u w:val="single"/>
        </w:rPr>
      </w:pPr>
      <w:r>
        <w:rPr>
          <w:rFonts w:ascii="仿宋_GB2312" w:eastAsia="仿宋_GB2312" w:hAnsi="仿宋_GB2312"/>
          <w:sz w:val="24"/>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投标人：</w:t>
      </w:r>
      <w:r>
        <w:rPr>
          <w:rFonts w:ascii="仿宋_GB2312" w:eastAsia="仿宋_GB2312" w:hAnsi="仿宋_GB2312"/>
          <w:sz w:val="28"/>
          <w:szCs w:val="28"/>
          <w:u w:val="single"/>
        </w:rPr>
        <w:t xml:space="preserve">           </w:t>
      </w:r>
      <w:r>
        <w:rPr>
          <w:rFonts w:ascii="仿宋_GB2312" w:eastAsia="仿宋_GB2312" w:hAnsi="仿宋_GB2312" w:hint="eastAsia"/>
          <w:sz w:val="28"/>
          <w:szCs w:val="28"/>
          <w:u w:val="single"/>
        </w:rPr>
        <w:t>（盖章）</w:t>
      </w:r>
    </w:p>
    <w:p w:rsidR="004A2C69" w:rsidRDefault="004A2C69">
      <w:pPr>
        <w:spacing w:line="360" w:lineRule="auto"/>
        <w:ind w:leftChars="-342" w:left="-718" w:rightChars="-327" w:right="-687"/>
        <w:jc w:val="center"/>
        <w:rPr>
          <w:rFonts w:ascii="仿宋_GB2312" w:eastAsia="仿宋_GB2312" w:hAnsi="仿宋_GB2312"/>
          <w:sz w:val="28"/>
          <w:szCs w:val="28"/>
          <w:u w:val="single"/>
        </w:rPr>
      </w:pPr>
      <w:r>
        <w:rPr>
          <w:rFonts w:ascii="仿宋_GB2312" w:eastAsia="仿宋_GB2312" w:hAnsi="仿宋_GB2312"/>
          <w:sz w:val="28"/>
          <w:szCs w:val="28"/>
        </w:rPr>
        <w:t xml:space="preserve">                        </w:t>
      </w:r>
      <w:r>
        <w:rPr>
          <w:rFonts w:ascii="仿宋_GB2312" w:eastAsia="仿宋_GB2312" w:hAnsi="仿宋_GB2312" w:hint="eastAsia"/>
          <w:sz w:val="28"/>
          <w:szCs w:val="28"/>
        </w:rPr>
        <w:t>法定代表人或交易员：</w:t>
      </w:r>
      <w:r>
        <w:rPr>
          <w:rFonts w:ascii="仿宋_GB2312" w:eastAsia="仿宋_GB2312" w:hAnsi="仿宋_GB2312"/>
          <w:sz w:val="28"/>
          <w:szCs w:val="28"/>
          <w:u w:val="single"/>
        </w:rPr>
        <w:t xml:space="preserve">    </w:t>
      </w:r>
      <w:r>
        <w:rPr>
          <w:rFonts w:ascii="仿宋_GB2312" w:eastAsia="仿宋_GB2312" w:hAnsi="仿宋_GB2312" w:hint="eastAsia"/>
          <w:sz w:val="28"/>
          <w:szCs w:val="28"/>
          <w:u w:val="single"/>
        </w:rPr>
        <w:t>（签字或盖章）</w:t>
      </w:r>
    </w:p>
    <w:p w:rsidR="004A2C69" w:rsidRDefault="004A2C69">
      <w:pPr>
        <w:spacing w:line="360" w:lineRule="auto"/>
        <w:ind w:leftChars="-342" w:left="-718" w:rightChars="-327" w:right="-687"/>
        <w:jc w:val="center"/>
        <w:rPr>
          <w:rFonts w:ascii="仿宋_GB2312" w:eastAsia="仿宋_GB2312" w:hAnsi="仿宋_GB2312"/>
          <w:sz w:val="28"/>
          <w:szCs w:val="28"/>
          <w:u w:val="single"/>
        </w:rPr>
      </w:pPr>
      <w:r>
        <w:rPr>
          <w:rFonts w:ascii="仿宋_GB2312" w:eastAsia="仿宋_GB2312" w:hAnsi="仿宋_GB2312"/>
          <w:sz w:val="28"/>
          <w:szCs w:val="28"/>
        </w:rPr>
        <w:t xml:space="preserve">        </w:t>
      </w:r>
      <w:r>
        <w:rPr>
          <w:rFonts w:ascii="仿宋_GB2312" w:eastAsia="仿宋_GB2312" w:hAnsi="仿宋_GB2312" w:hint="eastAsia"/>
          <w:sz w:val="28"/>
          <w:szCs w:val="28"/>
        </w:rPr>
        <w:t>日期：</w:t>
      </w:r>
      <w:r>
        <w:rPr>
          <w:rFonts w:ascii="仿宋_GB2312" w:eastAsia="仿宋_GB2312" w:hAnsi="仿宋_GB2312"/>
          <w:sz w:val="28"/>
          <w:szCs w:val="28"/>
          <w:u w:val="single"/>
        </w:rPr>
        <w:t xml:space="preserve">    </w:t>
      </w:r>
      <w:r>
        <w:rPr>
          <w:rFonts w:ascii="仿宋_GB2312" w:eastAsia="仿宋_GB2312" w:hAnsi="仿宋_GB2312" w:hint="eastAsia"/>
          <w:sz w:val="28"/>
          <w:szCs w:val="28"/>
        </w:rPr>
        <w:t>年</w:t>
      </w:r>
      <w:r>
        <w:rPr>
          <w:rFonts w:ascii="仿宋_GB2312" w:eastAsia="仿宋_GB2312" w:hAnsi="仿宋_GB2312"/>
          <w:sz w:val="28"/>
          <w:szCs w:val="28"/>
          <w:u w:val="single"/>
        </w:rPr>
        <w:t xml:space="preserve">   </w:t>
      </w:r>
      <w:r>
        <w:rPr>
          <w:rFonts w:ascii="仿宋_GB2312" w:eastAsia="仿宋_GB2312" w:hAnsi="仿宋_GB2312" w:hint="eastAsia"/>
          <w:sz w:val="28"/>
          <w:szCs w:val="28"/>
        </w:rPr>
        <w:t>月</w:t>
      </w:r>
      <w:r>
        <w:rPr>
          <w:rFonts w:ascii="仿宋_GB2312" w:eastAsia="仿宋_GB2312" w:hAnsi="仿宋_GB2312"/>
          <w:sz w:val="28"/>
          <w:szCs w:val="28"/>
          <w:u w:val="single"/>
        </w:rPr>
        <w:t xml:space="preserve">    </w:t>
      </w:r>
      <w:r>
        <w:rPr>
          <w:rFonts w:ascii="仿宋_GB2312" w:eastAsia="仿宋_GB2312" w:hAnsi="仿宋_GB2312" w:hint="eastAsia"/>
          <w:sz w:val="28"/>
          <w:szCs w:val="28"/>
        </w:rPr>
        <w:t>日</w:t>
      </w:r>
    </w:p>
    <w:p w:rsidR="004A2C69" w:rsidRDefault="004A2C69"/>
    <w:p w:rsidR="004A2C69" w:rsidRDefault="004A2C69"/>
    <w:p w:rsidR="004A2C69" w:rsidRDefault="004A2C69"/>
    <w:p w:rsidR="004A2C69" w:rsidRDefault="004A2C69"/>
    <w:p w:rsidR="004A2C69" w:rsidRDefault="004A2C69"/>
    <w:p w:rsidR="004A2C69" w:rsidRDefault="004A2C69"/>
    <w:p w:rsidR="004A2C69" w:rsidRDefault="004A2C69"/>
    <w:p w:rsidR="004A2C69" w:rsidRDefault="004A2C69" w:rsidP="001A1E20">
      <w:pPr>
        <w:spacing w:line="360" w:lineRule="auto"/>
        <w:rPr>
          <w:rFonts w:ascii="宋体"/>
          <w:sz w:val="32"/>
          <w:szCs w:val="32"/>
        </w:rPr>
      </w:pPr>
    </w:p>
    <w:p w:rsidR="004A2C69" w:rsidRDefault="004A2C69">
      <w:pPr>
        <w:spacing w:line="360" w:lineRule="auto"/>
        <w:jc w:val="center"/>
        <w:rPr>
          <w:rFonts w:ascii="宋体"/>
          <w:sz w:val="32"/>
          <w:szCs w:val="32"/>
        </w:rPr>
      </w:pPr>
      <w:r>
        <w:rPr>
          <w:rFonts w:ascii="宋体" w:hAnsi="宋体"/>
          <w:sz w:val="32"/>
          <w:szCs w:val="32"/>
        </w:rPr>
        <w:fldChar w:fldCharType="begin"/>
      </w:r>
      <w:r>
        <w:rPr>
          <w:rFonts w:ascii="宋体" w:hAnsi="宋体"/>
          <w:sz w:val="32"/>
          <w:szCs w:val="32"/>
        </w:rPr>
        <w:instrText xml:space="preserve"> LINK Excel.Sheet.8 G:\\</w:instrText>
      </w:r>
      <w:r>
        <w:rPr>
          <w:rFonts w:ascii="宋体" w:hAnsi="宋体" w:hint="eastAsia"/>
          <w:sz w:val="32"/>
          <w:szCs w:val="32"/>
        </w:rPr>
        <w:instrText>陈璐璐</w:instrText>
      </w:r>
      <w:r>
        <w:rPr>
          <w:rFonts w:ascii="宋体"/>
          <w:sz w:val="32"/>
          <w:szCs w:val="32"/>
        </w:rPr>
        <w:instrText>\\</w:instrText>
      </w:r>
      <w:r>
        <w:rPr>
          <w:rFonts w:ascii="宋体" w:hAnsi="宋体" w:hint="eastAsia"/>
          <w:sz w:val="32"/>
          <w:szCs w:val="32"/>
        </w:rPr>
        <w:instrText>工作</w:instrText>
      </w:r>
      <w:r>
        <w:rPr>
          <w:rFonts w:ascii="宋体"/>
          <w:sz w:val="32"/>
          <w:szCs w:val="32"/>
        </w:rPr>
        <w:instrText>\\</w:instrText>
      </w:r>
      <w:r>
        <w:rPr>
          <w:rFonts w:ascii="宋体" w:hAnsi="宋体" w:hint="eastAsia"/>
          <w:sz w:val="32"/>
          <w:szCs w:val="32"/>
        </w:rPr>
        <w:instrText>个人项目</w:instrText>
      </w:r>
      <w:r>
        <w:rPr>
          <w:rFonts w:ascii="宋体"/>
          <w:sz w:val="32"/>
          <w:szCs w:val="32"/>
        </w:rPr>
        <w:instrText>\\</w:instrText>
      </w:r>
      <w:r>
        <w:rPr>
          <w:rFonts w:ascii="宋体" w:hAnsi="宋体" w:hint="eastAsia"/>
          <w:sz w:val="32"/>
          <w:szCs w:val="32"/>
        </w:rPr>
        <w:instrText>预算编制</w:instrText>
      </w:r>
      <w:r>
        <w:rPr>
          <w:rFonts w:ascii="宋体"/>
          <w:sz w:val="32"/>
          <w:szCs w:val="32"/>
        </w:rPr>
        <w:instrText>\\</w:instrText>
      </w:r>
      <w:r>
        <w:rPr>
          <w:rFonts w:ascii="宋体" w:hAnsi="宋体" w:hint="eastAsia"/>
          <w:sz w:val="32"/>
          <w:szCs w:val="32"/>
        </w:rPr>
        <w:instrText>奉化市经济开发区前胡村至汇盛路污水管铺设工程</w:instrText>
      </w:r>
      <w:r>
        <w:rPr>
          <w:rFonts w:ascii="宋体"/>
          <w:sz w:val="32"/>
          <w:szCs w:val="32"/>
        </w:rPr>
        <w:instrText>\\</w:instrText>
      </w:r>
      <w:r>
        <w:rPr>
          <w:rFonts w:ascii="宋体" w:hAnsi="宋体" w:hint="eastAsia"/>
          <w:sz w:val="32"/>
          <w:szCs w:val="32"/>
        </w:rPr>
        <w:instrText>汇盛路</w:instrText>
      </w:r>
      <w:r>
        <w:rPr>
          <w:rFonts w:ascii="宋体" w:hAnsi="宋体"/>
          <w:sz w:val="32"/>
          <w:szCs w:val="32"/>
        </w:rPr>
        <w:instrText xml:space="preserve">.obd </w:instrText>
      </w:r>
      <w:r>
        <w:rPr>
          <w:rFonts w:ascii="宋体" w:hAnsi="宋体" w:hint="eastAsia"/>
          <w:sz w:val="32"/>
          <w:szCs w:val="32"/>
        </w:rPr>
        <w:instrText>发文底稿文件</w:instrText>
      </w:r>
      <w:r>
        <w:rPr>
          <w:rFonts w:ascii="宋体" w:hAnsi="宋体"/>
          <w:sz w:val="32"/>
          <w:szCs w:val="32"/>
        </w:rPr>
        <w:instrText>!</w:instrText>
      </w:r>
      <w:r>
        <w:rPr>
          <w:rFonts w:ascii="宋体" w:hAnsi="宋体" w:hint="eastAsia"/>
          <w:sz w:val="32"/>
          <w:szCs w:val="32"/>
        </w:rPr>
        <w:instrText>数据连接</w:instrText>
      </w:r>
      <w:r>
        <w:rPr>
          <w:rFonts w:ascii="宋体" w:hAnsi="宋体"/>
          <w:sz w:val="32"/>
          <w:szCs w:val="32"/>
        </w:rPr>
        <w:instrText xml:space="preserve">!R4C5 \a \t  \* MERGEFORMAT </w:instrText>
      </w:r>
      <w:r>
        <w:rPr>
          <w:rFonts w:ascii="宋体" w:hAnsi="宋体"/>
          <w:sz w:val="32"/>
          <w:szCs w:val="32"/>
        </w:rPr>
        <w:fldChar w:fldCharType="separate"/>
      </w:r>
      <w:r>
        <w:rPr>
          <w:rFonts w:ascii="宋体" w:hAnsi="宋体" w:hint="eastAsia"/>
          <w:sz w:val="32"/>
          <w:szCs w:val="32"/>
        </w:rPr>
        <w:t>奉化市经济开发区汇盛路雨污水管连接工程</w:t>
      </w:r>
      <w:r>
        <w:rPr>
          <w:rFonts w:ascii="宋体" w:hAnsi="宋体"/>
          <w:sz w:val="32"/>
          <w:szCs w:val="32"/>
        </w:rPr>
        <w:fldChar w:fldCharType="end"/>
      </w:r>
      <w:r>
        <w:rPr>
          <w:rFonts w:ascii="宋体" w:hAnsi="宋体"/>
          <w:sz w:val="32"/>
          <w:szCs w:val="32"/>
        </w:rPr>
        <w:t xml:space="preserve">  </w:t>
      </w:r>
    </w:p>
    <w:p w:rsidR="004A2C69" w:rsidRDefault="004A2C69">
      <w:pPr>
        <w:spacing w:line="360" w:lineRule="auto"/>
        <w:jc w:val="center"/>
        <w:rPr>
          <w:rFonts w:ascii="宋体"/>
          <w:sz w:val="32"/>
          <w:szCs w:val="32"/>
        </w:rPr>
      </w:pPr>
      <w:r>
        <w:rPr>
          <w:rFonts w:ascii="宋体" w:hAnsi="宋体" w:hint="eastAsia"/>
          <w:sz w:val="32"/>
          <w:szCs w:val="32"/>
        </w:rPr>
        <w:t>交易须知</w:t>
      </w:r>
    </w:p>
    <w:tbl>
      <w:tblPr>
        <w:tblW w:w="9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4860"/>
        <w:gridCol w:w="4101"/>
      </w:tblGrid>
      <w:tr w:rsidR="004A2C69" w:rsidRPr="00AA1CC7">
        <w:trPr>
          <w:trHeight w:val="459"/>
        </w:trPr>
        <w:tc>
          <w:tcPr>
            <w:tcW w:w="720" w:type="dxa"/>
            <w:vAlign w:val="center"/>
          </w:tcPr>
          <w:p w:rsidR="004A2C69" w:rsidRPr="00AA1CC7" w:rsidRDefault="004A2C69">
            <w:pPr>
              <w:ind w:rightChars="-150" w:right="-315"/>
              <w:rPr>
                <w:rFonts w:ascii="宋体"/>
                <w:szCs w:val="21"/>
              </w:rPr>
            </w:pPr>
            <w:r w:rsidRPr="00AA1CC7">
              <w:rPr>
                <w:rFonts w:ascii="宋体" w:hAnsi="宋体" w:hint="eastAsia"/>
                <w:szCs w:val="21"/>
              </w:rPr>
              <w:t>序号</w:t>
            </w:r>
          </w:p>
        </w:tc>
        <w:tc>
          <w:tcPr>
            <w:tcW w:w="4860" w:type="dxa"/>
            <w:vAlign w:val="center"/>
          </w:tcPr>
          <w:p w:rsidR="004A2C69" w:rsidRPr="00AA1CC7" w:rsidRDefault="004A2C69">
            <w:pPr>
              <w:ind w:leftChars="-31" w:left="-65" w:rightChars="-327" w:right="-687"/>
              <w:jc w:val="center"/>
              <w:rPr>
                <w:rFonts w:ascii="宋体"/>
                <w:szCs w:val="21"/>
              </w:rPr>
            </w:pPr>
            <w:r w:rsidRPr="00AA1CC7">
              <w:rPr>
                <w:rFonts w:ascii="宋体" w:hAnsi="宋体" w:hint="eastAsia"/>
                <w:szCs w:val="21"/>
              </w:rPr>
              <w:t>要求承诺内容</w:t>
            </w:r>
          </w:p>
        </w:tc>
        <w:tc>
          <w:tcPr>
            <w:tcW w:w="4101" w:type="dxa"/>
            <w:vAlign w:val="center"/>
          </w:tcPr>
          <w:p w:rsidR="004A2C69" w:rsidRPr="00AA1CC7" w:rsidRDefault="004A2C69">
            <w:pPr>
              <w:ind w:leftChars="-342" w:left="-718" w:rightChars="-327" w:right="-687"/>
              <w:jc w:val="center"/>
              <w:rPr>
                <w:rFonts w:ascii="宋体"/>
                <w:szCs w:val="21"/>
              </w:rPr>
            </w:pPr>
            <w:r w:rsidRPr="00AA1CC7">
              <w:rPr>
                <w:rFonts w:ascii="宋体" w:hAnsi="宋体" w:hint="eastAsia"/>
                <w:szCs w:val="21"/>
              </w:rPr>
              <w:t>承诺要求</w:t>
            </w:r>
          </w:p>
        </w:tc>
      </w:tr>
      <w:tr w:rsidR="004A2C69" w:rsidRPr="00AA1CC7">
        <w:trPr>
          <w:trHeight w:val="458"/>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1</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承包范围</w:t>
            </w:r>
          </w:p>
        </w:tc>
        <w:tc>
          <w:tcPr>
            <w:tcW w:w="4101" w:type="dxa"/>
            <w:vAlign w:val="center"/>
          </w:tcPr>
          <w:p w:rsidR="004A2C69" w:rsidRPr="00AA1CC7" w:rsidRDefault="004A2C69">
            <w:pPr>
              <w:jc w:val="left"/>
              <w:rPr>
                <w:rFonts w:ascii="宋体"/>
                <w:sz w:val="24"/>
              </w:rPr>
            </w:pPr>
            <w:r w:rsidRPr="00AA1CC7">
              <w:rPr>
                <w:rFonts w:ascii="宋体" w:hAnsi="宋体" w:hint="eastAsia"/>
                <w:szCs w:val="21"/>
              </w:rPr>
              <w:t>施工图范围内的雨污水管连接工程、新建检查井工程等。</w:t>
            </w:r>
          </w:p>
        </w:tc>
      </w:tr>
      <w:tr w:rsidR="004A2C69" w:rsidRPr="00AA1CC7">
        <w:trPr>
          <w:trHeight w:val="435"/>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2</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承包方式</w:t>
            </w:r>
          </w:p>
        </w:tc>
        <w:tc>
          <w:tcPr>
            <w:tcW w:w="4101" w:type="dxa"/>
            <w:vAlign w:val="center"/>
          </w:tcPr>
          <w:p w:rsidR="004A2C69" w:rsidRPr="00AA1CC7" w:rsidRDefault="004A2C69">
            <w:pPr>
              <w:ind w:rightChars="-327" w:right="-687"/>
              <w:jc w:val="left"/>
              <w:rPr>
                <w:rFonts w:ascii="宋体"/>
                <w:szCs w:val="21"/>
              </w:rPr>
            </w:pPr>
            <w:r w:rsidRPr="00AA1CC7">
              <w:rPr>
                <w:rFonts w:ascii="宋体" w:hAnsi="宋体" w:hint="eastAsia"/>
                <w:szCs w:val="21"/>
              </w:rPr>
              <w:t>包工包料；</w:t>
            </w:r>
          </w:p>
        </w:tc>
      </w:tr>
      <w:tr w:rsidR="004A2C69" w:rsidRPr="00AA1CC7">
        <w:trPr>
          <w:trHeight w:val="469"/>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3</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施工准备时间</w:t>
            </w:r>
          </w:p>
        </w:tc>
        <w:tc>
          <w:tcPr>
            <w:tcW w:w="4101" w:type="dxa"/>
            <w:vAlign w:val="center"/>
          </w:tcPr>
          <w:p w:rsidR="004A2C69" w:rsidRPr="00AA1CC7" w:rsidRDefault="004A2C69">
            <w:pPr>
              <w:ind w:rightChars="-51" w:right="-107"/>
              <w:rPr>
                <w:rFonts w:ascii="宋体"/>
                <w:szCs w:val="21"/>
              </w:rPr>
            </w:pPr>
            <w:r w:rsidRPr="00AA1CC7">
              <w:rPr>
                <w:rFonts w:ascii="宋体" w:hAnsi="宋体" w:hint="eastAsia"/>
                <w:szCs w:val="21"/>
              </w:rPr>
              <w:t>签订合同后</w:t>
            </w:r>
            <w:r w:rsidRPr="00AA1CC7">
              <w:rPr>
                <w:rFonts w:ascii="宋体" w:hAnsi="宋体"/>
                <w:szCs w:val="21"/>
                <w:u w:val="single"/>
              </w:rPr>
              <w:t xml:space="preserve"> 7 </w:t>
            </w:r>
            <w:r w:rsidRPr="00AA1CC7">
              <w:rPr>
                <w:rFonts w:ascii="宋体" w:hAnsi="宋体" w:hint="eastAsia"/>
                <w:szCs w:val="21"/>
              </w:rPr>
              <w:t>天；</w:t>
            </w:r>
          </w:p>
        </w:tc>
      </w:tr>
      <w:tr w:rsidR="004A2C69" w:rsidRPr="00AA1CC7">
        <w:trPr>
          <w:trHeight w:val="500"/>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4</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履约保证金</w:t>
            </w:r>
          </w:p>
        </w:tc>
        <w:tc>
          <w:tcPr>
            <w:tcW w:w="4101" w:type="dxa"/>
            <w:vAlign w:val="center"/>
          </w:tcPr>
          <w:p w:rsidR="004A2C69" w:rsidRPr="00AA1CC7" w:rsidRDefault="004A2C69">
            <w:pPr>
              <w:ind w:rightChars="-51" w:right="-107"/>
              <w:rPr>
                <w:rFonts w:ascii="宋体"/>
                <w:szCs w:val="21"/>
              </w:rPr>
            </w:pPr>
            <w:r w:rsidRPr="00AA1CC7">
              <w:rPr>
                <w:rFonts w:ascii="宋体" w:hAnsi="宋体" w:hint="eastAsia"/>
                <w:szCs w:val="21"/>
              </w:rPr>
              <w:t>金额：合同价款的</w:t>
            </w:r>
            <w:r w:rsidRPr="00AA1CC7">
              <w:rPr>
                <w:rFonts w:ascii="宋体" w:hAnsi="宋体"/>
                <w:szCs w:val="21"/>
              </w:rPr>
              <w:t>10%</w:t>
            </w:r>
            <w:r w:rsidRPr="00AA1CC7">
              <w:rPr>
                <w:rFonts w:ascii="宋体" w:hAnsi="宋体" w:hint="eastAsia"/>
                <w:szCs w:val="21"/>
              </w:rPr>
              <w:t>；</w:t>
            </w:r>
          </w:p>
          <w:p w:rsidR="004A2C69" w:rsidRPr="00AA1CC7" w:rsidRDefault="004A2C69">
            <w:pPr>
              <w:rPr>
                <w:rFonts w:ascii="宋体"/>
                <w:szCs w:val="21"/>
              </w:rPr>
            </w:pPr>
            <w:r w:rsidRPr="00AA1CC7">
              <w:rPr>
                <w:rFonts w:ascii="宋体" w:hAnsi="宋体" w:hint="eastAsia"/>
                <w:szCs w:val="21"/>
              </w:rPr>
              <w:t>提交时间：合同签订前；</w:t>
            </w:r>
          </w:p>
        </w:tc>
      </w:tr>
      <w:tr w:rsidR="004A2C69" w:rsidRPr="00AA1CC7">
        <w:trPr>
          <w:trHeight w:val="440"/>
        </w:trPr>
        <w:tc>
          <w:tcPr>
            <w:tcW w:w="720" w:type="dxa"/>
            <w:vMerge w:val="restart"/>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5</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延误合同工期赔偿标准</w:t>
            </w:r>
          </w:p>
        </w:tc>
        <w:tc>
          <w:tcPr>
            <w:tcW w:w="4101" w:type="dxa"/>
            <w:vAlign w:val="center"/>
          </w:tcPr>
          <w:p w:rsidR="004A2C69" w:rsidRPr="00AA1CC7" w:rsidRDefault="004A2C69">
            <w:pPr>
              <w:ind w:rightChars="-327" w:right="-687"/>
              <w:rPr>
                <w:rFonts w:ascii="宋体"/>
                <w:szCs w:val="21"/>
              </w:rPr>
            </w:pPr>
            <w:r w:rsidRPr="00AA1CC7">
              <w:rPr>
                <w:rFonts w:ascii="宋体" w:hAnsi="宋体"/>
                <w:szCs w:val="21"/>
                <w:u w:val="single"/>
              </w:rPr>
              <w:t xml:space="preserve">500 </w:t>
            </w:r>
            <w:r w:rsidRPr="00AA1CC7">
              <w:rPr>
                <w:rFonts w:ascii="宋体" w:hAnsi="宋体" w:hint="eastAsia"/>
                <w:szCs w:val="21"/>
              </w:rPr>
              <w:t>元</w:t>
            </w:r>
            <w:r w:rsidRPr="00AA1CC7">
              <w:rPr>
                <w:rFonts w:ascii="宋体" w:hAnsi="宋体"/>
                <w:szCs w:val="21"/>
              </w:rPr>
              <w:t>/</w:t>
            </w:r>
            <w:r w:rsidRPr="00AA1CC7">
              <w:rPr>
                <w:rFonts w:ascii="宋体" w:hAnsi="宋体" w:hint="eastAsia"/>
                <w:szCs w:val="21"/>
              </w:rPr>
              <w:t>天；</w:t>
            </w:r>
          </w:p>
        </w:tc>
      </w:tr>
      <w:tr w:rsidR="004A2C69" w:rsidRPr="00AA1CC7">
        <w:trPr>
          <w:trHeight w:val="465"/>
        </w:trPr>
        <w:tc>
          <w:tcPr>
            <w:tcW w:w="720" w:type="dxa"/>
            <w:vMerge/>
            <w:vAlign w:val="center"/>
          </w:tcPr>
          <w:p w:rsidR="004A2C69" w:rsidRPr="00AA1CC7" w:rsidRDefault="004A2C69">
            <w:pPr>
              <w:ind w:leftChars="-342" w:left="-718" w:rightChars="-327" w:right="-687"/>
              <w:jc w:val="center"/>
              <w:rPr>
                <w:rFonts w:ascii="宋体"/>
                <w:szCs w:val="21"/>
              </w:rPr>
            </w:pP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延误合同工期违约金限额</w:t>
            </w:r>
          </w:p>
        </w:tc>
        <w:tc>
          <w:tcPr>
            <w:tcW w:w="4101" w:type="dxa"/>
            <w:vAlign w:val="center"/>
          </w:tcPr>
          <w:p w:rsidR="004A2C69" w:rsidRPr="00AA1CC7" w:rsidRDefault="004A2C69" w:rsidP="006D46E0">
            <w:pPr>
              <w:ind w:rightChars="-327" w:right="-687"/>
              <w:rPr>
                <w:rFonts w:ascii="宋体"/>
                <w:szCs w:val="21"/>
                <w:u w:val="single"/>
              </w:rPr>
            </w:pPr>
            <w:r w:rsidRPr="00AA1CC7">
              <w:rPr>
                <w:rFonts w:ascii="宋体" w:hAnsi="宋体" w:hint="eastAsia"/>
                <w:szCs w:val="21"/>
              </w:rPr>
              <w:t>合同价款的</w:t>
            </w:r>
            <w:r w:rsidRPr="00AA1CC7">
              <w:rPr>
                <w:rFonts w:ascii="宋体" w:hAnsi="宋体"/>
                <w:szCs w:val="21"/>
                <w:u w:val="single"/>
              </w:rPr>
              <w:t xml:space="preserve"> 3 </w:t>
            </w:r>
            <w:r w:rsidRPr="00AA1CC7">
              <w:rPr>
                <w:rFonts w:ascii="宋体" w:hAnsi="宋体"/>
                <w:szCs w:val="21"/>
              </w:rPr>
              <w:t>%</w:t>
            </w:r>
            <w:r w:rsidRPr="00AA1CC7">
              <w:rPr>
                <w:rFonts w:ascii="宋体" w:hAnsi="宋体" w:hint="eastAsia"/>
                <w:szCs w:val="21"/>
              </w:rPr>
              <w:t>；</w:t>
            </w:r>
          </w:p>
        </w:tc>
      </w:tr>
      <w:tr w:rsidR="004A2C69" w:rsidRPr="00AA1CC7">
        <w:trPr>
          <w:trHeight w:val="452"/>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6</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未达到工程质量验收标准违约金限额</w:t>
            </w:r>
          </w:p>
        </w:tc>
        <w:tc>
          <w:tcPr>
            <w:tcW w:w="4101" w:type="dxa"/>
            <w:vAlign w:val="center"/>
          </w:tcPr>
          <w:p w:rsidR="004A2C69" w:rsidRPr="00AA1CC7" w:rsidRDefault="004A2C69" w:rsidP="006D46E0">
            <w:pPr>
              <w:ind w:leftChars="-6" w:left="-13" w:rightChars="-327" w:right="-687" w:firstLineChars="5" w:firstLine="10"/>
              <w:rPr>
                <w:rFonts w:ascii="宋体"/>
                <w:szCs w:val="21"/>
              </w:rPr>
            </w:pPr>
            <w:r w:rsidRPr="00AA1CC7">
              <w:rPr>
                <w:rFonts w:ascii="宋体" w:hAnsi="宋体" w:hint="eastAsia"/>
                <w:szCs w:val="21"/>
              </w:rPr>
              <w:t>合同价款的</w:t>
            </w:r>
            <w:r w:rsidRPr="00AA1CC7">
              <w:rPr>
                <w:rFonts w:ascii="宋体" w:hAnsi="宋体"/>
                <w:szCs w:val="21"/>
                <w:u w:val="single"/>
              </w:rPr>
              <w:t xml:space="preserve"> 3 </w:t>
            </w:r>
            <w:r w:rsidRPr="00AA1CC7">
              <w:rPr>
                <w:rFonts w:ascii="宋体" w:hAnsi="宋体"/>
                <w:szCs w:val="21"/>
              </w:rPr>
              <w:t>%</w:t>
            </w:r>
            <w:r w:rsidRPr="00AA1CC7">
              <w:rPr>
                <w:rFonts w:ascii="宋体" w:hAnsi="宋体" w:hint="eastAsia"/>
                <w:szCs w:val="21"/>
              </w:rPr>
              <w:t>；</w:t>
            </w:r>
          </w:p>
        </w:tc>
      </w:tr>
      <w:tr w:rsidR="004A2C69" w:rsidRPr="00AA1CC7">
        <w:trPr>
          <w:trHeight w:val="626"/>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7</w:t>
            </w:r>
          </w:p>
        </w:tc>
        <w:tc>
          <w:tcPr>
            <w:tcW w:w="4860" w:type="dxa"/>
            <w:vAlign w:val="center"/>
          </w:tcPr>
          <w:p w:rsidR="004A2C69" w:rsidRPr="00AA1CC7" w:rsidRDefault="004A2C69">
            <w:pPr>
              <w:ind w:leftChars="-31" w:left="-65" w:rightChars="-51" w:right="-107"/>
              <w:rPr>
                <w:rFonts w:ascii="宋体"/>
                <w:szCs w:val="21"/>
              </w:rPr>
            </w:pPr>
            <w:r w:rsidRPr="00AA1CC7">
              <w:rPr>
                <w:rFonts w:ascii="宋体" w:hAnsi="宋体" w:hint="eastAsia"/>
                <w:szCs w:val="21"/>
              </w:rPr>
              <w:t>未履行项目负责人及主要施工管理人员到场承诺违约金限额（项目负责人到场率</w:t>
            </w:r>
            <w:r w:rsidRPr="00AA1CC7">
              <w:rPr>
                <w:rFonts w:ascii="宋体" w:hAnsi="宋体"/>
                <w:szCs w:val="21"/>
              </w:rPr>
              <w:t>80%</w:t>
            </w:r>
            <w:r w:rsidRPr="00AA1CC7">
              <w:rPr>
                <w:rFonts w:ascii="宋体" w:hAnsi="宋体" w:hint="eastAsia"/>
                <w:szCs w:val="21"/>
              </w:rPr>
              <w:t>以上）</w:t>
            </w:r>
          </w:p>
        </w:tc>
        <w:tc>
          <w:tcPr>
            <w:tcW w:w="4101" w:type="dxa"/>
            <w:vAlign w:val="center"/>
          </w:tcPr>
          <w:p w:rsidR="004A2C69" w:rsidRPr="00AA1CC7" w:rsidRDefault="004A2C69">
            <w:pPr>
              <w:ind w:leftChars="-6" w:left="-13" w:rightChars="-327" w:right="-687"/>
              <w:rPr>
                <w:rFonts w:ascii="宋体"/>
                <w:szCs w:val="21"/>
              </w:rPr>
            </w:pPr>
            <w:r w:rsidRPr="00AA1CC7">
              <w:rPr>
                <w:rFonts w:ascii="宋体" w:hAnsi="宋体" w:hint="eastAsia"/>
                <w:szCs w:val="21"/>
              </w:rPr>
              <w:t>合同价款的</w:t>
            </w:r>
            <w:r w:rsidRPr="00AA1CC7">
              <w:rPr>
                <w:rFonts w:ascii="宋体" w:hAnsi="宋体"/>
                <w:szCs w:val="21"/>
                <w:u w:val="single"/>
              </w:rPr>
              <w:t xml:space="preserve"> 2 </w:t>
            </w:r>
            <w:r w:rsidRPr="00AA1CC7">
              <w:rPr>
                <w:rFonts w:ascii="宋体" w:hAnsi="宋体"/>
                <w:szCs w:val="21"/>
              </w:rPr>
              <w:t>%</w:t>
            </w:r>
            <w:r w:rsidRPr="00AA1CC7">
              <w:rPr>
                <w:rFonts w:ascii="宋体" w:hAnsi="宋体" w:hint="eastAsia"/>
                <w:szCs w:val="21"/>
              </w:rPr>
              <w:t>；</w:t>
            </w:r>
          </w:p>
        </w:tc>
      </w:tr>
      <w:tr w:rsidR="004A2C69" w:rsidRPr="00AA1CC7">
        <w:trPr>
          <w:trHeight w:val="526"/>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8</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未履行安全文明施工承诺违约金限额</w:t>
            </w:r>
          </w:p>
        </w:tc>
        <w:tc>
          <w:tcPr>
            <w:tcW w:w="4101" w:type="dxa"/>
            <w:vAlign w:val="center"/>
          </w:tcPr>
          <w:p w:rsidR="004A2C69" w:rsidRPr="00AA1CC7" w:rsidRDefault="004A2C69">
            <w:pPr>
              <w:ind w:leftChars="-6" w:left="-13" w:rightChars="-327" w:right="-687"/>
              <w:rPr>
                <w:rFonts w:ascii="宋体"/>
                <w:szCs w:val="21"/>
              </w:rPr>
            </w:pPr>
            <w:r w:rsidRPr="00AA1CC7">
              <w:rPr>
                <w:rFonts w:ascii="宋体" w:hAnsi="宋体" w:hint="eastAsia"/>
                <w:szCs w:val="21"/>
              </w:rPr>
              <w:t>合同价款的</w:t>
            </w:r>
            <w:r w:rsidRPr="00AA1CC7">
              <w:rPr>
                <w:rFonts w:ascii="宋体" w:hAnsi="宋体"/>
                <w:szCs w:val="21"/>
                <w:u w:val="single"/>
              </w:rPr>
              <w:t xml:space="preserve"> 2 </w:t>
            </w:r>
            <w:r w:rsidRPr="00AA1CC7">
              <w:rPr>
                <w:rFonts w:ascii="宋体" w:hAnsi="宋体"/>
                <w:szCs w:val="21"/>
              </w:rPr>
              <w:t>%</w:t>
            </w:r>
            <w:r w:rsidRPr="00AA1CC7">
              <w:rPr>
                <w:rFonts w:ascii="宋体" w:hAnsi="宋体" w:hint="eastAsia"/>
                <w:szCs w:val="21"/>
              </w:rPr>
              <w:t>；</w:t>
            </w:r>
          </w:p>
        </w:tc>
      </w:tr>
      <w:tr w:rsidR="004A2C69" w:rsidRPr="00AA1CC7">
        <w:trPr>
          <w:trHeight w:val="539"/>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9</w:t>
            </w:r>
          </w:p>
        </w:tc>
        <w:tc>
          <w:tcPr>
            <w:tcW w:w="4860" w:type="dxa"/>
            <w:vAlign w:val="center"/>
          </w:tcPr>
          <w:p w:rsidR="004A2C69" w:rsidRPr="00AA1CC7" w:rsidRDefault="004A2C69">
            <w:pPr>
              <w:ind w:leftChars="-31" w:left="-65" w:rightChars="-51" w:right="-107"/>
              <w:rPr>
                <w:rFonts w:ascii="宋体"/>
                <w:szCs w:val="21"/>
              </w:rPr>
            </w:pPr>
            <w:r w:rsidRPr="00AA1CC7">
              <w:rPr>
                <w:rFonts w:ascii="宋体" w:hAnsi="宋体" w:hint="eastAsia"/>
                <w:szCs w:val="21"/>
              </w:rPr>
              <w:t>安全文明费、工程定位复测费、提前竣工增加费、其它施工组织措施费</w:t>
            </w:r>
          </w:p>
        </w:tc>
        <w:tc>
          <w:tcPr>
            <w:tcW w:w="4101" w:type="dxa"/>
            <w:vAlign w:val="center"/>
          </w:tcPr>
          <w:p w:rsidR="004A2C69" w:rsidRPr="00AA1CC7" w:rsidRDefault="004A2C69">
            <w:pPr>
              <w:ind w:leftChars="-6" w:left="-13" w:rightChars="-51" w:right="-107"/>
              <w:rPr>
                <w:rFonts w:ascii="宋体"/>
                <w:szCs w:val="21"/>
              </w:rPr>
            </w:pPr>
            <w:r w:rsidRPr="00AA1CC7">
              <w:rPr>
                <w:rFonts w:ascii="宋体" w:hAnsi="宋体" w:hint="eastAsia"/>
                <w:szCs w:val="21"/>
              </w:rPr>
              <w:t>安全文明施工费按</w:t>
            </w:r>
            <w:r w:rsidRPr="00AA1CC7">
              <w:rPr>
                <w:rFonts w:ascii="宋体" w:hAnsi="宋体" w:hint="eastAsia"/>
                <w:szCs w:val="21"/>
                <w:u w:val="single"/>
              </w:rPr>
              <w:t>市区一般工程</w:t>
            </w:r>
            <w:r w:rsidRPr="00AA1CC7">
              <w:rPr>
                <w:rFonts w:ascii="宋体" w:hAnsi="宋体" w:hint="eastAsia"/>
                <w:szCs w:val="21"/>
              </w:rPr>
              <w:t>考虑，安全文明施工费不得低于规定费用低限值，提前竣工增加费不计取。</w:t>
            </w:r>
            <w:bookmarkStart w:id="0" w:name="_GoBack"/>
            <w:bookmarkEnd w:id="0"/>
          </w:p>
        </w:tc>
      </w:tr>
      <w:tr w:rsidR="004A2C69" w:rsidRPr="00AA1CC7">
        <w:trPr>
          <w:trHeight w:val="433"/>
        </w:trPr>
        <w:tc>
          <w:tcPr>
            <w:tcW w:w="720" w:type="dxa"/>
            <w:vAlign w:val="center"/>
          </w:tcPr>
          <w:p w:rsidR="004A2C69" w:rsidRPr="00AA1CC7" w:rsidRDefault="004A2C69">
            <w:pPr>
              <w:ind w:leftChars="-342" w:left="-718" w:rightChars="-327" w:right="-687"/>
              <w:jc w:val="center"/>
              <w:rPr>
                <w:rFonts w:ascii="宋体" w:hAnsi="宋体"/>
                <w:szCs w:val="21"/>
              </w:rPr>
            </w:pPr>
            <w:r w:rsidRPr="00AA1CC7">
              <w:rPr>
                <w:rFonts w:ascii="宋体" w:hAnsi="宋体"/>
                <w:szCs w:val="21"/>
              </w:rPr>
              <w:t>10</w:t>
            </w:r>
          </w:p>
        </w:tc>
        <w:tc>
          <w:tcPr>
            <w:tcW w:w="4860" w:type="dxa"/>
            <w:vAlign w:val="center"/>
          </w:tcPr>
          <w:p w:rsidR="004A2C69" w:rsidRPr="00AA1CC7" w:rsidRDefault="004A2C69">
            <w:pPr>
              <w:ind w:leftChars="-31" w:left="-65" w:rightChars="-327" w:right="-687"/>
              <w:rPr>
                <w:rFonts w:ascii="宋体"/>
                <w:szCs w:val="21"/>
              </w:rPr>
            </w:pPr>
            <w:r w:rsidRPr="00AA1CC7">
              <w:rPr>
                <w:rFonts w:ascii="宋体" w:hAnsi="宋体" w:hint="eastAsia"/>
                <w:szCs w:val="21"/>
              </w:rPr>
              <w:t>工程保修担保金额</w:t>
            </w:r>
          </w:p>
        </w:tc>
        <w:tc>
          <w:tcPr>
            <w:tcW w:w="4101" w:type="dxa"/>
            <w:vAlign w:val="center"/>
          </w:tcPr>
          <w:p w:rsidR="004A2C69" w:rsidRPr="00AA1CC7" w:rsidRDefault="004A2C69">
            <w:pPr>
              <w:ind w:leftChars="-6" w:left="-13" w:rightChars="-51" w:right="-107"/>
              <w:rPr>
                <w:rFonts w:ascii="宋体"/>
                <w:szCs w:val="21"/>
              </w:rPr>
            </w:pPr>
            <w:r w:rsidRPr="00AA1CC7">
              <w:rPr>
                <w:rFonts w:ascii="宋体" w:hAnsi="宋体" w:hint="eastAsia"/>
                <w:szCs w:val="21"/>
              </w:rPr>
              <w:t>结算价款的</w:t>
            </w:r>
            <w:r w:rsidRPr="00AA1CC7">
              <w:rPr>
                <w:rFonts w:ascii="宋体" w:hAnsi="宋体"/>
                <w:szCs w:val="21"/>
                <w:u w:val="single"/>
              </w:rPr>
              <w:t xml:space="preserve"> 5 </w:t>
            </w:r>
            <w:r w:rsidRPr="00AA1CC7">
              <w:rPr>
                <w:rFonts w:ascii="宋体" w:hAnsi="宋体"/>
                <w:szCs w:val="21"/>
              </w:rPr>
              <w:t>%</w:t>
            </w:r>
            <w:r w:rsidRPr="00AA1CC7">
              <w:rPr>
                <w:rFonts w:ascii="宋体" w:hAnsi="宋体" w:hint="eastAsia"/>
                <w:szCs w:val="21"/>
              </w:rPr>
              <w:t>。</w:t>
            </w:r>
          </w:p>
        </w:tc>
      </w:tr>
      <w:tr w:rsidR="004A2C69" w:rsidRPr="00AA1CC7">
        <w:trPr>
          <w:trHeight w:val="369"/>
        </w:trPr>
        <w:tc>
          <w:tcPr>
            <w:tcW w:w="720" w:type="dxa"/>
            <w:vAlign w:val="center"/>
          </w:tcPr>
          <w:p w:rsidR="004A2C69" w:rsidRPr="00AA1CC7" w:rsidRDefault="004A2C69">
            <w:pPr>
              <w:ind w:leftChars="34" w:left="71" w:rightChars="-327" w:right="-687"/>
              <w:rPr>
                <w:rFonts w:ascii="宋体" w:hAnsi="宋体"/>
                <w:szCs w:val="21"/>
              </w:rPr>
            </w:pPr>
            <w:r w:rsidRPr="00AA1CC7">
              <w:rPr>
                <w:rFonts w:ascii="宋体" w:hAnsi="宋体"/>
                <w:szCs w:val="21"/>
              </w:rPr>
              <w:t>11</w:t>
            </w:r>
          </w:p>
        </w:tc>
        <w:tc>
          <w:tcPr>
            <w:tcW w:w="4860" w:type="dxa"/>
            <w:vAlign w:val="center"/>
          </w:tcPr>
          <w:p w:rsidR="004A2C69" w:rsidRPr="00AA1CC7" w:rsidRDefault="004A2C69">
            <w:pPr>
              <w:spacing w:line="400" w:lineRule="exact"/>
              <w:ind w:rightChars="-51" w:right="-107"/>
              <w:jc w:val="center"/>
              <w:rPr>
                <w:rFonts w:ascii="宋体"/>
                <w:szCs w:val="21"/>
              </w:rPr>
            </w:pPr>
            <w:r w:rsidRPr="00AA1CC7">
              <w:rPr>
                <w:rFonts w:ascii="宋体" w:hAnsi="宋体" w:hint="eastAsia"/>
                <w:szCs w:val="21"/>
              </w:rPr>
              <w:t>合同价格类型</w:t>
            </w:r>
          </w:p>
        </w:tc>
        <w:tc>
          <w:tcPr>
            <w:tcW w:w="4101" w:type="dxa"/>
            <w:vAlign w:val="center"/>
          </w:tcPr>
          <w:p w:rsidR="004A2C69" w:rsidRPr="00AA1CC7" w:rsidRDefault="004A2C69">
            <w:pPr>
              <w:spacing w:line="400" w:lineRule="exact"/>
              <w:ind w:leftChars="-5" w:left="-10" w:rightChars="-51" w:right="-107"/>
              <w:rPr>
                <w:rFonts w:ascii="宋体"/>
                <w:szCs w:val="21"/>
              </w:rPr>
            </w:pPr>
            <w:r w:rsidRPr="00AA1CC7">
              <w:rPr>
                <w:rFonts w:ascii="宋体" w:hAnsi="宋体" w:hint="eastAsia"/>
                <w:szCs w:val="21"/>
              </w:rPr>
              <w:t>单价合同</w:t>
            </w:r>
          </w:p>
        </w:tc>
      </w:tr>
      <w:tr w:rsidR="004A2C69" w:rsidRPr="00AA1CC7">
        <w:trPr>
          <w:trHeight w:val="925"/>
        </w:trPr>
        <w:tc>
          <w:tcPr>
            <w:tcW w:w="720" w:type="dxa"/>
            <w:vAlign w:val="center"/>
          </w:tcPr>
          <w:p w:rsidR="004A2C69" w:rsidRPr="00AA1CC7" w:rsidRDefault="004A2C69">
            <w:pPr>
              <w:ind w:rightChars="-327" w:right="-687" w:firstLineChars="50" w:firstLine="105"/>
              <w:rPr>
                <w:rFonts w:ascii="宋体" w:hAnsi="宋体"/>
                <w:szCs w:val="21"/>
              </w:rPr>
            </w:pPr>
            <w:r w:rsidRPr="00AA1CC7">
              <w:rPr>
                <w:rFonts w:ascii="宋体" w:hAnsi="宋体"/>
                <w:szCs w:val="21"/>
              </w:rPr>
              <w:t>12</w:t>
            </w:r>
          </w:p>
          <w:p w:rsidR="004A2C69" w:rsidRPr="00AA1CC7" w:rsidRDefault="004A2C69">
            <w:pPr>
              <w:ind w:leftChars="34" w:left="71" w:rightChars="-327" w:right="-687"/>
              <w:rPr>
                <w:rFonts w:ascii="宋体"/>
                <w:szCs w:val="21"/>
              </w:rPr>
            </w:pPr>
          </w:p>
        </w:tc>
        <w:tc>
          <w:tcPr>
            <w:tcW w:w="8961" w:type="dxa"/>
            <w:gridSpan w:val="2"/>
            <w:vAlign w:val="center"/>
          </w:tcPr>
          <w:p w:rsidR="004A2C69" w:rsidRPr="00AA1CC7" w:rsidRDefault="004A2C69">
            <w:pPr>
              <w:spacing w:line="240" w:lineRule="exact"/>
              <w:rPr>
                <w:rFonts w:ascii="宋体"/>
                <w:szCs w:val="21"/>
              </w:rPr>
            </w:pPr>
            <w:r w:rsidRPr="00AA1CC7">
              <w:rPr>
                <w:rFonts w:ascii="宋体" w:hAnsi="宋体" w:hint="eastAsia"/>
                <w:szCs w:val="21"/>
              </w:rPr>
              <w:t>一、结算办法：</w:t>
            </w:r>
          </w:p>
          <w:p w:rsidR="004A2C69" w:rsidRPr="00AA1CC7" w:rsidRDefault="004A2C69">
            <w:pPr>
              <w:numPr>
                <w:ilvl w:val="0"/>
                <w:numId w:val="1"/>
              </w:numPr>
              <w:spacing w:line="240" w:lineRule="exact"/>
              <w:rPr>
                <w:rFonts w:ascii="宋体"/>
                <w:szCs w:val="21"/>
              </w:rPr>
            </w:pPr>
            <w:r w:rsidRPr="00AA1CC7">
              <w:rPr>
                <w:rFonts w:ascii="宋体" w:hAnsi="宋体" w:hint="eastAsia"/>
                <w:szCs w:val="21"/>
              </w:rPr>
              <w:t>工程量清单错误的修正</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允许对下列工程量清单的错误进行调整：（</w:t>
            </w:r>
            <w:r w:rsidRPr="00AA1CC7">
              <w:rPr>
                <w:rFonts w:ascii="宋体" w:hAnsi="宋体"/>
                <w:szCs w:val="21"/>
              </w:rPr>
              <w:t>1</w:t>
            </w:r>
            <w:r w:rsidRPr="00AA1CC7">
              <w:rPr>
                <w:rFonts w:ascii="宋体" w:hAnsi="宋体" w:hint="eastAsia"/>
                <w:szCs w:val="21"/>
              </w:rPr>
              <w:t>）工程量清单存在缺项、漏项；（</w:t>
            </w:r>
            <w:r w:rsidRPr="00AA1CC7">
              <w:rPr>
                <w:rFonts w:ascii="宋体" w:hAnsi="宋体"/>
                <w:szCs w:val="21"/>
              </w:rPr>
              <w:t>2</w:t>
            </w:r>
            <w:r w:rsidRPr="00AA1CC7">
              <w:rPr>
                <w:rFonts w:ascii="宋体" w:hAnsi="宋体" w:hint="eastAsia"/>
                <w:szCs w:val="21"/>
              </w:rPr>
              <w:t>）任一招标工程量清单项目的工程量误差在超过±</w:t>
            </w:r>
            <w:r w:rsidRPr="00AA1CC7">
              <w:rPr>
                <w:rFonts w:ascii="宋体" w:hAnsi="宋体"/>
                <w:szCs w:val="21"/>
              </w:rPr>
              <w:t>3%</w:t>
            </w:r>
            <w:r w:rsidRPr="00AA1CC7">
              <w:rPr>
                <w:rFonts w:ascii="宋体" w:hAnsi="宋体" w:hint="eastAsia"/>
                <w:szCs w:val="21"/>
              </w:rPr>
              <w:t>以上的；（</w:t>
            </w:r>
            <w:r w:rsidRPr="00AA1CC7">
              <w:rPr>
                <w:rFonts w:ascii="宋体" w:hAnsi="宋体"/>
                <w:szCs w:val="21"/>
              </w:rPr>
              <w:t>3</w:t>
            </w:r>
            <w:r w:rsidRPr="00AA1CC7">
              <w:rPr>
                <w:rFonts w:ascii="宋体" w:hAnsi="宋体" w:hint="eastAsia"/>
                <w:szCs w:val="21"/>
              </w:rPr>
              <w:t>）未按照国家现行计量规范强制性规定计量。</w:t>
            </w:r>
          </w:p>
          <w:p w:rsidR="004A2C69" w:rsidRPr="00AA1CC7" w:rsidRDefault="004A2C69">
            <w:pPr>
              <w:spacing w:line="240" w:lineRule="exact"/>
              <w:rPr>
                <w:rFonts w:ascii="宋体"/>
                <w:szCs w:val="21"/>
              </w:rPr>
            </w:pPr>
            <w:r w:rsidRPr="00AA1CC7">
              <w:rPr>
                <w:rFonts w:ascii="宋体" w:hAnsi="宋体"/>
                <w:szCs w:val="21"/>
              </w:rPr>
              <w:t>2</w:t>
            </w:r>
            <w:r w:rsidRPr="00AA1CC7">
              <w:rPr>
                <w:rFonts w:ascii="宋体" w:hAnsi="宋体" w:hint="eastAsia"/>
                <w:szCs w:val="21"/>
              </w:rPr>
              <w:t>、变更的范围</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合同双方当事人约定：合同履行过程中发生以下情形发生的，应按照本条约定进行合同变更。</w:t>
            </w:r>
          </w:p>
          <w:p w:rsidR="004A2C69" w:rsidRPr="00AA1CC7" w:rsidRDefault="004A2C69">
            <w:pPr>
              <w:spacing w:line="240" w:lineRule="exact"/>
              <w:ind w:firstLineChars="150" w:firstLine="315"/>
              <w:rPr>
                <w:rFonts w:ascii="宋体"/>
                <w:szCs w:val="21"/>
              </w:rPr>
            </w:pPr>
            <w:r w:rsidRPr="00AA1CC7">
              <w:rPr>
                <w:rFonts w:ascii="宋体" w:hAnsi="宋体"/>
                <w:szCs w:val="21"/>
              </w:rPr>
              <w:t>1.</w:t>
            </w:r>
            <w:r w:rsidRPr="00AA1CC7">
              <w:rPr>
                <w:rFonts w:ascii="宋体" w:hAnsi="宋体" w:hint="eastAsia"/>
                <w:szCs w:val="21"/>
              </w:rPr>
              <w:t>法律法规以及政府主管部门的政策性调整；</w:t>
            </w:r>
          </w:p>
          <w:p w:rsidR="004A2C69" w:rsidRPr="00AA1CC7" w:rsidRDefault="004A2C69">
            <w:pPr>
              <w:spacing w:line="240" w:lineRule="exact"/>
              <w:ind w:firstLineChars="150" w:firstLine="315"/>
              <w:rPr>
                <w:rFonts w:ascii="宋体"/>
                <w:szCs w:val="21"/>
              </w:rPr>
            </w:pPr>
            <w:r w:rsidRPr="00AA1CC7">
              <w:rPr>
                <w:rFonts w:ascii="宋体" w:hAnsi="宋体"/>
                <w:szCs w:val="21"/>
              </w:rPr>
              <w:t>2.</w:t>
            </w:r>
            <w:r w:rsidRPr="00AA1CC7">
              <w:rPr>
                <w:rFonts w:ascii="宋体" w:hAnsi="宋体" w:hint="eastAsia"/>
                <w:szCs w:val="21"/>
              </w:rPr>
              <w:t>增加或减少合同中任何工作，或追加额外的工作；</w:t>
            </w:r>
          </w:p>
          <w:p w:rsidR="004A2C69" w:rsidRPr="00AA1CC7" w:rsidRDefault="004A2C69">
            <w:pPr>
              <w:spacing w:line="240" w:lineRule="exact"/>
              <w:ind w:firstLineChars="150" w:firstLine="315"/>
              <w:rPr>
                <w:rFonts w:ascii="宋体"/>
                <w:szCs w:val="21"/>
              </w:rPr>
            </w:pPr>
            <w:r w:rsidRPr="00AA1CC7">
              <w:rPr>
                <w:rFonts w:ascii="宋体" w:hAnsi="宋体"/>
                <w:szCs w:val="21"/>
              </w:rPr>
              <w:t>3.</w:t>
            </w:r>
            <w:r w:rsidRPr="00AA1CC7">
              <w:rPr>
                <w:rFonts w:ascii="宋体" w:hAnsi="宋体" w:hint="eastAsia"/>
                <w:szCs w:val="21"/>
              </w:rPr>
              <w:t>取消合同中任何工作，但转由他人实施的工作除外；</w:t>
            </w:r>
          </w:p>
          <w:p w:rsidR="004A2C69" w:rsidRPr="00AA1CC7" w:rsidRDefault="004A2C69">
            <w:pPr>
              <w:spacing w:line="240" w:lineRule="exact"/>
              <w:ind w:firstLineChars="150" w:firstLine="315"/>
              <w:rPr>
                <w:rFonts w:ascii="宋体"/>
                <w:szCs w:val="21"/>
              </w:rPr>
            </w:pPr>
            <w:r w:rsidRPr="00AA1CC7">
              <w:rPr>
                <w:rFonts w:ascii="宋体" w:hAnsi="宋体"/>
                <w:szCs w:val="21"/>
              </w:rPr>
              <w:t>4.</w:t>
            </w:r>
            <w:r w:rsidRPr="00AA1CC7">
              <w:rPr>
                <w:rFonts w:ascii="宋体" w:hAnsi="宋体" w:hint="eastAsia"/>
                <w:szCs w:val="21"/>
              </w:rPr>
              <w:t>改变合同中任何工作的质量标准或其他特性；</w:t>
            </w:r>
          </w:p>
          <w:p w:rsidR="004A2C69" w:rsidRPr="00AA1CC7" w:rsidRDefault="004A2C69">
            <w:pPr>
              <w:spacing w:line="240" w:lineRule="exact"/>
              <w:ind w:firstLineChars="150" w:firstLine="315"/>
              <w:rPr>
                <w:rFonts w:ascii="宋体"/>
                <w:szCs w:val="21"/>
              </w:rPr>
            </w:pPr>
            <w:r w:rsidRPr="00AA1CC7">
              <w:rPr>
                <w:rFonts w:ascii="宋体" w:hAnsi="宋体"/>
                <w:szCs w:val="21"/>
              </w:rPr>
              <w:t>5.</w:t>
            </w:r>
            <w:r w:rsidRPr="00AA1CC7">
              <w:rPr>
                <w:rFonts w:ascii="宋体" w:hAnsi="宋体" w:hint="eastAsia"/>
                <w:szCs w:val="21"/>
              </w:rPr>
              <w:t>改变工程的基线、标高、位置和尺寸；</w:t>
            </w:r>
          </w:p>
          <w:p w:rsidR="004A2C69" w:rsidRPr="00AA1CC7" w:rsidRDefault="004A2C69">
            <w:pPr>
              <w:spacing w:line="240" w:lineRule="exact"/>
              <w:ind w:firstLineChars="150" w:firstLine="315"/>
              <w:rPr>
                <w:rFonts w:ascii="宋体"/>
                <w:szCs w:val="21"/>
              </w:rPr>
            </w:pPr>
            <w:r w:rsidRPr="00AA1CC7">
              <w:rPr>
                <w:rFonts w:ascii="宋体" w:hAnsi="宋体"/>
                <w:szCs w:val="21"/>
              </w:rPr>
              <w:t>6.</w:t>
            </w:r>
            <w:r w:rsidRPr="00AA1CC7">
              <w:rPr>
                <w:rFonts w:ascii="宋体" w:hAnsi="宋体" w:hint="eastAsia"/>
                <w:szCs w:val="21"/>
              </w:rPr>
              <w:t>改变工程的时间安排或实施顺序。</w:t>
            </w:r>
          </w:p>
          <w:p w:rsidR="004A2C69" w:rsidRPr="00AA1CC7" w:rsidRDefault="004A2C69">
            <w:pPr>
              <w:spacing w:line="240" w:lineRule="exact"/>
              <w:rPr>
                <w:rFonts w:ascii="宋体"/>
                <w:szCs w:val="21"/>
              </w:rPr>
            </w:pPr>
            <w:r w:rsidRPr="00AA1CC7">
              <w:rPr>
                <w:rFonts w:ascii="宋体" w:hAnsi="宋体"/>
                <w:szCs w:val="21"/>
              </w:rPr>
              <w:t>3</w:t>
            </w:r>
            <w:r w:rsidRPr="00AA1CC7">
              <w:rPr>
                <w:rFonts w:ascii="宋体" w:hAnsi="宋体" w:hint="eastAsia"/>
                <w:szCs w:val="21"/>
              </w:rPr>
              <w:t>、变更估价</w:t>
            </w:r>
          </w:p>
          <w:p w:rsidR="004A2C69" w:rsidRPr="00AA1CC7" w:rsidRDefault="004A2C69">
            <w:pPr>
              <w:spacing w:line="240" w:lineRule="exact"/>
              <w:ind w:firstLineChars="150" w:firstLine="315"/>
              <w:rPr>
                <w:rFonts w:ascii="宋体"/>
                <w:szCs w:val="21"/>
              </w:rPr>
            </w:pPr>
            <w:r w:rsidRPr="00AA1CC7">
              <w:rPr>
                <w:rFonts w:ascii="宋体" w:hAnsi="宋体"/>
                <w:szCs w:val="21"/>
              </w:rPr>
              <w:t xml:space="preserve">3.1. </w:t>
            </w:r>
            <w:r w:rsidRPr="00AA1CC7">
              <w:rPr>
                <w:rFonts w:ascii="宋体" w:hAnsi="宋体" w:hint="eastAsia"/>
                <w:szCs w:val="21"/>
              </w:rPr>
              <w:t>变更估价原则</w:t>
            </w:r>
          </w:p>
          <w:p w:rsidR="004A2C69" w:rsidRPr="00AA1CC7" w:rsidRDefault="004A2C69">
            <w:pPr>
              <w:spacing w:line="240" w:lineRule="exact"/>
              <w:ind w:firstLineChars="150" w:firstLine="315"/>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A1CC7">
                <w:rPr>
                  <w:rFonts w:ascii="宋体" w:hAnsi="宋体"/>
                  <w:szCs w:val="21"/>
                </w:rPr>
                <w:t>3.1.1</w:t>
              </w:r>
            </w:smartTag>
            <w:r w:rsidRPr="00AA1CC7">
              <w:rPr>
                <w:rFonts w:ascii="宋体" w:hAnsi="宋体"/>
                <w:szCs w:val="21"/>
              </w:rPr>
              <w:t xml:space="preserve"> </w:t>
            </w:r>
            <w:r w:rsidRPr="00AA1CC7">
              <w:rPr>
                <w:rFonts w:ascii="宋体" w:hAnsi="宋体" w:hint="eastAsia"/>
                <w:szCs w:val="21"/>
              </w:rPr>
              <w:t>关于变更估价的约定：</w:t>
            </w:r>
          </w:p>
          <w:p w:rsidR="004A2C69" w:rsidRPr="00AA1CC7" w:rsidRDefault="004A2C69">
            <w:pPr>
              <w:spacing w:line="240" w:lineRule="exact"/>
              <w:ind w:firstLineChars="100" w:firstLine="210"/>
              <w:rPr>
                <w:rFonts w:ascii="宋体"/>
                <w:szCs w:val="21"/>
              </w:rPr>
            </w:pPr>
            <w:r w:rsidRPr="00AA1CC7">
              <w:rPr>
                <w:rFonts w:ascii="宋体" w:hAnsi="宋体" w:hint="eastAsia"/>
                <w:szCs w:val="21"/>
              </w:rPr>
              <w:t>（</w:t>
            </w:r>
            <w:r w:rsidRPr="00AA1CC7">
              <w:rPr>
                <w:rFonts w:ascii="宋体" w:hAnsi="宋体"/>
                <w:szCs w:val="21"/>
              </w:rPr>
              <w:t>1</w:t>
            </w:r>
            <w:r w:rsidRPr="00AA1CC7">
              <w:rPr>
                <w:rFonts w:ascii="宋体" w:hAnsi="宋体" w:hint="eastAsia"/>
                <w:szCs w:val="21"/>
              </w:rPr>
              <w:t>）已标价的工程量清单或预算书有相同项目的，按照相同项目单价认定；</w:t>
            </w:r>
          </w:p>
          <w:p w:rsidR="004A2C69" w:rsidRPr="00AA1CC7" w:rsidRDefault="004A2C69">
            <w:pPr>
              <w:spacing w:line="240" w:lineRule="exact"/>
              <w:ind w:firstLineChars="100" w:firstLine="210"/>
              <w:rPr>
                <w:rFonts w:ascii="宋体"/>
                <w:szCs w:val="21"/>
              </w:rPr>
            </w:pPr>
            <w:r w:rsidRPr="00AA1CC7">
              <w:rPr>
                <w:rFonts w:ascii="宋体" w:hAnsi="宋体" w:hint="eastAsia"/>
                <w:szCs w:val="21"/>
              </w:rPr>
              <w:t>（</w:t>
            </w:r>
            <w:r w:rsidRPr="00AA1CC7">
              <w:rPr>
                <w:rFonts w:ascii="宋体" w:hAnsi="宋体"/>
                <w:szCs w:val="21"/>
              </w:rPr>
              <w:t>2</w:t>
            </w:r>
            <w:r w:rsidRPr="00AA1CC7">
              <w:rPr>
                <w:rFonts w:ascii="宋体" w:hAnsi="宋体" w:hint="eastAsia"/>
                <w:szCs w:val="21"/>
              </w:rPr>
              <w:t>）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3</w:t>
            </w:r>
            <w:r w:rsidRPr="00AA1CC7">
              <w:rPr>
                <w:rFonts w:ascii="宋体" w:hAnsi="宋体" w:hint="eastAsia"/>
                <w:szCs w:val="21"/>
              </w:rPr>
              <w:t>）变更导致实际完成的变更工程量与已标价的工程量清单或预算书中列明的该项目工程量的变化幅度增加或减少</w:t>
            </w:r>
            <w:r w:rsidRPr="00AA1CC7">
              <w:rPr>
                <w:rFonts w:ascii="宋体" w:hAnsi="宋体"/>
                <w:szCs w:val="21"/>
              </w:rPr>
              <w:t>15%</w:t>
            </w:r>
            <w:r w:rsidRPr="00AA1CC7">
              <w:rPr>
                <w:rFonts w:ascii="宋体" w:hAnsi="宋体" w:hint="eastAsia"/>
                <w:szCs w:val="21"/>
              </w:rPr>
              <w:t>以上的，其增加超过</w:t>
            </w:r>
            <w:r w:rsidRPr="00AA1CC7">
              <w:rPr>
                <w:rFonts w:ascii="宋体" w:hAnsi="宋体"/>
                <w:szCs w:val="21"/>
              </w:rPr>
              <w:t>15%</w:t>
            </w:r>
            <w:r w:rsidRPr="00AA1CC7">
              <w:rPr>
                <w:rFonts w:ascii="宋体" w:hAnsi="宋体" w:hint="eastAsia"/>
                <w:szCs w:val="21"/>
              </w:rPr>
              <w:t>部分工程量或减少后剩余部分的工程量的综合单价由承包人根据本合同条款规定的计价依据并按中标浮动率浮动后提出综合单价，经监理人及发包人或其委托的咨询单位工程师确认，作为结算依据。</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4</w:t>
            </w:r>
            <w:r w:rsidRPr="00AA1CC7">
              <w:rPr>
                <w:rFonts w:ascii="宋体" w:hAnsi="宋体" w:hint="eastAsia"/>
                <w:szCs w:val="21"/>
              </w:rPr>
              <w:t>）已标价的工程量清单或预算书中无相同项目及类似项目单价的，由承包人根据实际完成的工程内容、规定的工程取费类别、现行计价依据并按中标浮动率浮动后提出综合单价，经签证或采用招标方式确定的材料、设备价格不作浮动。浮动率为交易当日随机抽取的中标下浮率下浮。</w:t>
            </w:r>
          </w:p>
          <w:p w:rsidR="004A2C69" w:rsidRPr="00AA1CC7" w:rsidRDefault="004A2C69">
            <w:pPr>
              <w:spacing w:line="240" w:lineRule="exact"/>
              <w:ind w:firstLineChars="200" w:firstLine="420"/>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A1CC7">
                <w:rPr>
                  <w:rFonts w:ascii="宋体" w:hAnsi="宋体"/>
                  <w:szCs w:val="21"/>
                </w:rPr>
                <w:t>3.1.2</w:t>
              </w:r>
            </w:smartTag>
            <w:r w:rsidRPr="00AA1CC7">
              <w:rPr>
                <w:rFonts w:ascii="宋体" w:hAnsi="宋体" w:hint="eastAsia"/>
                <w:szCs w:val="21"/>
              </w:rPr>
              <w:t>关于变更措施项目费的约定：</w:t>
            </w:r>
          </w:p>
          <w:p w:rsidR="004A2C69" w:rsidRPr="00AA1CC7" w:rsidRDefault="004A2C69">
            <w:pPr>
              <w:spacing w:line="240" w:lineRule="exact"/>
              <w:ind w:firstLineChars="200" w:firstLine="420"/>
              <w:rPr>
                <w:rFonts w:ascii="宋体"/>
                <w:szCs w:val="21"/>
              </w:rPr>
            </w:pPr>
            <w:r w:rsidRPr="00AA1CC7">
              <w:rPr>
                <w:rFonts w:ascii="宋体" w:hAnsi="宋体" w:hint="eastAsia"/>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第</w:t>
            </w:r>
            <w:smartTag w:uri="urn:schemas-microsoft-com:office:smarttags" w:element="chsdate">
              <w:smartTagPr>
                <w:attr w:name="IsROCDate" w:val="False"/>
                <w:attr w:name="IsLunarDate" w:val="False"/>
                <w:attr w:name="Day" w:val="30"/>
                <w:attr w:name="Month" w:val="12"/>
                <w:attr w:name="Year" w:val="1899"/>
              </w:smartTagPr>
              <w:r w:rsidRPr="00AA1CC7">
                <w:rPr>
                  <w:rFonts w:ascii="宋体" w:hAnsi="宋体"/>
                  <w:szCs w:val="21"/>
                </w:rPr>
                <w:t>3.1.1</w:t>
              </w:r>
            </w:smartTag>
            <w:r w:rsidRPr="00AA1CC7">
              <w:rPr>
                <w:rFonts w:ascii="宋体" w:hAnsi="宋体"/>
                <w:szCs w:val="21"/>
              </w:rPr>
              <w:t xml:space="preserve"> </w:t>
            </w:r>
            <w:r w:rsidRPr="00AA1CC7">
              <w:rPr>
                <w:rFonts w:ascii="宋体" w:hAnsi="宋体" w:hint="eastAsia"/>
                <w:szCs w:val="21"/>
              </w:rPr>
              <w:t>目约定原则计算的单价提出措施费；采用以“项”计价的措施项目，根据有标价的工程量清单中的措施项目和金额或发承包双方确认调整后的措施项目和金额计算。</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1</w:t>
            </w:r>
            <w:r w:rsidRPr="00AA1CC7">
              <w:rPr>
                <w:rFonts w:ascii="宋体" w:hAnsi="宋体" w:hint="eastAsia"/>
                <w:szCs w:val="21"/>
              </w:rPr>
              <w:t>）原措施费中已有的措施项目，按原措施费的组价方法调整。</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2</w:t>
            </w:r>
            <w:r w:rsidRPr="00AA1CC7">
              <w:rPr>
                <w:rFonts w:ascii="宋体" w:hAnsi="宋体" w:hint="eastAsia"/>
                <w:szCs w:val="21"/>
              </w:rPr>
              <w:t>）原措施费没有的措施项目，承包人根据实际措施项目内容、规定的工程取费类别、现行计价依据并按中标浮动率浮动后提出措施费。浮动率为交易当日随机抽取的中标下浮率下浮。</w:t>
            </w:r>
          </w:p>
          <w:p w:rsidR="004A2C69" w:rsidRPr="00AA1CC7" w:rsidRDefault="004A2C69">
            <w:pPr>
              <w:spacing w:line="240" w:lineRule="exact"/>
              <w:ind w:firstLineChars="200" w:firstLine="420"/>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A1CC7">
                <w:rPr>
                  <w:rFonts w:ascii="宋体" w:hAnsi="宋体"/>
                  <w:szCs w:val="21"/>
                </w:rPr>
                <w:t>3.1.3</w:t>
              </w:r>
            </w:smartTag>
            <w:r w:rsidRPr="00AA1CC7">
              <w:rPr>
                <w:rFonts w:ascii="宋体" w:hAnsi="宋体" w:hint="eastAsia"/>
                <w:szCs w:val="21"/>
              </w:rPr>
              <w:t>本工程计价依据：</w:t>
            </w:r>
          </w:p>
          <w:p w:rsidR="004A2C69" w:rsidRPr="00AA1CC7" w:rsidRDefault="004A2C69">
            <w:pPr>
              <w:spacing w:line="240" w:lineRule="exact"/>
              <w:ind w:firstLineChars="200" w:firstLine="420"/>
              <w:rPr>
                <w:rFonts w:ascii="宋体"/>
                <w:szCs w:val="21"/>
              </w:rPr>
            </w:pPr>
            <w:r w:rsidRPr="00AA1CC7">
              <w:rPr>
                <w:rFonts w:ascii="宋体" w:hAnsi="宋体"/>
                <w:szCs w:val="21"/>
              </w:rPr>
              <w:t>(1)</w:t>
            </w:r>
            <w:r w:rsidRPr="00AA1CC7">
              <w:rPr>
                <w:rFonts w:ascii="宋体" w:hAnsi="宋体" w:hint="eastAsia"/>
                <w:szCs w:val="21"/>
              </w:rPr>
              <w:t>建设单位提供的施工图纸等；</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2</w:t>
            </w:r>
            <w:r w:rsidRPr="00AA1CC7">
              <w:rPr>
                <w:rFonts w:ascii="宋体" w:hAnsi="宋体" w:hint="eastAsia"/>
                <w:szCs w:val="21"/>
              </w:rPr>
              <w:t>）定额采</w:t>
            </w:r>
            <w:r>
              <w:rPr>
                <w:rFonts w:ascii="宋体" w:hAnsi="宋体" w:cs="Arial" w:hint="eastAsia"/>
                <w:szCs w:val="21"/>
              </w:rPr>
              <w:t>用：《</w:t>
            </w:r>
            <w:r w:rsidRPr="00A44621">
              <w:rPr>
                <w:rFonts w:ascii="宋体" w:hAnsi="宋体" w:cs="Arial" w:hint="eastAsia"/>
                <w:szCs w:val="21"/>
              </w:rPr>
              <w:t>浙江省市政工程预算定额》（</w:t>
            </w:r>
            <w:r w:rsidRPr="00A44621">
              <w:rPr>
                <w:rFonts w:ascii="宋体" w:hAnsi="宋体" w:cs="Arial"/>
                <w:szCs w:val="21"/>
              </w:rPr>
              <w:t>2010</w:t>
            </w:r>
            <w:r w:rsidRPr="00A44621">
              <w:rPr>
                <w:rFonts w:ascii="宋体" w:hAnsi="宋体" w:cs="Arial" w:hint="eastAsia"/>
                <w:szCs w:val="21"/>
              </w:rPr>
              <w:t>版）、《建设工程工程量清单计价规范》</w:t>
            </w:r>
            <w:r w:rsidRPr="00A44621">
              <w:rPr>
                <w:rFonts w:ascii="宋体" w:hAnsi="宋体" w:cs="Arial"/>
                <w:szCs w:val="21"/>
              </w:rPr>
              <w:t>GB50500-2013</w:t>
            </w:r>
            <w:r w:rsidRPr="00A44621">
              <w:rPr>
                <w:rFonts w:ascii="宋体" w:hAnsi="宋体" w:cs="Arial" w:hint="eastAsia"/>
                <w:szCs w:val="21"/>
              </w:rPr>
              <w:t>、《浙江省建设工程工程量清单计价指引》及有关文件规定编制。</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3</w:t>
            </w:r>
            <w:r w:rsidRPr="00AA1CC7">
              <w:rPr>
                <w:rFonts w:ascii="宋体" w:hAnsi="宋体" w:hint="eastAsia"/>
                <w:szCs w:val="21"/>
              </w:rPr>
              <w:t>）取费类别：</w:t>
            </w:r>
          </w:p>
          <w:p w:rsidR="004A2C69" w:rsidRPr="00A44621" w:rsidRDefault="004A2C69" w:rsidP="00A44621">
            <w:pPr>
              <w:spacing w:line="240" w:lineRule="exact"/>
              <w:ind w:firstLineChars="150" w:firstLine="315"/>
              <w:rPr>
                <w:rFonts w:ascii="宋体" w:cs="Arial"/>
                <w:szCs w:val="21"/>
              </w:rPr>
            </w:pPr>
            <w:r w:rsidRPr="00A44621">
              <w:rPr>
                <w:rFonts w:ascii="宋体" w:hAnsi="宋体" w:cs="Arial" w:hint="eastAsia"/>
                <w:szCs w:val="21"/>
              </w:rPr>
              <w:t>本工程按给水、燃气及单独排水工程三类取费；施工组织措施费费率按弹性区间费率中值计取，其中安全文明施工费按“市区一般工程”中值费率计取，不计提前竣工增加费、二次搬运费；企业管理费已按浙建站计</w:t>
            </w:r>
            <w:r w:rsidRPr="00A44621">
              <w:rPr>
                <w:rFonts w:ascii="宋体" w:hAnsi="宋体" w:cs="Arial"/>
                <w:szCs w:val="21"/>
              </w:rPr>
              <w:t>[2013]64</w:t>
            </w:r>
            <w:r w:rsidRPr="00A44621">
              <w:rPr>
                <w:rFonts w:ascii="宋体" w:hAnsi="宋体" w:cs="Arial" w:hint="eastAsia"/>
                <w:szCs w:val="21"/>
              </w:rPr>
              <w:t>号文件调整，安全文明施工费已按甬建价</w:t>
            </w:r>
            <w:r w:rsidRPr="00A44621">
              <w:rPr>
                <w:rFonts w:ascii="宋体" w:hAnsi="宋体" w:cs="Arial"/>
                <w:szCs w:val="21"/>
              </w:rPr>
              <w:t>[2014]5</w:t>
            </w:r>
            <w:r w:rsidRPr="00A44621">
              <w:rPr>
                <w:rFonts w:ascii="宋体" w:hAnsi="宋体" w:cs="Arial" w:hint="eastAsia"/>
                <w:szCs w:val="21"/>
              </w:rPr>
              <w:t>号文件调整，工程定位复测费按中值计取，民工工伤保险费率按“甬发改投资【</w:t>
            </w:r>
            <w:r w:rsidRPr="00A44621">
              <w:rPr>
                <w:rFonts w:ascii="宋体" w:hAnsi="宋体" w:cs="Arial"/>
                <w:szCs w:val="21"/>
              </w:rPr>
              <w:t>2014</w:t>
            </w:r>
            <w:r w:rsidRPr="00A44621">
              <w:rPr>
                <w:rFonts w:ascii="宋体" w:hAnsi="宋体" w:cs="Arial" w:hint="eastAsia"/>
                <w:szCs w:val="21"/>
              </w:rPr>
              <w:t>】</w:t>
            </w:r>
            <w:r w:rsidRPr="00A44621">
              <w:rPr>
                <w:rFonts w:ascii="宋体" w:hAnsi="宋体" w:cs="Arial"/>
                <w:szCs w:val="21"/>
              </w:rPr>
              <w:t>540</w:t>
            </w:r>
            <w:r w:rsidRPr="00A44621">
              <w:rPr>
                <w:rFonts w:ascii="宋体" w:hAnsi="宋体" w:cs="Arial" w:hint="eastAsia"/>
                <w:szCs w:val="21"/>
              </w:rPr>
              <w:t>号文”计取；规费计价执行甬建价【</w:t>
            </w:r>
            <w:r w:rsidRPr="00A44621">
              <w:rPr>
                <w:rFonts w:ascii="宋体" w:hAnsi="宋体" w:cs="Arial"/>
                <w:szCs w:val="21"/>
              </w:rPr>
              <w:t>2011</w:t>
            </w:r>
            <w:r w:rsidRPr="00A44621">
              <w:rPr>
                <w:rFonts w:ascii="宋体" w:hAnsi="宋体" w:cs="Arial" w:hint="eastAsia"/>
                <w:szCs w:val="21"/>
              </w:rPr>
              <w:t>】</w:t>
            </w:r>
            <w:r w:rsidRPr="00A44621">
              <w:rPr>
                <w:rFonts w:ascii="宋体" w:hAnsi="宋体" w:cs="Arial"/>
                <w:szCs w:val="21"/>
              </w:rPr>
              <w:t>13</w:t>
            </w:r>
            <w:r w:rsidRPr="00A44621">
              <w:rPr>
                <w:rFonts w:ascii="宋体" w:hAnsi="宋体" w:cs="Arial" w:hint="eastAsia"/>
                <w:szCs w:val="21"/>
              </w:rPr>
              <w:t>号文；税金按“市区”计取。</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4</w:t>
            </w:r>
            <w:r w:rsidRPr="00AA1CC7">
              <w:rPr>
                <w:rFonts w:ascii="宋体" w:hAnsi="宋体" w:hint="eastAsia"/>
                <w:szCs w:val="21"/>
              </w:rPr>
              <w:t>）</w:t>
            </w:r>
            <w:r w:rsidRPr="00385EAA">
              <w:rPr>
                <w:rFonts w:ascii="宋体" w:hAnsi="宋体" w:cs="Arial" w:hint="eastAsia"/>
                <w:szCs w:val="21"/>
              </w:rPr>
              <w:t>材料信息价、人工费、机械费：选用的优先顺序为《宁波市建设工程造价信息》（综合版）</w:t>
            </w:r>
            <w:r w:rsidRPr="00385EAA">
              <w:rPr>
                <w:rFonts w:ascii="宋体" w:hAnsi="宋体" w:cs="Arial"/>
                <w:szCs w:val="21"/>
              </w:rPr>
              <w:t>2016</w:t>
            </w:r>
            <w:r w:rsidRPr="00385EAA">
              <w:rPr>
                <w:rFonts w:ascii="宋体" w:hAnsi="宋体" w:cs="Arial" w:hint="eastAsia"/>
                <w:szCs w:val="21"/>
              </w:rPr>
              <w:t>年</w:t>
            </w:r>
            <w:r w:rsidRPr="00385EAA">
              <w:rPr>
                <w:rFonts w:ascii="宋体" w:hAnsi="宋体" w:cs="Arial"/>
                <w:szCs w:val="21"/>
              </w:rPr>
              <w:t>3</w:t>
            </w:r>
            <w:r w:rsidRPr="00385EAA">
              <w:rPr>
                <w:rFonts w:ascii="宋体" w:hAnsi="宋体" w:cs="Arial" w:hint="eastAsia"/>
                <w:szCs w:val="21"/>
              </w:rPr>
              <w:t>月刊（奉化市的信息价）；《宁波市建设工程造价信息》（综合版）</w:t>
            </w:r>
            <w:r w:rsidRPr="00385EAA">
              <w:rPr>
                <w:rFonts w:ascii="宋体" w:hAnsi="宋体" w:cs="Arial"/>
                <w:szCs w:val="21"/>
              </w:rPr>
              <w:t>2016</w:t>
            </w:r>
            <w:r w:rsidRPr="00385EAA">
              <w:rPr>
                <w:rFonts w:ascii="宋体" w:hAnsi="宋体" w:cs="Arial" w:hint="eastAsia"/>
                <w:szCs w:val="21"/>
              </w:rPr>
              <w:t>年</w:t>
            </w:r>
            <w:r w:rsidRPr="00385EAA">
              <w:rPr>
                <w:rFonts w:ascii="宋体" w:hAnsi="宋体" w:cs="Arial"/>
                <w:szCs w:val="21"/>
              </w:rPr>
              <w:t>3</w:t>
            </w:r>
            <w:r w:rsidRPr="00385EAA">
              <w:rPr>
                <w:rFonts w:ascii="宋体" w:hAnsi="宋体" w:cs="Arial" w:hint="eastAsia"/>
                <w:szCs w:val="21"/>
              </w:rPr>
              <w:t>月刊（宁波市信息价）；《浙江造价信息》</w:t>
            </w:r>
            <w:r w:rsidRPr="00385EAA">
              <w:rPr>
                <w:rFonts w:ascii="宋体" w:hAnsi="宋体" w:cs="Arial"/>
                <w:szCs w:val="21"/>
              </w:rPr>
              <w:t>2016</w:t>
            </w:r>
            <w:r w:rsidRPr="00385EAA">
              <w:rPr>
                <w:rFonts w:ascii="宋体" w:hAnsi="宋体" w:cs="Arial" w:hint="eastAsia"/>
                <w:szCs w:val="21"/>
              </w:rPr>
              <w:t>年</w:t>
            </w:r>
            <w:r w:rsidRPr="00385EAA">
              <w:rPr>
                <w:rFonts w:ascii="宋体" w:hAnsi="宋体" w:cs="Arial"/>
                <w:szCs w:val="21"/>
              </w:rPr>
              <w:t>3</w:t>
            </w:r>
            <w:r w:rsidRPr="00385EAA">
              <w:rPr>
                <w:rFonts w:ascii="宋体" w:hAnsi="宋体" w:cs="Arial" w:hint="eastAsia"/>
                <w:szCs w:val="21"/>
              </w:rPr>
              <w:t>月刊；无信息价的材料或设备采用市场价或暂估价；人工费及机械指数按</w:t>
            </w:r>
            <w:r w:rsidRPr="00385EAA">
              <w:rPr>
                <w:rFonts w:ascii="宋体" w:hAnsi="宋体" w:cs="Arial"/>
                <w:szCs w:val="21"/>
              </w:rPr>
              <w:t>2016</w:t>
            </w:r>
            <w:r w:rsidRPr="00385EAA">
              <w:rPr>
                <w:rFonts w:ascii="宋体" w:hAnsi="宋体" w:cs="Arial" w:hint="eastAsia"/>
                <w:szCs w:val="21"/>
              </w:rPr>
              <w:t>年第</w:t>
            </w:r>
            <w:r w:rsidRPr="00385EAA">
              <w:rPr>
                <w:rFonts w:ascii="宋体" w:hAnsi="宋体" w:cs="Arial"/>
                <w:szCs w:val="21"/>
              </w:rPr>
              <w:t>3</w:t>
            </w:r>
            <w:r w:rsidRPr="00385EAA">
              <w:rPr>
                <w:rFonts w:ascii="宋体" w:hAnsi="宋体" w:cs="Arial" w:hint="eastAsia"/>
                <w:szCs w:val="21"/>
              </w:rPr>
              <w:t>期《宁波建设工程造价信息》（综合版）信息价进行补差和调整；</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5</w:t>
            </w:r>
            <w:r w:rsidRPr="00AA1CC7">
              <w:rPr>
                <w:rFonts w:ascii="宋体" w:hAnsi="宋体" w:hint="eastAsia"/>
                <w:szCs w:val="21"/>
              </w:rPr>
              <w:t>）工程量计算依据：《建设工程工程量清单计价规范》（</w:t>
            </w:r>
            <w:r w:rsidRPr="00AA1CC7">
              <w:rPr>
                <w:rFonts w:ascii="宋体" w:hAnsi="宋体"/>
                <w:szCs w:val="21"/>
              </w:rPr>
              <w:t>GB50854-2013</w:t>
            </w:r>
            <w:r w:rsidRPr="00AA1CC7">
              <w:rPr>
                <w:rFonts w:ascii="宋体" w:hAnsi="宋体" w:hint="eastAsia"/>
                <w:szCs w:val="21"/>
              </w:rPr>
              <w:t>）中的工程量计算规则和浙江省建设工程工程量清单计价有关规定。</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6</w:t>
            </w:r>
            <w:r w:rsidRPr="00AA1CC7">
              <w:rPr>
                <w:rFonts w:ascii="宋体" w:hAnsi="宋体" w:hint="eastAsia"/>
                <w:szCs w:val="21"/>
              </w:rPr>
              <w:t>）其它相应的计价规定及文件。</w:t>
            </w:r>
          </w:p>
          <w:p w:rsidR="004A2C69" w:rsidRPr="00AA1CC7" w:rsidRDefault="004A2C69">
            <w:pPr>
              <w:spacing w:line="240" w:lineRule="exact"/>
              <w:ind w:firstLineChars="250" w:firstLine="525"/>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A1CC7">
                <w:rPr>
                  <w:rFonts w:ascii="宋体" w:hAnsi="宋体"/>
                  <w:szCs w:val="21"/>
                </w:rPr>
                <w:t>3.1.4</w:t>
              </w:r>
            </w:smartTag>
            <w:r w:rsidRPr="00AA1CC7">
              <w:rPr>
                <w:rFonts w:ascii="宋体" w:hAnsi="宋体"/>
                <w:szCs w:val="21"/>
              </w:rPr>
              <w:t xml:space="preserve"> </w:t>
            </w:r>
            <w:r w:rsidRPr="00AA1CC7">
              <w:rPr>
                <w:rFonts w:ascii="宋体" w:hAnsi="宋体" w:hint="eastAsia"/>
                <w:szCs w:val="21"/>
              </w:rPr>
              <w:t>关于其他项目费变更的约定：</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1</w:t>
            </w:r>
            <w:r w:rsidRPr="00AA1CC7">
              <w:rPr>
                <w:rFonts w:ascii="宋体" w:hAnsi="宋体" w:hint="eastAsia"/>
                <w:szCs w:val="21"/>
              </w:rPr>
              <w:t>）承包人应发包人要求完成合同以外的项目、工作，或者发生应由发包人承担责任的事件，承包人应按合同约定的时间、程序向发包人提出费用或责任事件确认的书面资料，办理现场签证。现场签证作为其中结算、竣工结算的依据。发包人在现场签证时涉及工程量、价、费等内容的，按合同约定的时间，由具备工程计价资格的人员核对，并详细、明确签署相应意见，否则视为认同承包人提出的内容及金额。</w:t>
            </w:r>
          </w:p>
          <w:p w:rsidR="004A2C69" w:rsidRPr="00AA1CC7" w:rsidRDefault="004A2C69">
            <w:pPr>
              <w:spacing w:line="240" w:lineRule="exact"/>
              <w:ind w:firstLineChars="150" w:firstLine="315"/>
              <w:rPr>
                <w:rFonts w:ascii="宋体"/>
                <w:szCs w:val="21"/>
              </w:rPr>
            </w:pPr>
            <w:r w:rsidRPr="00AA1CC7">
              <w:rPr>
                <w:rFonts w:ascii="宋体" w:hAnsi="宋体" w:hint="eastAsia"/>
                <w:szCs w:val="21"/>
              </w:rPr>
              <w:t>（</w:t>
            </w:r>
            <w:r w:rsidRPr="00AA1CC7">
              <w:rPr>
                <w:rFonts w:ascii="宋体" w:hAnsi="宋体"/>
                <w:szCs w:val="21"/>
              </w:rPr>
              <w:t>2</w:t>
            </w:r>
            <w:r w:rsidRPr="00AA1CC7">
              <w:rPr>
                <w:rFonts w:ascii="宋体" w:hAnsi="宋体" w:hint="eastAsia"/>
                <w:szCs w:val="21"/>
              </w:rPr>
              <w:t>）计日工按发包人实际签证确认的事项所发生的数量计算。</w:t>
            </w:r>
          </w:p>
          <w:p w:rsidR="004A2C69" w:rsidRPr="00AA1CC7" w:rsidRDefault="004A2C69">
            <w:pPr>
              <w:spacing w:line="240" w:lineRule="exact"/>
              <w:ind w:leftChars="-51" w:left="-107" w:rightChars="-51" w:right="-107" w:firstLineChars="50" w:firstLine="105"/>
              <w:rPr>
                <w:rFonts w:ascii="宋体"/>
                <w:color w:val="FF0000"/>
                <w:szCs w:val="21"/>
              </w:rPr>
            </w:pPr>
            <w:r w:rsidRPr="00AA1CC7">
              <w:rPr>
                <w:rFonts w:ascii="宋体" w:hAnsi="宋体" w:hint="eastAsia"/>
                <w:szCs w:val="21"/>
              </w:rPr>
              <w:t>二、工程款的支付</w:t>
            </w:r>
            <w:r w:rsidRPr="00AA1CC7">
              <w:rPr>
                <w:rFonts w:ascii="宋体" w:hAnsi="宋体" w:hint="eastAsia"/>
                <w:color w:val="FF0000"/>
                <w:szCs w:val="21"/>
              </w:rPr>
              <w:t>：本工程无预付款。待工程验收合格后支付至合同价款的</w:t>
            </w:r>
            <w:r w:rsidRPr="00AA1CC7">
              <w:rPr>
                <w:rFonts w:ascii="宋体" w:hAnsi="宋体"/>
                <w:color w:val="FF0000"/>
                <w:szCs w:val="21"/>
              </w:rPr>
              <w:t>95%</w:t>
            </w:r>
            <w:r w:rsidRPr="00AA1CC7">
              <w:rPr>
                <w:rFonts w:ascii="宋体" w:hAnsi="宋体" w:hint="eastAsia"/>
                <w:color w:val="FF0000"/>
                <w:szCs w:val="21"/>
              </w:rPr>
              <w:t>，工程款结算时需持奉化市地税局开具的工程款发票，扣留结算价款</w:t>
            </w:r>
            <w:r w:rsidRPr="00AA1CC7">
              <w:rPr>
                <w:rFonts w:ascii="宋体" w:hAnsi="宋体"/>
                <w:color w:val="FF0000"/>
                <w:szCs w:val="21"/>
              </w:rPr>
              <w:t>5%</w:t>
            </w:r>
            <w:r w:rsidRPr="00AA1CC7">
              <w:rPr>
                <w:rFonts w:ascii="宋体" w:hAnsi="宋体" w:hint="eastAsia"/>
                <w:color w:val="FF0000"/>
                <w:szCs w:val="21"/>
              </w:rPr>
              <w:t>作为工程质量保修金，质量保修金在验收合格后满一年，退还余款。（不计息）。</w:t>
            </w:r>
          </w:p>
          <w:p w:rsidR="004A2C69" w:rsidRPr="00AA1CC7" w:rsidRDefault="004A2C69">
            <w:pPr>
              <w:spacing w:line="240" w:lineRule="exact"/>
              <w:ind w:leftChars="-51" w:left="-107" w:rightChars="-51" w:right="-107" w:firstLineChars="50" w:firstLine="105"/>
              <w:rPr>
                <w:rFonts w:ascii="宋体"/>
                <w:szCs w:val="21"/>
              </w:rPr>
            </w:pPr>
            <w:r w:rsidRPr="00AA1CC7">
              <w:rPr>
                <w:rFonts w:ascii="宋体" w:hAnsi="宋体" w:hint="eastAsia"/>
                <w:szCs w:val="21"/>
              </w:rPr>
              <w:t>三、在合同期间人工、材料、机械价格调整指数等不作调整。</w:t>
            </w:r>
          </w:p>
        </w:tc>
      </w:tr>
      <w:tr w:rsidR="004A2C69" w:rsidRPr="00AA1CC7">
        <w:trPr>
          <w:trHeight w:val="1363"/>
        </w:trPr>
        <w:tc>
          <w:tcPr>
            <w:tcW w:w="720" w:type="dxa"/>
          </w:tcPr>
          <w:p w:rsidR="004A2C69" w:rsidRPr="00AA1CC7" w:rsidRDefault="004A2C69"/>
          <w:p w:rsidR="004A2C69" w:rsidRPr="00AA1CC7" w:rsidRDefault="004A2C69"/>
          <w:p w:rsidR="004A2C69" w:rsidRPr="00AA1CC7" w:rsidRDefault="004A2C69">
            <w:pPr>
              <w:ind w:firstLineChars="50" w:firstLine="105"/>
            </w:pPr>
            <w:r w:rsidRPr="00AA1CC7">
              <w:t>13</w:t>
            </w:r>
          </w:p>
        </w:tc>
        <w:tc>
          <w:tcPr>
            <w:tcW w:w="8961" w:type="dxa"/>
            <w:gridSpan w:val="2"/>
          </w:tcPr>
          <w:p w:rsidR="004A2C69" w:rsidRPr="00AA1CC7" w:rsidRDefault="004A2C69">
            <w:pPr>
              <w:spacing w:line="240" w:lineRule="exact"/>
              <w:ind w:leftChars="-51" w:left="-107" w:rightChars="-51" w:right="-107"/>
              <w:rPr>
                <w:rFonts w:ascii="宋体"/>
                <w:szCs w:val="21"/>
              </w:rPr>
            </w:pPr>
            <w:r w:rsidRPr="00AA1CC7">
              <w:t xml:space="preserve"> </w:t>
            </w:r>
            <w:r w:rsidRPr="00AA1CC7">
              <w:rPr>
                <w:rFonts w:ascii="仿宋_GB2312" w:eastAsia="仿宋_GB2312" w:hAnsi="仿宋_GB2312" w:hint="eastAsia"/>
                <w:szCs w:val="21"/>
              </w:rPr>
              <w:t>工</w:t>
            </w:r>
            <w:r w:rsidRPr="00AA1CC7">
              <w:rPr>
                <w:rFonts w:ascii="宋体" w:hAnsi="宋体" w:hint="eastAsia"/>
                <w:szCs w:val="21"/>
              </w:rPr>
              <w:t>程保修：</w:t>
            </w:r>
          </w:p>
          <w:p w:rsidR="004A2C69" w:rsidRPr="00AA1CC7" w:rsidRDefault="004A2C69">
            <w:pPr>
              <w:spacing w:line="240" w:lineRule="exact"/>
              <w:ind w:leftChars="-51" w:left="-107" w:rightChars="-51" w:right="-107" w:firstLineChars="50" w:firstLine="105"/>
              <w:rPr>
                <w:rFonts w:ascii="宋体"/>
                <w:color w:val="000000"/>
                <w:szCs w:val="21"/>
              </w:rPr>
            </w:pPr>
            <w:r w:rsidRPr="00AA1CC7">
              <w:rPr>
                <w:rFonts w:ascii="宋体" w:hAnsi="宋体" w:hint="eastAsia"/>
                <w:szCs w:val="21"/>
              </w:rPr>
              <w:t>一、</w:t>
            </w:r>
            <w:r w:rsidRPr="00AA1CC7">
              <w:rPr>
                <w:rFonts w:ascii="宋体" w:hAnsi="宋体" w:hint="eastAsia"/>
                <w:color w:val="000000"/>
                <w:szCs w:val="21"/>
              </w:rPr>
              <w:t>本工程保修期限要求为：</w:t>
            </w:r>
            <w:r w:rsidRPr="00AA1CC7">
              <w:rPr>
                <w:rFonts w:hAnsi="宋体"/>
                <w:color w:val="FF0000"/>
                <w:u w:val="single"/>
              </w:rPr>
              <w:t xml:space="preserve">  1  </w:t>
            </w:r>
            <w:r w:rsidRPr="00AA1CC7">
              <w:rPr>
                <w:rFonts w:hAnsi="宋体" w:hint="eastAsia"/>
                <w:color w:val="000000"/>
              </w:rPr>
              <w:t>年。</w:t>
            </w:r>
            <w:r w:rsidRPr="00AA1CC7">
              <w:rPr>
                <w:rFonts w:ascii="宋体" w:hAnsi="宋体" w:hint="eastAsia"/>
                <w:color w:val="000000"/>
                <w:szCs w:val="21"/>
              </w:rPr>
              <w:t>保修期从竣工验收合格之日起计算。</w:t>
            </w:r>
          </w:p>
          <w:p w:rsidR="004A2C69" w:rsidRPr="00AA1CC7" w:rsidRDefault="004A2C69">
            <w:pPr>
              <w:spacing w:line="240" w:lineRule="exact"/>
              <w:ind w:leftChars="-51" w:left="-107" w:rightChars="-51" w:right="-107" w:firstLineChars="50" w:firstLine="105"/>
              <w:rPr>
                <w:rFonts w:ascii="宋体"/>
                <w:szCs w:val="21"/>
              </w:rPr>
            </w:pPr>
            <w:r w:rsidRPr="00AA1CC7">
              <w:rPr>
                <w:rFonts w:ascii="宋体" w:hAnsi="宋体" w:hint="eastAsia"/>
                <w:color w:val="000000"/>
                <w:szCs w:val="21"/>
              </w:rPr>
              <w:t>二、本工程保修担保的金额为结算价款的</w:t>
            </w:r>
            <w:r w:rsidRPr="00AA1CC7">
              <w:rPr>
                <w:rFonts w:ascii="宋体" w:hAnsi="宋体"/>
                <w:color w:val="000000"/>
                <w:szCs w:val="21"/>
                <w:u w:val="single"/>
              </w:rPr>
              <w:t xml:space="preserve"> 5  </w:t>
            </w:r>
            <w:r w:rsidRPr="00AA1CC7">
              <w:rPr>
                <w:rFonts w:ascii="宋体" w:hAnsi="宋体"/>
                <w:color w:val="000000"/>
                <w:szCs w:val="21"/>
              </w:rPr>
              <w:t>%</w:t>
            </w:r>
            <w:r w:rsidRPr="00AA1CC7">
              <w:rPr>
                <w:rFonts w:ascii="宋体" w:hAnsi="宋体" w:hint="eastAsia"/>
                <w:color w:val="000000"/>
                <w:szCs w:val="21"/>
              </w:rPr>
              <w:t>，保修金在保修期满后</w:t>
            </w:r>
            <w:r w:rsidRPr="00AA1CC7">
              <w:rPr>
                <w:rFonts w:ascii="宋体" w:hAnsi="宋体"/>
                <w:color w:val="000000"/>
                <w:szCs w:val="21"/>
              </w:rPr>
              <w:t>28</w:t>
            </w:r>
            <w:r w:rsidRPr="00AA1CC7">
              <w:rPr>
                <w:rFonts w:ascii="宋体" w:hAnsi="宋体" w:hint="eastAsia"/>
                <w:color w:val="000000"/>
                <w:szCs w:val="21"/>
              </w:rPr>
              <w:t>天内结算，多退少</w:t>
            </w:r>
            <w:r w:rsidRPr="00AA1CC7">
              <w:rPr>
                <w:rFonts w:ascii="宋体" w:hAnsi="宋体" w:hint="eastAsia"/>
                <w:szCs w:val="21"/>
              </w:rPr>
              <w:t>补。</w:t>
            </w:r>
          </w:p>
          <w:p w:rsidR="004A2C69" w:rsidRPr="00AA1CC7" w:rsidRDefault="004A2C69">
            <w:pPr>
              <w:spacing w:line="240" w:lineRule="exact"/>
            </w:pPr>
            <w:r w:rsidRPr="00AA1CC7">
              <w:rPr>
                <w:rFonts w:ascii="宋体" w:hAnsi="宋体" w:hint="eastAsia"/>
                <w:szCs w:val="21"/>
              </w:rPr>
              <w:t>三、建设工程在保修范围内和保修期限内发生质量问题的，承包人应当履行保修义务，并对造成的损失承担赔偿责任。</w:t>
            </w:r>
            <w:r w:rsidRPr="00AA1CC7">
              <w:t xml:space="preserve">                                                                                                                                                                                                                                                                                                                                                                                                                                                                                          </w:t>
            </w:r>
          </w:p>
        </w:tc>
      </w:tr>
    </w:tbl>
    <w:p w:rsidR="004A2C69" w:rsidRDefault="004A2C69"/>
    <w:sectPr w:rsidR="004A2C69" w:rsidSect="00D913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69" w:rsidRDefault="004A2C69" w:rsidP="006D46E0">
      <w:r>
        <w:separator/>
      </w:r>
    </w:p>
  </w:endnote>
  <w:endnote w:type="continuationSeparator" w:id="0">
    <w:p w:rsidR="004A2C69" w:rsidRDefault="004A2C69" w:rsidP="006D4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69" w:rsidRDefault="004A2C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69" w:rsidRDefault="004A2C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69" w:rsidRDefault="004A2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69" w:rsidRDefault="004A2C69" w:rsidP="006D46E0">
      <w:r>
        <w:separator/>
      </w:r>
    </w:p>
  </w:footnote>
  <w:footnote w:type="continuationSeparator" w:id="0">
    <w:p w:rsidR="004A2C69" w:rsidRDefault="004A2C69" w:rsidP="006D4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69" w:rsidRDefault="004A2C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69" w:rsidRDefault="004A2C69" w:rsidP="00572FA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69" w:rsidRDefault="004A2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8A33F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6E87F6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1D04C1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1F253A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5467BC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6BA8EC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0389EA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02C2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9023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A2ED7A"/>
    <w:lvl w:ilvl="0">
      <w:start w:val="1"/>
      <w:numFmt w:val="bullet"/>
      <w:lvlText w:val=""/>
      <w:lvlJc w:val="left"/>
      <w:pPr>
        <w:tabs>
          <w:tab w:val="num" w:pos="360"/>
        </w:tabs>
        <w:ind w:left="360" w:hanging="360"/>
      </w:pPr>
      <w:rPr>
        <w:rFonts w:ascii="Wingdings" w:hAnsi="Wingdings" w:hint="default"/>
      </w:rPr>
    </w:lvl>
  </w:abstractNum>
  <w:abstractNum w:abstractNumId="10">
    <w:nsid w:val="70B36291"/>
    <w:multiLevelType w:val="multilevel"/>
    <w:tmpl w:val="70B36291"/>
    <w:lvl w:ilvl="0">
      <w:start w:val="1"/>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61734A"/>
    <w:rsid w:val="00012EE9"/>
    <w:rsid w:val="001A1E20"/>
    <w:rsid w:val="002C7AEA"/>
    <w:rsid w:val="002E3041"/>
    <w:rsid w:val="003142C7"/>
    <w:rsid w:val="00385EAA"/>
    <w:rsid w:val="004A2C69"/>
    <w:rsid w:val="00533A80"/>
    <w:rsid w:val="0053692F"/>
    <w:rsid w:val="00572FAC"/>
    <w:rsid w:val="006D46E0"/>
    <w:rsid w:val="0077297A"/>
    <w:rsid w:val="007F52E4"/>
    <w:rsid w:val="00823321"/>
    <w:rsid w:val="00A44621"/>
    <w:rsid w:val="00AA1CC7"/>
    <w:rsid w:val="00AF244A"/>
    <w:rsid w:val="00BD5FF8"/>
    <w:rsid w:val="00CD0F48"/>
    <w:rsid w:val="00CF48C4"/>
    <w:rsid w:val="00CF6774"/>
    <w:rsid w:val="00D53BF5"/>
    <w:rsid w:val="00D656B2"/>
    <w:rsid w:val="00D65976"/>
    <w:rsid w:val="00D91335"/>
    <w:rsid w:val="00E52155"/>
    <w:rsid w:val="0F696D55"/>
    <w:rsid w:val="148122B0"/>
    <w:rsid w:val="1FD04496"/>
    <w:rsid w:val="2F61734A"/>
    <w:rsid w:val="4584231A"/>
    <w:rsid w:val="4C2A395D"/>
    <w:rsid w:val="54B61E08"/>
    <w:rsid w:val="70AE4B11"/>
    <w:rsid w:val="78622F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3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1335"/>
    <w:rPr>
      <w:sz w:val="24"/>
    </w:rPr>
  </w:style>
  <w:style w:type="paragraph" w:styleId="Header">
    <w:name w:val="header"/>
    <w:basedOn w:val="Normal"/>
    <w:link w:val="HeaderChar"/>
    <w:uiPriority w:val="99"/>
    <w:rsid w:val="006D46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46E0"/>
    <w:rPr>
      <w:rFonts w:ascii="Calibri" w:eastAsia="宋体" w:hAnsi="Calibri" w:cs="Times New Roman"/>
      <w:kern w:val="2"/>
      <w:sz w:val="18"/>
      <w:szCs w:val="18"/>
    </w:rPr>
  </w:style>
  <w:style w:type="paragraph" w:styleId="Footer">
    <w:name w:val="footer"/>
    <w:basedOn w:val="Normal"/>
    <w:link w:val="FooterChar"/>
    <w:uiPriority w:val="99"/>
    <w:rsid w:val="006D46E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46E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700</Words>
  <Characters>3994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回执确认书</dc:title>
  <dc:subject/>
  <dc:creator>Administrator</dc:creator>
  <cp:keywords/>
  <dc:description/>
  <cp:lastModifiedBy>微软用户</cp:lastModifiedBy>
  <cp:revision>2</cp:revision>
  <cp:lastPrinted>2016-04-15T03:26:00Z</cp:lastPrinted>
  <dcterms:created xsi:type="dcterms:W3CDTF">2016-04-18T03:14:00Z</dcterms:created>
  <dcterms:modified xsi:type="dcterms:W3CDTF">2016-04-18T03:14:00Z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