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85" w:rsidRPr="004D4685" w:rsidRDefault="004D4685" w:rsidP="004D4685">
      <w:pPr>
        <w:widowControl/>
        <w:spacing w:before="100" w:beforeAutospacing="1" w:after="100" w:afterAutospacing="1"/>
        <w:jc w:val="center"/>
        <w:rPr>
          <w:rFonts w:ascii="Tahoma" w:eastAsia="宋体" w:hAnsi="Tahoma" w:cs="Tahoma"/>
          <w:color w:val="666666"/>
          <w:kern w:val="0"/>
          <w:sz w:val="15"/>
          <w:szCs w:val="15"/>
        </w:rPr>
      </w:pPr>
      <w:r w:rsidRPr="004D4685">
        <w:rPr>
          <w:rFonts w:ascii="Tahoma" w:eastAsia="宋体" w:hAnsi="Tahoma" w:cs="Tahoma"/>
          <w:b/>
          <w:bCs/>
          <w:color w:val="666666"/>
          <w:kern w:val="0"/>
          <w:sz w:val="15"/>
        </w:rPr>
        <w:t>华能霞浦核电有限公司（</w:t>
      </w:r>
      <w:r w:rsidRPr="004D4685">
        <w:rPr>
          <w:rFonts w:ascii="Tahoma" w:eastAsia="宋体" w:hAnsi="Tahoma" w:cs="Tahoma"/>
          <w:b/>
          <w:bCs/>
          <w:color w:val="666666"/>
          <w:kern w:val="0"/>
          <w:sz w:val="15"/>
        </w:rPr>
        <w:t xml:space="preserve"> </w:t>
      </w:r>
      <w:r w:rsidRPr="004D4685">
        <w:rPr>
          <w:rFonts w:ascii="Tahoma" w:eastAsia="宋体" w:hAnsi="Tahoma" w:cs="Tahoma"/>
          <w:b/>
          <w:bCs/>
          <w:color w:val="666666"/>
          <w:kern w:val="0"/>
          <w:sz w:val="15"/>
        </w:rPr>
        <w:t>）招标报名表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"/>
        <w:gridCol w:w="2365"/>
        <w:gridCol w:w="5644"/>
      </w:tblGrid>
      <w:tr w:rsidR="004D4685" w:rsidRPr="004D4685" w:rsidTr="004D468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报名单位：</w:t>
            </w: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投报标段：</w:t>
            </w: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营业执照证书情况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注册号：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注册资本金：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br/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注册地址：</w:t>
            </w: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成立时间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股权结构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企业性质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经营范围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法定代表人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质量管理体系认证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职业健康安全管理体系认证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环境管理体系认证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市政行业（给水工程）专业设计资质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岩土工程专业勘察资质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业绩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见下表格式</w:t>
            </w: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授权代表及联系方式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授权代表：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固定电话：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手机：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传真：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电子邮箱：</w:t>
            </w: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附件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包括但不限于如下材料：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（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1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）法定代表人授权委托书；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（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2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）企业状况介绍；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（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3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）经年检合格的企业法人营业执照、税务登记证、中华人民共和国组织机构代码证；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（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4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）资质证书扫描件；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（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5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）招标公告要求的类似业绩合同及证明材料；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(6)</w:t>
            </w: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其他必要的报名材料。</w:t>
            </w:r>
          </w:p>
        </w:tc>
      </w:tr>
    </w:tbl>
    <w:p w:rsidR="004D4685" w:rsidRPr="004D4685" w:rsidRDefault="004D4685" w:rsidP="004D4685">
      <w:pPr>
        <w:widowControl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</w:p>
    <w:p w:rsidR="004D4685" w:rsidRPr="004D4685" w:rsidRDefault="004D4685" w:rsidP="004D4685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</w:p>
    <w:p w:rsidR="004D4685" w:rsidRPr="004D4685" w:rsidRDefault="004D4685" w:rsidP="004D4685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lastRenderedPageBreak/>
        <w:t>注：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1.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所有的报名资料（包括资质文件扫描件）必须制作成壹个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WORD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文件。</w:t>
      </w:r>
    </w:p>
    <w:p w:rsidR="004D4685" w:rsidRPr="004D4685" w:rsidRDefault="004D4685" w:rsidP="004D4685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2.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各申请人提交的报名资料必须保证真实有效，报名结束后，根据各申请人提交的报名资料，有权进行原件的核查或通过用户进行核查。</w:t>
      </w:r>
    </w:p>
    <w:p w:rsidR="004D4685" w:rsidRPr="004D4685" w:rsidRDefault="004D4685" w:rsidP="004D4685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</w:p>
    <w:p w:rsidR="004D4685" w:rsidRPr="004D4685" w:rsidRDefault="004D4685" w:rsidP="004D4685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申请人：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 xml:space="preserve"> 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（公章）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 xml:space="preserve"> </w:t>
      </w:r>
    </w:p>
    <w:p w:rsidR="004D4685" w:rsidRPr="004D4685" w:rsidRDefault="004D4685" w:rsidP="004D4685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授权代理人签字：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 xml:space="preserve"> </w:t>
      </w:r>
    </w:p>
    <w:p w:rsidR="004D4685" w:rsidRPr="004D4685" w:rsidRDefault="004D4685" w:rsidP="004D4685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2016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年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 xml:space="preserve"> 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月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 xml:space="preserve"> 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日</w:t>
      </w:r>
    </w:p>
    <w:p w:rsidR="004D4685" w:rsidRPr="004D4685" w:rsidRDefault="004D4685" w:rsidP="004D4685">
      <w:pPr>
        <w:widowControl/>
        <w:spacing w:before="100" w:beforeAutospacing="1" w:after="100" w:afterAutospacing="1"/>
        <w:jc w:val="center"/>
        <w:rPr>
          <w:rFonts w:ascii="Tahoma" w:eastAsia="宋体" w:hAnsi="Tahoma" w:cs="Tahoma"/>
          <w:color w:val="666666"/>
          <w:kern w:val="0"/>
          <w:sz w:val="15"/>
          <w:szCs w:val="15"/>
        </w:rPr>
      </w:pPr>
      <w:r w:rsidRPr="004D4685">
        <w:rPr>
          <w:rFonts w:ascii="Tahoma" w:eastAsia="宋体" w:hAnsi="Tahoma" w:cs="Tahoma"/>
          <w:b/>
          <w:bCs/>
          <w:color w:val="666666"/>
          <w:kern w:val="0"/>
          <w:sz w:val="15"/>
        </w:rPr>
        <w:t>类似项目业绩详细列表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"/>
        <w:gridCol w:w="633"/>
        <w:gridCol w:w="633"/>
        <w:gridCol w:w="633"/>
        <w:gridCol w:w="482"/>
        <w:gridCol w:w="633"/>
        <w:gridCol w:w="332"/>
      </w:tblGrid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项目名称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工作内容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装机容量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联系人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联系电话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备注</w:t>
            </w:r>
          </w:p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b/>
                <w:bCs/>
                <w:color w:val="666666"/>
                <w:kern w:val="0"/>
                <w:sz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  <w:tr w:rsidR="004D4685" w:rsidRPr="004D4685" w:rsidTr="004D46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  <w:r w:rsidRPr="004D4685"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  <w:t>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66666"/>
                <w:kern w:val="0"/>
                <w:sz w:val="15"/>
                <w:szCs w:val="15"/>
              </w:rPr>
            </w:pPr>
          </w:p>
        </w:tc>
      </w:tr>
    </w:tbl>
    <w:p w:rsidR="004D4685" w:rsidRPr="004D4685" w:rsidRDefault="004D4685" w:rsidP="004D4685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备注：</w:t>
      </w:r>
    </w:p>
    <w:p w:rsidR="004D4685" w:rsidRPr="004D4685" w:rsidRDefault="004D4685" w:rsidP="004D4685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1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．每项业绩须附合同扫描件。</w:t>
      </w:r>
    </w:p>
    <w:p w:rsidR="004D4685" w:rsidRPr="004D4685" w:rsidRDefault="004D4685" w:rsidP="004D4685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2</w:t>
      </w:r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．业绩扫描件中</w:t>
      </w:r>
      <w:proofErr w:type="gramStart"/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须体现</w:t>
      </w:r>
      <w:proofErr w:type="gramEnd"/>
      <w:r w:rsidRPr="004D4685">
        <w:rPr>
          <w:rFonts w:ascii="Tahoma" w:eastAsia="宋体" w:hAnsi="Tahoma" w:cs="Tahoma"/>
          <w:color w:val="666666"/>
          <w:kern w:val="0"/>
          <w:sz w:val="15"/>
          <w:szCs w:val="15"/>
        </w:rPr>
        <w:t>出公告要求的业绩。</w:t>
      </w:r>
    </w:p>
    <w:p w:rsidR="004D4685" w:rsidRPr="004D4685" w:rsidRDefault="004D4685" w:rsidP="004D4685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</w:p>
    <w:p w:rsidR="004D4685" w:rsidRPr="004D4685" w:rsidRDefault="004D4685" w:rsidP="004D4685">
      <w:pPr>
        <w:widowControl/>
        <w:jc w:val="left"/>
        <w:rPr>
          <w:rFonts w:ascii="Tahoma" w:eastAsia="宋体" w:hAnsi="Tahoma" w:cs="Tahoma"/>
          <w:color w:val="666666"/>
          <w:kern w:val="0"/>
          <w:sz w:val="15"/>
          <w:szCs w:val="15"/>
        </w:rPr>
      </w:pPr>
    </w:p>
    <w:p w:rsidR="002E640C" w:rsidRPr="004D4685" w:rsidRDefault="002E640C"/>
    <w:sectPr w:rsidR="002E640C" w:rsidRPr="004D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685"/>
    <w:rsid w:val="002E640C"/>
    <w:rsid w:val="004D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4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2016-04-26T11:01:00Z</dcterms:created>
  <dcterms:modified xsi:type="dcterms:W3CDTF">2016-04-26T11:01:00Z</dcterms:modified>
</cp:coreProperties>
</file>