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9E" w:rsidRPr="0048680C" w:rsidRDefault="00FD299E" w:rsidP="00FD299E">
      <w:pPr>
        <w:spacing w:line="440" w:lineRule="exact"/>
        <w:jc w:val="center"/>
      </w:pPr>
      <w:r w:rsidRPr="0048680C">
        <w:rPr>
          <w:rFonts w:hint="eastAsia"/>
        </w:rPr>
        <w:t>承德市</w:t>
      </w:r>
      <w:r w:rsidRPr="0048680C">
        <w:t>中保水务有限公司</w:t>
      </w:r>
      <w:r w:rsidRPr="0048680C">
        <w:rPr>
          <w:rFonts w:hint="eastAsia"/>
        </w:rPr>
        <w:t>双滦区下</w:t>
      </w:r>
      <w:r w:rsidRPr="0048680C">
        <w:t>店子</w:t>
      </w:r>
      <w:r w:rsidRPr="0048680C">
        <w:rPr>
          <w:rFonts w:hint="eastAsia"/>
        </w:rPr>
        <w:t>北</w:t>
      </w:r>
      <w:r w:rsidRPr="0048680C">
        <w:t>山</w:t>
      </w:r>
      <w:r w:rsidRPr="0048680C">
        <w:rPr>
          <w:rFonts w:hint="eastAsia"/>
        </w:rPr>
        <w:t>污水</w:t>
      </w:r>
      <w:r w:rsidRPr="0048680C">
        <w:t>分支管网</w:t>
      </w:r>
      <w:r w:rsidRPr="0048680C">
        <w:rPr>
          <w:rFonts w:hint="eastAsia"/>
        </w:rPr>
        <w:t>工程</w:t>
      </w:r>
      <w:r w:rsidRPr="0048680C">
        <w:t>竞争性谈判公告</w:t>
      </w:r>
    </w:p>
    <w:p w:rsidR="00FD299E" w:rsidRPr="0048680C" w:rsidRDefault="00FD299E" w:rsidP="00FD299E">
      <w:pPr>
        <w:spacing w:line="440" w:lineRule="exact"/>
        <w:jc w:val="center"/>
      </w:pP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采购人名称：承德市中保</w:t>
      </w:r>
      <w:r w:rsidRPr="0048680C">
        <w:t>水务有限公司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采购人地址：承德市双滦区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采购人联系方式：吴主任</w:t>
      </w:r>
      <w:r w:rsidRPr="0048680C">
        <w:t>13731409996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采购代理机构地址：石家庄市大</w:t>
      </w:r>
      <w:r w:rsidRPr="0048680C">
        <w:t>经街嘉鲤商务中心</w:t>
      </w:r>
      <w:r w:rsidRPr="0048680C">
        <w:rPr>
          <w:rFonts w:hint="eastAsia"/>
        </w:rPr>
        <w:t>B</w:t>
      </w:r>
      <w:r w:rsidRPr="0048680C">
        <w:rPr>
          <w:rFonts w:hint="eastAsia"/>
        </w:rPr>
        <w:t>座</w:t>
      </w:r>
      <w:r w:rsidRPr="0048680C">
        <w:rPr>
          <w:rFonts w:hint="eastAsia"/>
        </w:rPr>
        <w:t>12</w:t>
      </w:r>
      <w:r w:rsidRPr="0048680C">
        <w:rPr>
          <w:rFonts w:hint="eastAsia"/>
        </w:rPr>
        <w:t>楼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采购代理机构联系方式：武胜</w:t>
      </w:r>
      <w:r w:rsidRPr="0048680C">
        <w:t>楠</w:t>
      </w:r>
      <w:r w:rsidRPr="0048680C">
        <w:t>0311-86076045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采购预算金额：</w:t>
      </w:r>
      <w:r w:rsidRPr="0048680C">
        <w:t>47.7</w:t>
      </w:r>
      <w:r w:rsidR="000510AB" w:rsidRPr="0048680C">
        <w:rPr>
          <w:rFonts w:hint="eastAsia"/>
        </w:rPr>
        <w:t>76375</w:t>
      </w:r>
      <w:r w:rsidRPr="0048680C">
        <w:rPr>
          <w:rFonts w:hint="eastAsia"/>
        </w:rPr>
        <w:t>万元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采购用途</w:t>
      </w:r>
      <w:r w:rsidRPr="0048680C">
        <w:rPr>
          <w:rFonts w:hint="eastAsia"/>
        </w:rPr>
        <w:t xml:space="preserve"> : </w:t>
      </w:r>
      <w:r w:rsidRPr="0048680C">
        <w:rPr>
          <w:rFonts w:hint="eastAsia"/>
        </w:rPr>
        <w:t>本项目</w:t>
      </w:r>
      <w:r w:rsidRPr="0048680C">
        <w:t>工程施工，具体</w:t>
      </w:r>
      <w:r w:rsidRPr="0048680C">
        <w:rPr>
          <w:rFonts w:hint="eastAsia"/>
        </w:rPr>
        <w:t>内容</w:t>
      </w:r>
      <w:r w:rsidRPr="0048680C">
        <w:t>以工程量清单为准</w:t>
      </w:r>
      <w:r w:rsidRPr="0048680C">
        <w:rPr>
          <w:rFonts w:hint="eastAsia"/>
        </w:rPr>
        <w:t>，详见谈判文件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项目实施地点：承德市双滦区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投标人的资格要求：</w:t>
      </w:r>
    </w:p>
    <w:p w:rsidR="00C07FF9" w:rsidRPr="0048680C" w:rsidRDefault="00FD299E" w:rsidP="00FD299E">
      <w:pPr>
        <w:spacing w:line="440" w:lineRule="exact"/>
      </w:pPr>
      <w:r w:rsidRPr="0048680C">
        <w:rPr>
          <w:rFonts w:hint="eastAsia"/>
        </w:rPr>
        <w:t>（</w:t>
      </w:r>
      <w:r w:rsidRPr="0048680C">
        <w:rPr>
          <w:rFonts w:hint="eastAsia"/>
        </w:rPr>
        <w:t>1</w:t>
      </w:r>
      <w:r w:rsidRPr="0048680C">
        <w:rPr>
          <w:rFonts w:hint="eastAsia"/>
        </w:rPr>
        <w:t>）符合《中华人民共和国政府采购法》第二十二条对供应商的规定；</w:t>
      </w:r>
    </w:p>
    <w:p w:rsidR="00C07FF9" w:rsidRPr="0048680C" w:rsidRDefault="00FD299E" w:rsidP="00FD299E">
      <w:pPr>
        <w:spacing w:line="440" w:lineRule="exact"/>
      </w:pPr>
      <w:r w:rsidRPr="0048680C">
        <w:rPr>
          <w:rFonts w:hint="eastAsia"/>
        </w:rPr>
        <w:t>（</w:t>
      </w:r>
      <w:r w:rsidRPr="0048680C">
        <w:rPr>
          <w:rFonts w:hint="eastAsia"/>
        </w:rPr>
        <w:t>2</w:t>
      </w:r>
      <w:r w:rsidRPr="0048680C">
        <w:rPr>
          <w:rFonts w:hint="eastAsia"/>
        </w:rPr>
        <w:t>）具有市政公用</w:t>
      </w:r>
      <w:r w:rsidRPr="0048680C">
        <w:t>工程施工</w:t>
      </w:r>
      <w:r w:rsidRPr="0048680C">
        <w:rPr>
          <w:rFonts w:hint="eastAsia"/>
        </w:rPr>
        <w:t>总承包</w:t>
      </w:r>
      <w:r w:rsidR="00E139E7" w:rsidRPr="0048680C">
        <w:rPr>
          <w:rFonts w:hint="eastAsia"/>
          <w:u w:val="single"/>
        </w:rPr>
        <w:t>叁</w:t>
      </w:r>
      <w:r w:rsidRPr="0048680C">
        <w:rPr>
          <w:rFonts w:hint="eastAsia"/>
          <w:u w:val="single"/>
        </w:rPr>
        <w:t>级及以上资质</w:t>
      </w:r>
      <w:r w:rsidRPr="0048680C">
        <w:rPr>
          <w:rFonts w:hint="eastAsia"/>
        </w:rPr>
        <w:t>；</w:t>
      </w:r>
    </w:p>
    <w:p w:rsidR="00C07FF9" w:rsidRPr="0048680C" w:rsidRDefault="00FD299E" w:rsidP="00FD299E">
      <w:pPr>
        <w:spacing w:line="440" w:lineRule="exact"/>
      </w:pPr>
      <w:r w:rsidRPr="0048680C">
        <w:rPr>
          <w:rFonts w:hint="eastAsia"/>
        </w:rPr>
        <w:t>（</w:t>
      </w:r>
      <w:r w:rsidRPr="0048680C">
        <w:rPr>
          <w:rFonts w:hint="eastAsia"/>
        </w:rPr>
        <w:t>3</w:t>
      </w:r>
      <w:r w:rsidRPr="0048680C">
        <w:rPr>
          <w:rFonts w:hint="eastAsia"/>
        </w:rPr>
        <w:t>）具备有效的安全生产许可证；（</w:t>
      </w:r>
      <w:r w:rsidRPr="0048680C">
        <w:rPr>
          <w:rFonts w:hint="eastAsia"/>
        </w:rPr>
        <w:t>4</w:t>
      </w:r>
      <w:r w:rsidRPr="0048680C">
        <w:rPr>
          <w:rFonts w:hint="eastAsia"/>
        </w:rPr>
        <w:t>）拟派的项目经理须具备</w:t>
      </w:r>
      <w:r w:rsidR="00E139E7" w:rsidRPr="0048680C">
        <w:rPr>
          <w:rFonts w:hint="eastAsia"/>
        </w:rPr>
        <w:t>市政公用</w:t>
      </w:r>
      <w:r w:rsidRPr="0048680C">
        <w:rPr>
          <w:rFonts w:hint="eastAsia"/>
        </w:rPr>
        <w:t>工程专业贰级及以上注册建造师执业资格，具备有效的安全生产考核合格证书，且未担任其他在建工程项目的项目经理；</w:t>
      </w:r>
    </w:p>
    <w:p w:rsidR="00C07FF9" w:rsidRPr="0048680C" w:rsidRDefault="00FD299E" w:rsidP="00FD299E">
      <w:pPr>
        <w:spacing w:line="440" w:lineRule="exact"/>
      </w:pPr>
      <w:r w:rsidRPr="0048680C">
        <w:rPr>
          <w:rFonts w:hint="eastAsia"/>
        </w:rPr>
        <w:t>（</w:t>
      </w:r>
      <w:r w:rsidRPr="0048680C">
        <w:rPr>
          <w:rFonts w:hint="eastAsia"/>
        </w:rPr>
        <w:t>5</w:t>
      </w:r>
      <w:r w:rsidRPr="0048680C">
        <w:rPr>
          <w:rFonts w:hint="eastAsia"/>
        </w:rPr>
        <w:t>）拟派的项目总工须具有工程师及以上职称；</w:t>
      </w:r>
    </w:p>
    <w:p w:rsidR="00C07FF9" w:rsidRPr="0048680C" w:rsidRDefault="00FD299E" w:rsidP="00FD299E">
      <w:pPr>
        <w:spacing w:line="440" w:lineRule="exact"/>
      </w:pPr>
      <w:r w:rsidRPr="0048680C">
        <w:rPr>
          <w:rFonts w:hint="eastAsia"/>
        </w:rPr>
        <w:t>（</w:t>
      </w:r>
      <w:r w:rsidRPr="0048680C">
        <w:rPr>
          <w:rFonts w:hint="eastAsia"/>
        </w:rPr>
        <w:t>6</w:t>
      </w:r>
      <w:r w:rsidRPr="0048680C">
        <w:rPr>
          <w:rFonts w:hint="eastAsia"/>
        </w:rPr>
        <w:t>）本项目不接受联合体投标。</w:t>
      </w:r>
    </w:p>
    <w:p w:rsidR="00FD299E" w:rsidRPr="0048680C" w:rsidRDefault="00FD299E" w:rsidP="00C07FF9">
      <w:pPr>
        <w:spacing w:line="440" w:lineRule="exact"/>
        <w:ind w:firstLineChars="250" w:firstLine="525"/>
      </w:pPr>
      <w:r w:rsidRPr="0048680C">
        <w:rPr>
          <w:rFonts w:hint="eastAsia"/>
        </w:rPr>
        <w:t>满足上述要求的投标人请携带企业营业执照副本、资质证书、安全生产许可证、项目经理贰级及以上注册建造师证、安全生产考核合格证书、项目总工职称证、法人代表证明或法人代表委托书、法人身份证或对应委托人的身份证、供应商诚信承诺书</w:t>
      </w:r>
      <w:r w:rsidR="00F23111" w:rsidRPr="0048680C">
        <w:rPr>
          <w:rFonts w:hint="eastAsia"/>
        </w:rPr>
        <w:t>，需</w:t>
      </w:r>
      <w:r w:rsidR="00F23111" w:rsidRPr="0048680C">
        <w:t>携带以上证件的</w:t>
      </w:r>
      <w:r w:rsidRPr="0048680C">
        <w:rPr>
          <w:rFonts w:hint="eastAsia"/>
        </w:rPr>
        <w:t>原件及复印件（复印件加盖单位公章）到</w:t>
      </w:r>
      <w:r w:rsidR="00E139E7" w:rsidRPr="0048680C">
        <w:rPr>
          <w:rFonts w:hint="eastAsia"/>
        </w:rPr>
        <w:t>石家庄中宇</w:t>
      </w:r>
      <w:r w:rsidR="00E139E7" w:rsidRPr="0048680C">
        <w:t>工程造价师事务所有限责任公司承德办事处（</w:t>
      </w:r>
      <w:r w:rsidR="00E139E7" w:rsidRPr="0048680C">
        <w:rPr>
          <w:rFonts w:hint="eastAsia"/>
        </w:rPr>
        <w:t>陕西营</w:t>
      </w:r>
      <w:r w:rsidR="00E139E7" w:rsidRPr="0048680C">
        <w:t>小区</w:t>
      </w:r>
      <w:r w:rsidR="00E139E7" w:rsidRPr="0048680C">
        <w:rPr>
          <w:rFonts w:hint="eastAsia"/>
        </w:rPr>
        <w:t>1</w:t>
      </w:r>
      <w:r w:rsidR="00E139E7" w:rsidRPr="0048680C">
        <w:rPr>
          <w:rFonts w:hint="eastAsia"/>
        </w:rPr>
        <w:t>号</w:t>
      </w:r>
      <w:r w:rsidR="00E139E7" w:rsidRPr="0048680C">
        <w:t>楼</w:t>
      </w:r>
      <w:r w:rsidR="00E139E7" w:rsidRPr="0048680C">
        <w:rPr>
          <w:rFonts w:hint="eastAsia"/>
        </w:rPr>
        <w:t>5</w:t>
      </w:r>
      <w:r w:rsidR="00E139E7" w:rsidRPr="0048680C">
        <w:rPr>
          <w:rFonts w:hint="eastAsia"/>
        </w:rPr>
        <w:t>单元</w:t>
      </w:r>
      <w:r w:rsidR="00E139E7" w:rsidRPr="0048680C">
        <w:rPr>
          <w:rFonts w:hint="eastAsia"/>
        </w:rPr>
        <w:t>510</w:t>
      </w:r>
      <w:r w:rsidR="00E139E7" w:rsidRPr="0048680C">
        <w:rPr>
          <w:rFonts w:hint="eastAsia"/>
        </w:rPr>
        <w:t>室</w:t>
      </w:r>
      <w:r w:rsidR="00E139E7" w:rsidRPr="0048680C">
        <w:t>）</w:t>
      </w:r>
      <w:r w:rsidRPr="0048680C">
        <w:rPr>
          <w:rFonts w:hint="eastAsia"/>
        </w:rPr>
        <w:t>登记并领取谈判文件。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招标文件发售地点：</w:t>
      </w:r>
      <w:r w:rsidR="00E139E7" w:rsidRPr="0048680C">
        <w:rPr>
          <w:rFonts w:hint="eastAsia"/>
        </w:rPr>
        <w:t>陕西营</w:t>
      </w:r>
      <w:r w:rsidR="00E139E7" w:rsidRPr="0048680C">
        <w:t>小区</w:t>
      </w:r>
      <w:r w:rsidR="00E139E7" w:rsidRPr="0048680C">
        <w:rPr>
          <w:rFonts w:hint="eastAsia"/>
        </w:rPr>
        <w:t>1</w:t>
      </w:r>
      <w:r w:rsidR="00E139E7" w:rsidRPr="0048680C">
        <w:rPr>
          <w:rFonts w:hint="eastAsia"/>
        </w:rPr>
        <w:t>号</w:t>
      </w:r>
      <w:r w:rsidR="00E139E7" w:rsidRPr="0048680C">
        <w:t>楼</w:t>
      </w:r>
      <w:r w:rsidR="00E139E7" w:rsidRPr="0048680C">
        <w:rPr>
          <w:rFonts w:hint="eastAsia"/>
        </w:rPr>
        <w:t>5</w:t>
      </w:r>
      <w:r w:rsidR="00E139E7" w:rsidRPr="0048680C">
        <w:rPr>
          <w:rFonts w:hint="eastAsia"/>
        </w:rPr>
        <w:t>单元</w:t>
      </w:r>
      <w:r w:rsidR="00E139E7" w:rsidRPr="0048680C">
        <w:rPr>
          <w:rFonts w:hint="eastAsia"/>
        </w:rPr>
        <w:t>510</w:t>
      </w:r>
      <w:r w:rsidR="00E139E7" w:rsidRPr="0048680C">
        <w:rPr>
          <w:rFonts w:hint="eastAsia"/>
        </w:rPr>
        <w:t>室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招标文件发售方式：现金发售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招标文件售价：</w:t>
      </w:r>
      <w:r w:rsidRPr="0048680C">
        <w:rPr>
          <w:rFonts w:hint="eastAsia"/>
        </w:rPr>
        <w:t xml:space="preserve"> 500</w:t>
      </w:r>
      <w:r w:rsidRPr="0048680C">
        <w:rPr>
          <w:rFonts w:hint="eastAsia"/>
        </w:rPr>
        <w:t>元人民币每套（售后不退）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获取文件开始时间：</w:t>
      </w:r>
      <w:r w:rsidR="00F23111" w:rsidRPr="0048680C">
        <w:t>2016</w:t>
      </w:r>
      <w:r w:rsidR="00F23111" w:rsidRPr="0048680C">
        <w:rPr>
          <w:rFonts w:hint="eastAsia"/>
        </w:rPr>
        <w:t>年</w:t>
      </w:r>
      <w:r w:rsidR="0048680C" w:rsidRPr="0048680C">
        <w:rPr>
          <w:rFonts w:hint="eastAsia"/>
        </w:rPr>
        <w:t>6</w:t>
      </w:r>
      <w:r w:rsidR="00F23111" w:rsidRPr="0048680C">
        <w:rPr>
          <w:rFonts w:hint="eastAsia"/>
        </w:rPr>
        <w:t>月</w:t>
      </w:r>
      <w:r w:rsidR="0048680C" w:rsidRPr="0048680C">
        <w:rPr>
          <w:rFonts w:hint="eastAsia"/>
        </w:rPr>
        <w:t>23</w:t>
      </w:r>
      <w:r w:rsidR="00F23111" w:rsidRPr="0048680C">
        <w:rPr>
          <w:rFonts w:hint="eastAsia"/>
        </w:rPr>
        <w:t>日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获取文件结束时间：</w:t>
      </w:r>
      <w:r w:rsidR="00F23111" w:rsidRPr="0048680C">
        <w:t>2016</w:t>
      </w:r>
      <w:r w:rsidR="00F23111" w:rsidRPr="0048680C">
        <w:rPr>
          <w:rFonts w:hint="eastAsia"/>
        </w:rPr>
        <w:t>年</w:t>
      </w:r>
      <w:r w:rsidR="0048680C" w:rsidRPr="0048680C">
        <w:rPr>
          <w:rFonts w:hint="eastAsia"/>
        </w:rPr>
        <w:t>6</w:t>
      </w:r>
      <w:r w:rsidR="00F23111" w:rsidRPr="0048680C">
        <w:rPr>
          <w:rFonts w:hint="eastAsia"/>
        </w:rPr>
        <w:t>月</w:t>
      </w:r>
      <w:r w:rsidR="0048680C" w:rsidRPr="0048680C">
        <w:rPr>
          <w:rFonts w:hint="eastAsia"/>
        </w:rPr>
        <w:t>27</w:t>
      </w:r>
      <w:r w:rsidR="00F23111" w:rsidRPr="0048680C">
        <w:rPr>
          <w:rFonts w:hint="eastAsia"/>
        </w:rPr>
        <w:t>日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时刻说明：上午</w:t>
      </w:r>
      <w:r w:rsidRPr="0048680C">
        <w:rPr>
          <w:rFonts w:hint="eastAsia"/>
        </w:rPr>
        <w:t>9</w:t>
      </w:r>
      <w:r w:rsidRPr="0048680C">
        <w:rPr>
          <w:rFonts w:hint="eastAsia"/>
        </w:rPr>
        <w:t>：</w:t>
      </w:r>
      <w:r w:rsidRPr="0048680C">
        <w:rPr>
          <w:rFonts w:hint="eastAsia"/>
        </w:rPr>
        <w:t>00-11</w:t>
      </w:r>
      <w:r w:rsidRPr="0048680C">
        <w:rPr>
          <w:rFonts w:hint="eastAsia"/>
        </w:rPr>
        <w:t>：</w:t>
      </w:r>
      <w:r w:rsidRPr="0048680C">
        <w:rPr>
          <w:rFonts w:hint="eastAsia"/>
        </w:rPr>
        <w:t>30</w:t>
      </w:r>
      <w:r w:rsidRPr="0048680C">
        <w:rPr>
          <w:rFonts w:hint="eastAsia"/>
        </w:rPr>
        <w:t>，下午</w:t>
      </w:r>
      <w:r w:rsidRPr="0048680C">
        <w:rPr>
          <w:rFonts w:hint="eastAsia"/>
        </w:rPr>
        <w:t>14</w:t>
      </w:r>
      <w:r w:rsidRPr="0048680C">
        <w:rPr>
          <w:rFonts w:hint="eastAsia"/>
        </w:rPr>
        <w:t>：</w:t>
      </w:r>
      <w:r w:rsidRPr="0048680C">
        <w:rPr>
          <w:rFonts w:hint="eastAsia"/>
        </w:rPr>
        <w:t>00-17</w:t>
      </w:r>
      <w:r w:rsidRPr="0048680C">
        <w:rPr>
          <w:rFonts w:hint="eastAsia"/>
        </w:rPr>
        <w:t>：</w:t>
      </w:r>
      <w:r w:rsidRPr="0048680C">
        <w:rPr>
          <w:rFonts w:hint="eastAsia"/>
        </w:rPr>
        <w:t>00</w:t>
      </w:r>
      <w:r w:rsidRPr="0048680C">
        <w:rPr>
          <w:rFonts w:hint="eastAsia"/>
        </w:rPr>
        <w:t>，节假日除外。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投标截止时间：</w:t>
      </w:r>
      <w:r w:rsidRPr="0048680C">
        <w:rPr>
          <w:rFonts w:hint="eastAsia"/>
        </w:rPr>
        <w:t>2016</w:t>
      </w:r>
      <w:r w:rsidRPr="0048680C">
        <w:rPr>
          <w:rFonts w:hint="eastAsia"/>
        </w:rPr>
        <w:t>年</w:t>
      </w:r>
      <w:r w:rsidR="0048680C" w:rsidRPr="0048680C">
        <w:rPr>
          <w:rFonts w:hint="eastAsia"/>
        </w:rPr>
        <w:t>7</w:t>
      </w:r>
      <w:r w:rsidRPr="0048680C">
        <w:rPr>
          <w:rFonts w:hint="eastAsia"/>
        </w:rPr>
        <w:t>月</w:t>
      </w:r>
      <w:r w:rsidR="0048680C" w:rsidRPr="0048680C">
        <w:rPr>
          <w:rFonts w:hint="eastAsia"/>
        </w:rPr>
        <w:t>7</w:t>
      </w:r>
      <w:r w:rsidRPr="0048680C">
        <w:rPr>
          <w:rFonts w:hint="eastAsia"/>
        </w:rPr>
        <w:t>日</w:t>
      </w:r>
      <w:r w:rsidR="0048680C" w:rsidRPr="0048680C">
        <w:rPr>
          <w:rFonts w:hint="eastAsia"/>
        </w:rPr>
        <w:t>9</w:t>
      </w:r>
      <w:r w:rsidRPr="0048680C">
        <w:rPr>
          <w:rFonts w:hint="eastAsia"/>
        </w:rPr>
        <w:t>时</w:t>
      </w:r>
      <w:r w:rsidR="0048680C" w:rsidRPr="0048680C">
        <w:rPr>
          <w:rFonts w:hint="eastAsia"/>
        </w:rPr>
        <w:t>00</w:t>
      </w:r>
      <w:r w:rsidRPr="0048680C">
        <w:rPr>
          <w:rFonts w:hint="eastAsia"/>
        </w:rPr>
        <w:t>分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开标时间：</w:t>
      </w:r>
      <w:r w:rsidRPr="0048680C">
        <w:rPr>
          <w:rFonts w:hint="eastAsia"/>
        </w:rPr>
        <w:t>2016</w:t>
      </w:r>
      <w:r w:rsidRPr="0048680C">
        <w:rPr>
          <w:rFonts w:hint="eastAsia"/>
        </w:rPr>
        <w:t>年</w:t>
      </w:r>
      <w:r w:rsidR="0048680C" w:rsidRPr="0048680C">
        <w:rPr>
          <w:rFonts w:hint="eastAsia"/>
        </w:rPr>
        <w:t>7</w:t>
      </w:r>
      <w:r w:rsidRPr="0048680C">
        <w:rPr>
          <w:rFonts w:hint="eastAsia"/>
        </w:rPr>
        <w:t>月</w:t>
      </w:r>
      <w:r w:rsidR="0048680C" w:rsidRPr="0048680C">
        <w:rPr>
          <w:rFonts w:hint="eastAsia"/>
        </w:rPr>
        <w:t>7</w:t>
      </w:r>
      <w:r w:rsidRPr="0048680C">
        <w:rPr>
          <w:rFonts w:hint="eastAsia"/>
        </w:rPr>
        <w:t>日</w:t>
      </w:r>
      <w:r w:rsidR="0048680C" w:rsidRPr="0048680C">
        <w:rPr>
          <w:rFonts w:hint="eastAsia"/>
        </w:rPr>
        <w:t>9</w:t>
      </w:r>
      <w:r w:rsidRPr="0048680C">
        <w:rPr>
          <w:rFonts w:hint="eastAsia"/>
        </w:rPr>
        <w:t>时</w:t>
      </w:r>
      <w:r w:rsidR="0048680C" w:rsidRPr="0048680C">
        <w:rPr>
          <w:rFonts w:hint="eastAsia"/>
        </w:rPr>
        <w:t>00</w:t>
      </w:r>
      <w:r w:rsidRPr="0048680C">
        <w:rPr>
          <w:rFonts w:hint="eastAsia"/>
        </w:rPr>
        <w:t>分</w:t>
      </w:r>
      <w:bookmarkStart w:id="0" w:name="_GoBack"/>
      <w:bookmarkEnd w:id="0"/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lastRenderedPageBreak/>
        <w:t>开标地点：承德市双滦区公共资源交易中心开标厅</w:t>
      </w:r>
    </w:p>
    <w:p w:rsidR="00FD299E" w:rsidRPr="0048680C" w:rsidRDefault="004556BE" w:rsidP="00FD299E">
      <w:pPr>
        <w:spacing w:line="440" w:lineRule="exact"/>
      </w:pPr>
      <w:r w:rsidRPr="0048680C">
        <w:rPr>
          <w:rFonts w:hint="eastAsia"/>
        </w:rPr>
        <w:t>工期</w:t>
      </w:r>
      <w:r w:rsidR="00FD299E" w:rsidRPr="0048680C">
        <w:rPr>
          <w:rFonts w:hint="eastAsia"/>
        </w:rPr>
        <w:t>：合同签订后</w:t>
      </w:r>
      <w:r w:rsidR="00E55A04" w:rsidRPr="0048680C">
        <w:t>9</w:t>
      </w:r>
      <w:r w:rsidR="00FD299E" w:rsidRPr="0048680C">
        <w:rPr>
          <w:rFonts w:hint="eastAsia"/>
        </w:rPr>
        <w:t>0</w:t>
      </w:r>
      <w:r w:rsidR="00FD299E" w:rsidRPr="0048680C">
        <w:rPr>
          <w:rFonts w:hint="eastAsia"/>
        </w:rPr>
        <w:t>日历天。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简要技术要求</w:t>
      </w:r>
      <w:r w:rsidRPr="0048680C">
        <w:rPr>
          <w:rFonts w:hint="eastAsia"/>
        </w:rPr>
        <w:t>/</w:t>
      </w:r>
      <w:r w:rsidRPr="0048680C">
        <w:rPr>
          <w:rFonts w:hint="eastAsia"/>
        </w:rPr>
        <w:t>采购项目的性质：详见谈判文件。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传真电话：</w:t>
      </w:r>
      <w:r w:rsidR="00F23111" w:rsidRPr="0048680C">
        <w:t>0311-86076045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受理质疑电话：</w:t>
      </w:r>
      <w:r w:rsidR="00F23111" w:rsidRPr="0048680C">
        <w:t>0311-86076045</w:t>
      </w:r>
    </w:p>
    <w:p w:rsidR="00FD299E" w:rsidRPr="0048680C" w:rsidRDefault="00FD299E" w:rsidP="00FD299E">
      <w:pPr>
        <w:spacing w:line="440" w:lineRule="exact"/>
      </w:pPr>
      <w:r w:rsidRPr="0048680C">
        <w:rPr>
          <w:rFonts w:hint="eastAsia"/>
        </w:rPr>
        <w:t>备注：</w:t>
      </w:r>
    </w:p>
    <w:p w:rsidR="00FD299E" w:rsidRDefault="00FD299E" w:rsidP="00FD299E">
      <w:pPr>
        <w:spacing w:line="440" w:lineRule="exact"/>
      </w:pPr>
      <w:r w:rsidRPr="0048680C">
        <w:rPr>
          <w:rFonts w:hint="eastAsia"/>
        </w:rPr>
        <w:t>本公告发布媒体：河北省政府采购网</w:t>
      </w:r>
      <w:r w:rsidR="00F23111" w:rsidRPr="0048680C">
        <w:rPr>
          <w:rFonts w:hint="eastAsia"/>
        </w:rPr>
        <w:t>、</w:t>
      </w:r>
      <w:r w:rsidR="00F23111" w:rsidRPr="0048680C">
        <w:t>中国政府采购网</w:t>
      </w:r>
    </w:p>
    <w:p w:rsidR="007409DA" w:rsidRDefault="007409DA" w:rsidP="00FD299E">
      <w:pPr>
        <w:spacing w:line="440" w:lineRule="exact"/>
      </w:pPr>
    </w:p>
    <w:p w:rsidR="00C07FF9" w:rsidRDefault="00C07FF9" w:rsidP="00FD299E">
      <w:pPr>
        <w:spacing w:line="440" w:lineRule="exact"/>
      </w:pPr>
    </w:p>
    <w:p w:rsidR="00C07FF9" w:rsidRDefault="00C07FF9" w:rsidP="00FD299E">
      <w:pPr>
        <w:spacing w:line="440" w:lineRule="exact"/>
      </w:pPr>
    </w:p>
    <w:sectPr w:rsidR="00C07FF9" w:rsidSect="00BE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F9" w:rsidRDefault="00C07FF9" w:rsidP="00C07FF9">
      <w:r>
        <w:separator/>
      </w:r>
    </w:p>
  </w:endnote>
  <w:endnote w:type="continuationSeparator" w:id="0">
    <w:p w:rsidR="00C07FF9" w:rsidRDefault="00C07FF9" w:rsidP="00C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F9" w:rsidRDefault="00C07FF9" w:rsidP="00C07FF9">
      <w:r>
        <w:separator/>
      </w:r>
    </w:p>
  </w:footnote>
  <w:footnote w:type="continuationSeparator" w:id="0">
    <w:p w:rsidR="00C07FF9" w:rsidRDefault="00C07FF9" w:rsidP="00C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42F"/>
    <w:rsid w:val="000510AB"/>
    <w:rsid w:val="000E53BB"/>
    <w:rsid w:val="001E716B"/>
    <w:rsid w:val="002C1C63"/>
    <w:rsid w:val="0037242F"/>
    <w:rsid w:val="004556BE"/>
    <w:rsid w:val="0048680C"/>
    <w:rsid w:val="007409DA"/>
    <w:rsid w:val="008D7FD5"/>
    <w:rsid w:val="00BE6552"/>
    <w:rsid w:val="00C07FF9"/>
    <w:rsid w:val="00E139E7"/>
    <w:rsid w:val="00E55A04"/>
    <w:rsid w:val="00F23111"/>
    <w:rsid w:val="00FD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8576898-B238-479B-B7E0-9AD5224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FF9"/>
    <w:rPr>
      <w:sz w:val="18"/>
      <w:szCs w:val="18"/>
    </w:rPr>
  </w:style>
  <w:style w:type="paragraph" w:styleId="a5">
    <w:name w:val="List Paragraph"/>
    <w:basedOn w:val="a"/>
    <w:uiPriority w:val="34"/>
    <w:qFormat/>
    <w:rsid w:val="00C07F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2016-06-17T08:18:00Z</dcterms:created>
  <dcterms:modified xsi:type="dcterms:W3CDTF">2016-06-23T04:07:00Z</dcterms:modified>
</cp:coreProperties>
</file>