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D53" w:rsidRPr="00577D53" w:rsidRDefault="00577D53" w:rsidP="00D31D50">
      <w:pPr>
        <w:spacing w:line="220" w:lineRule="atLeast"/>
        <w:rPr>
          <w:rFonts w:asciiTheme="minorEastAsia" w:eastAsiaTheme="minorEastAsia" w:hAnsiTheme="minorEastAsia" w:hint="eastAsia"/>
          <w:b/>
          <w:sz w:val="36"/>
        </w:rPr>
      </w:pPr>
      <w:r w:rsidRPr="00577D53">
        <w:rPr>
          <w:rFonts w:asciiTheme="minorEastAsia" w:eastAsiaTheme="minorEastAsia" w:hAnsiTheme="minorEastAsia" w:hint="eastAsia"/>
          <w:b/>
          <w:sz w:val="36"/>
        </w:rPr>
        <w:t>原谈判文件中：</w:t>
      </w:r>
    </w:p>
    <w:p w:rsidR="00577D53" w:rsidRDefault="00577D53" w:rsidP="00D31D50">
      <w:pPr>
        <w:spacing w:line="220" w:lineRule="atLeast"/>
        <w:rPr>
          <w:rFonts w:asciiTheme="minorEastAsia" w:eastAsiaTheme="minorEastAsia" w:hAnsiTheme="minorEastAsia" w:hint="eastAsia"/>
          <w:sz w:val="36"/>
        </w:rPr>
      </w:pPr>
    </w:p>
    <w:p w:rsidR="00577D53" w:rsidRDefault="00577D53" w:rsidP="00D31D50">
      <w:pPr>
        <w:spacing w:line="220" w:lineRule="atLeast"/>
        <w:rPr>
          <w:rFonts w:asciiTheme="minorEastAsia" w:eastAsiaTheme="minorEastAsia" w:hAnsiTheme="minorEastAsia" w:hint="eastAsia"/>
          <w:sz w:val="36"/>
        </w:rPr>
      </w:pPr>
      <w:r>
        <w:rPr>
          <w:rFonts w:asciiTheme="minorEastAsia" w:eastAsiaTheme="minorEastAsia" w:hAnsiTheme="minorEastAsia" w:hint="eastAsia"/>
          <w:sz w:val="36"/>
        </w:rPr>
        <w:t>1、</w:t>
      </w:r>
      <w:r w:rsidRPr="00577D53">
        <w:rPr>
          <w:rFonts w:asciiTheme="minorEastAsia" w:eastAsiaTheme="minorEastAsia" w:hAnsiTheme="minorEastAsia" w:hint="eastAsia"/>
          <w:sz w:val="36"/>
        </w:rPr>
        <w:t>响应文件递交时间</w:t>
      </w:r>
      <w:r>
        <w:rPr>
          <w:rFonts w:asciiTheme="minorEastAsia" w:eastAsiaTheme="minorEastAsia" w:hAnsiTheme="minorEastAsia" w:hint="eastAsia"/>
          <w:sz w:val="36"/>
        </w:rPr>
        <w:t>：</w:t>
      </w:r>
    </w:p>
    <w:p w:rsidR="00577D53" w:rsidRDefault="00577D53" w:rsidP="00D31D50">
      <w:pPr>
        <w:spacing w:line="220" w:lineRule="atLeast"/>
        <w:rPr>
          <w:rFonts w:asciiTheme="minorEastAsia" w:eastAsiaTheme="minorEastAsia" w:hAnsiTheme="minorEastAsia" w:hint="eastAsia"/>
          <w:sz w:val="36"/>
          <w:lang w:val="zh-CN"/>
        </w:rPr>
      </w:pPr>
      <w:r w:rsidRPr="00577D53">
        <w:rPr>
          <w:rFonts w:asciiTheme="minorEastAsia" w:eastAsiaTheme="minorEastAsia" w:hAnsiTheme="minorEastAsia"/>
          <w:sz w:val="36"/>
          <w:lang w:val="zh-CN"/>
        </w:rPr>
        <w:fldChar w:fldCharType="begin"/>
      </w:r>
      <w:r w:rsidRPr="00577D53">
        <w:rPr>
          <w:rFonts w:asciiTheme="minorEastAsia" w:eastAsiaTheme="minorEastAsia" w:hAnsiTheme="minorEastAsia"/>
          <w:sz w:val="36"/>
          <w:lang w:val="zh-CN"/>
        </w:rPr>
        <w:instrText xml:space="preserve"> LINK Excel.Sheet.12 E:\\Tomohiro\\Desktop\\竞谈\\0TSD.xlsx 数据中心!R2C2 \a \t \* MERGEFORMAT </w:instrText>
      </w:r>
      <w:r w:rsidRPr="00577D53">
        <w:rPr>
          <w:rFonts w:asciiTheme="minorEastAsia" w:eastAsiaTheme="minorEastAsia" w:hAnsiTheme="minorEastAsia"/>
          <w:sz w:val="36"/>
          <w:lang w:val="zh-CN"/>
        </w:rPr>
        <w:fldChar w:fldCharType="separate"/>
      </w:r>
      <w:r w:rsidRPr="00577D53">
        <w:rPr>
          <w:rFonts w:asciiTheme="minorEastAsia" w:eastAsiaTheme="minorEastAsia" w:hAnsiTheme="minorEastAsia" w:hint="eastAsia"/>
          <w:sz w:val="36"/>
          <w:lang w:val="zh-CN"/>
        </w:rPr>
        <w:t>2017年8月31日9时-9时30分</w:t>
      </w:r>
      <w:r w:rsidRPr="00577D53">
        <w:rPr>
          <w:rFonts w:asciiTheme="minorEastAsia" w:eastAsiaTheme="minorEastAsia" w:hAnsiTheme="minorEastAsia"/>
          <w:sz w:val="36"/>
        </w:rPr>
        <w:fldChar w:fldCharType="end"/>
      </w:r>
      <w:r w:rsidRPr="00577D53">
        <w:rPr>
          <w:rFonts w:asciiTheme="minorEastAsia" w:eastAsiaTheme="minorEastAsia" w:hAnsiTheme="minorEastAsia" w:hint="eastAsia"/>
          <w:sz w:val="36"/>
          <w:lang w:val="zh-CN"/>
        </w:rPr>
        <w:t>（北京时间）</w:t>
      </w:r>
    </w:p>
    <w:p w:rsidR="00577D53" w:rsidRDefault="00577D53" w:rsidP="00D31D50">
      <w:pPr>
        <w:spacing w:line="220" w:lineRule="atLeast"/>
        <w:rPr>
          <w:rFonts w:asciiTheme="minorEastAsia" w:eastAsiaTheme="minorEastAsia" w:hAnsiTheme="minorEastAsia" w:hint="eastAsia"/>
          <w:sz w:val="36"/>
        </w:rPr>
      </w:pPr>
      <w:r>
        <w:rPr>
          <w:rFonts w:asciiTheme="minorEastAsia" w:eastAsiaTheme="minorEastAsia" w:hAnsiTheme="minorEastAsia" w:hint="eastAsia"/>
          <w:sz w:val="36"/>
          <w:lang w:val="zh-CN"/>
        </w:rPr>
        <w:t>2、</w:t>
      </w:r>
      <w:r w:rsidRPr="00577D53">
        <w:rPr>
          <w:rFonts w:asciiTheme="minorEastAsia" w:eastAsiaTheme="minorEastAsia" w:hAnsiTheme="minorEastAsia" w:hint="eastAsia"/>
          <w:sz w:val="36"/>
        </w:rPr>
        <w:t>响应文件递交截止时间</w:t>
      </w:r>
      <w:r>
        <w:rPr>
          <w:rFonts w:asciiTheme="minorEastAsia" w:eastAsiaTheme="minorEastAsia" w:hAnsiTheme="minorEastAsia" w:hint="eastAsia"/>
          <w:sz w:val="36"/>
        </w:rPr>
        <w:t>：</w:t>
      </w:r>
    </w:p>
    <w:p w:rsidR="00577D53" w:rsidRDefault="00577D53" w:rsidP="00D31D50">
      <w:pPr>
        <w:spacing w:line="220" w:lineRule="atLeast"/>
        <w:rPr>
          <w:rFonts w:asciiTheme="minorEastAsia" w:eastAsiaTheme="minorEastAsia" w:hAnsiTheme="minorEastAsia" w:hint="eastAsia"/>
          <w:sz w:val="36"/>
        </w:rPr>
      </w:pPr>
      <w:r w:rsidRPr="00577D53">
        <w:rPr>
          <w:rFonts w:asciiTheme="minorEastAsia" w:eastAsiaTheme="minorEastAsia" w:hAnsiTheme="minorEastAsia"/>
          <w:sz w:val="36"/>
        </w:rPr>
        <w:fldChar w:fldCharType="begin"/>
      </w:r>
      <w:r w:rsidRPr="00577D53">
        <w:rPr>
          <w:rFonts w:asciiTheme="minorEastAsia" w:eastAsiaTheme="minorEastAsia" w:hAnsiTheme="minorEastAsia"/>
          <w:sz w:val="36"/>
        </w:rPr>
        <w:instrText xml:space="preserve"> LINK Excel.Sheet.12 E:\\Tomohiro\\Desktop\\竞谈\\0TSD.xlsx 数据中心!R2C2 \a \t \* MERGEFORMAT </w:instrText>
      </w:r>
      <w:r w:rsidRPr="00577D53">
        <w:rPr>
          <w:rFonts w:asciiTheme="minorEastAsia" w:eastAsiaTheme="minorEastAsia" w:hAnsiTheme="minorEastAsia"/>
          <w:sz w:val="36"/>
        </w:rPr>
        <w:fldChar w:fldCharType="separate"/>
      </w:r>
      <w:r w:rsidRPr="00577D53">
        <w:rPr>
          <w:rFonts w:asciiTheme="minorEastAsia" w:eastAsiaTheme="minorEastAsia" w:hAnsiTheme="minorEastAsia" w:hint="eastAsia"/>
          <w:sz w:val="36"/>
        </w:rPr>
        <w:t>2017年8月31日9时30分</w:t>
      </w:r>
      <w:r w:rsidRPr="00577D53">
        <w:rPr>
          <w:rFonts w:asciiTheme="minorEastAsia" w:eastAsiaTheme="minorEastAsia" w:hAnsiTheme="minorEastAsia"/>
          <w:sz w:val="36"/>
        </w:rPr>
        <w:fldChar w:fldCharType="end"/>
      </w:r>
      <w:r w:rsidRPr="00577D53">
        <w:rPr>
          <w:rFonts w:asciiTheme="minorEastAsia" w:eastAsiaTheme="minorEastAsia" w:hAnsiTheme="minorEastAsia" w:hint="eastAsia"/>
          <w:sz w:val="36"/>
        </w:rPr>
        <w:t>（北京时间）</w:t>
      </w:r>
    </w:p>
    <w:p w:rsidR="00577D53" w:rsidRDefault="00577D53" w:rsidP="00D31D50">
      <w:pPr>
        <w:spacing w:line="220" w:lineRule="atLeast"/>
        <w:rPr>
          <w:rFonts w:asciiTheme="minorEastAsia" w:eastAsiaTheme="minorEastAsia" w:hAnsiTheme="minorEastAsia" w:hint="eastAsia"/>
          <w:sz w:val="36"/>
        </w:rPr>
      </w:pPr>
      <w:r>
        <w:rPr>
          <w:rFonts w:asciiTheme="minorEastAsia" w:eastAsiaTheme="minorEastAsia" w:hAnsiTheme="minorEastAsia" w:hint="eastAsia"/>
          <w:sz w:val="36"/>
        </w:rPr>
        <w:t>3、</w:t>
      </w:r>
      <w:r w:rsidRPr="00577D53">
        <w:rPr>
          <w:rFonts w:asciiTheme="minorEastAsia" w:eastAsiaTheme="minorEastAsia" w:hAnsiTheme="minorEastAsia" w:hint="eastAsia"/>
          <w:sz w:val="36"/>
        </w:rPr>
        <w:t>谈判时间</w:t>
      </w:r>
      <w:r>
        <w:rPr>
          <w:rFonts w:asciiTheme="minorEastAsia" w:eastAsiaTheme="minorEastAsia" w:hAnsiTheme="minorEastAsia" w:hint="eastAsia"/>
          <w:sz w:val="36"/>
        </w:rPr>
        <w:t>：</w:t>
      </w:r>
    </w:p>
    <w:p w:rsidR="00577D53" w:rsidRDefault="00577D53" w:rsidP="00D31D50">
      <w:pPr>
        <w:spacing w:line="220" w:lineRule="atLeast"/>
        <w:rPr>
          <w:rFonts w:asciiTheme="minorEastAsia" w:eastAsiaTheme="minorEastAsia" w:hAnsiTheme="minorEastAsia" w:hint="eastAsia"/>
          <w:sz w:val="36"/>
        </w:rPr>
      </w:pPr>
      <w:r w:rsidRPr="00577D53">
        <w:rPr>
          <w:rFonts w:asciiTheme="minorEastAsia" w:eastAsiaTheme="minorEastAsia" w:hAnsiTheme="minorEastAsia"/>
          <w:sz w:val="36"/>
        </w:rPr>
        <w:fldChar w:fldCharType="begin"/>
      </w:r>
      <w:r w:rsidRPr="00577D53">
        <w:rPr>
          <w:rFonts w:asciiTheme="minorEastAsia" w:eastAsiaTheme="minorEastAsia" w:hAnsiTheme="minorEastAsia"/>
          <w:sz w:val="36"/>
        </w:rPr>
        <w:instrText xml:space="preserve"> LINK Excel.Sheet.12 E:\\Tomohiro\\Desktop\\竞谈\\0TSD.xlsx 数据中心!R2C2 \a \t \* MERGEFORMAT </w:instrText>
      </w:r>
      <w:r w:rsidRPr="00577D53">
        <w:rPr>
          <w:rFonts w:asciiTheme="minorEastAsia" w:eastAsiaTheme="minorEastAsia" w:hAnsiTheme="minorEastAsia"/>
          <w:sz w:val="36"/>
        </w:rPr>
        <w:fldChar w:fldCharType="separate"/>
      </w:r>
      <w:r w:rsidRPr="00577D53">
        <w:rPr>
          <w:rFonts w:asciiTheme="minorEastAsia" w:eastAsiaTheme="minorEastAsia" w:hAnsiTheme="minorEastAsia" w:hint="eastAsia"/>
          <w:sz w:val="36"/>
        </w:rPr>
        <w:t>2017年8月31日9时30分</w:t>
      </w:r>
      <w:r w:rsidRPr="00577D53">
        <w:rPr>
          <w:rFonts w:asciiTheme="minorEastAsia" w:eastAsiaTheme="minorEastAsia" w:hAnsiTheme="minorEastAsia"/>
          <w:sz w:val="36"/>
        </w:rPr>
        <w:fldChar w:fldCharType="end"/>
      </w:r>
      <w:r w:rsidRPr="00577D53">
        <w:rPr>
          <w:rFonts w:asciiTheme="minorEastAsia" w:eastAsiaTheme="minorEastAsia" w:hAnsiTheme="minorEastAsia" w:hint="eastAsia"/>
          <w:sz w:val="36"/>
        </w:rPr>
        <w:t>（北京时间）</w:t>
      </w:r>
    </w:p>
    <w:p w:rsidR="00577D53" w:rsidRDefault="00577D53" w:rsidP="00577D53">
      <w:pPr>
        <w:spacing w:line="220" w:lineRule="atLeast"/>
        <w:rPr>
          <w:rFonts w:asciiTheme="minorEastAsia" w:eastAsiaTheme="minorEastAsia" w:hAnsiTheme="minorEastAsia" w:hint="eastAsia"/>
          <w:sz w:val="36"/>
        </w:rPr>
      </w:pPr>
      <w:r>
        <w:rPr>
          <w:rFonts w:asciiTheme="minorEastAsia" w:eastAsiaTheme="minorEastAsia" w:hAnsiTheme="minorEastAsia" w:hint="eastAsia"/>
          <w:sz w:val="36"/>
        </w:rPr>
        <w:t>4、</w:t>
      </w:r>
      <w:r w:rsidRPr="00577D53">
        <w:rPr>
          <w:rFonts w:asciiTheme="minorEastAsia" w:eastAsiaTheme="minorEastAsia" w:hAnsiTheme="minorEastAsia"/>
          <w:sz w:val="36"/>
        </w:rPr>
        <w:t>谈判保证金交款截止时间：</w:t>
      </w:r>
    </w:p>
    <w:p w:rsidR="00577D53" w:rsidRDefault="00577D53" w:rsidP="00577D53">
      <w:pPr>
        <w:spacing w:line="220" w:lineRule="atLeast"/>
        <w:rPr>
          <w:rFonts w:asciiTheme="minorEastAsia" w:eastAsiaTheme="minorEastAsia" w:hAnsiTheme="minorEastAsia" w:hint="eastAsia"/>
          <w:sz w:val="36"/>
        </w:rPr>
      </w:pPr>
      <w:r w:rsidRPr="00577D53">
        <w:rPr>
          <w:rFonts w:asciiTheme="minorEastAsia" w:eastAsiaTheme="minorEastAsia" w:hAnsiTheme="minorEastAsia"/>
          <w:sz w:val="36"/>
        </w:rPr>
        <w:fldChar w:fldCharType="begin"/>
      </w:r>
      <w:r w:rsidRPr="00577D53">
        <w:rPr>
          <w:rFonts w:asciiTheme="minorEastAsia" w:eastAsiaTheme="minorEastAsia" w:hAnsiTheme="minorEastAsia"/>
          <w:sz w:val="36"/>
        </w:rPr>
        <w:instrText xml:space="preserve"> LINK Excel.Sheet.12</w:instrText>
      </w:r>
      <w:r w:rsidRPr="00577D53">
        <w:rPr>
          <w:rFonts w:asciiTheme="minorEastAsia" w:eastAsiaTheme="minorEastAsia" w:hAnsiTheme="minorEastAsia" w:hint="eastAsia"/>
          <w:sz w:val="36"/>
        </w:rPr>
        <w:instrText xml:space="preserve"> E:\\Tomohiro\\Desktop\\竞谈\\0TSD.xlsx 数据中心!R7C3 </w:instrText>
      </w:r>
      <w:r w:rsidRPr="00577D53">
        <w:rPr>
          <w:rFonts w:asciiTheme="minorEastAsia" w:eastAsiaTheme="minorEastAsia" w:hAnsiTheme="minorEastAsia"/>
          <w:sz w:val="36"/>
        </w:rPr>
        <w:instrText xml:space="preserve">\a \t \* MERGEFORMAT </w:instrText>
      </w:r>
      <w:r w:rsidRPr="00577D53">
        <w:rPr>
          <w:rFonts w:asciiTheme="minorEastAsia" w:eastAsiaTheme="minorEastAsia" w:hAnsiTheme="minorEastAsia"/>
          <w:sz w:val="36"/>
        </w:rPr>
        <w:fldChar w:fldCharType="separate"/>
      </w:r>
      <w:r w:rsidRPr="00577D53">
        <w:rPr>
          <w:rFonts w:asciiTheme="minorEastAsia" w:eastAsiaTheme="minorEastAsia" w:hAnsiTheme="minorEastAsia" w:hint="eastAsia"/>
          <w:sz w:val="36"/>
        </w:rPr>
        <w:t>2017年</w:t>
      </w:r>
      <w:r w:rsidRPr="00577D53">
        <w:rPr>
          <w:rFonts w:asciiTheme="minorEastAsia" w:eastAsiaTheme="minorEastAsia" w:hAnsiTheme="minorEastAsia"/>
          <w:sz w:val="36"/>
        </w:rPr>
        <w:t>8</w:t>
      </w:r>
      <w:r w:rsidRPr="00577D53">
        <w:rPr>
          <w:rFonts w:asciiTheme="minorEastAsia" w:eastAsiaTheme="minorEastAsia" w:hAnsiTheme="minorEastAsia" w:hint="eastAsia"/>
          <w:sz w:val="36"/>
        </w:rPr>
        <w:t>月30日</w:t>
      </w:r>
      <w:r w:rsidRPr="00577D53">
        <w:rPr>
          <w:rFonts w:asciiTheme="minorEastAsia" w:eastAsiaTheme="minorEastAsia" w:hAnsiTheme="minorEastAsia"/>
          <w:sz w:val="36"/>
        </w:rPr>
        <w:fldChar w:fldCharType="end"/>
      </w:r>
      <w:r w:rsidRPr="00577D53">
        <w:rPr>
          <w:rFonts w:asciiTheme="minorEastAsia" w:eastAsiaTheme="minorEastAsia" w:hAnsiTheme="minorEastAsia"/>
          <w:sz w:val="36"/>
        </w:rPr>
        <w:t>17</w:t>
      </w:r>
      <w:r w:rsidRPr="00577D53">
        <w:rPr>
          <w:rFonts w:asciiTheme="minorEastAsia" w:eastAsiaTheme="minorEastAsia" w:hAnsiTheme="minorEastAsia" w:hint="eastAsia"/>
          <w:sz w:val="36"/>
        </w:rPr>
        <w:t>：</w:t>
      </w:r>
      <w:r w:rsidRPr="00577D53">
        <w:rPr>
          <w:rFonts w:asciiTheme="minorEastAsia" w:eastAsiaTheme="minorEastAsia" w:hAnsiTheme="minorEastAsia"/>
          <w:sz w:val="36"/>
        </w:rPr>
        <w:t>30点前（</w:t>
      </w:r>
      <w:r w:rsidRPr="00577D53">
        <w:rPr>
          <w:rFonts w:asciiTheme="minorEastAsia" w:eastAsiaTheme="minorEastAsia" w:hAnsiTheme="minorEastAsia" w:hint="eastAsia"/>
          <w:sz w:val="36"/>
        </w:rPr>
        <w:t>谈判</w:t>
      </w:r>
      <w:r w:rsidRPr="00577D53">
        <w:rPr>
          <w:rFonts w:asciiTheme="minorEastAsia" w:eastAsiaTheme="minorEastAsia" w:hAnsiTheme="minorEastAsia"/>
          <w:sz w:val="36"/>
        </w:rPr>
        <w:t>保证金的交纳以银行到账时间为准）。</w:t>
      </w:r>
    </w:p>
    <w:p w:rsidR="00577D53" w:rsidRDefault="00577D53" w:rsidP="00577D53">
      <w:pPr>
        <w:spacing w:line="220" w:lineRule="atLeast"/>
        <w:rPr>
          <w:rFonts w:asciiTheme="minorEastAsia" w:eastAsiaTheme="minorEastAsia" w:hAnsiTheme="minorEastAsia" w:hint="eastAsia"/>
          <w:sz w:val="36"/>
        </w:rPr>
      </w:pPr>
      <w:r>
        <w:rPr>
          <w:rFonts w:asciiTheme="minorEastAsia" w:eastAsiaTheme="minorEastAsia" w:hAnsiTheme="minorEastAsia" w:hint="eastAsia"/>
          <w:sz w:val="36"/>
        </w:rPr>
        <w:t>5、</w:t>
      </w:r>
      <w:r w:rsidRPr="00577D53">
        <w:rPr>
          <w:rFonts w:asciiTheme="minorEastAsia" w:eastAsiaTheme="minorEastAsia" w:hAnsiTheme="minorEastAsia" w:hint="eastAsia"/>
          <w:sz w:val="36"/>
        </w:rPr>
        <w:t>文件发售起止时间</w:t>
      </w:r>
      <w:r>
        <w:rPr>
          <w:rFonts w:asciiTheme="minorEastAsia" w:eastAsiaTheme="minorEastAsia" w:hAnsiTheme="minorEastAsia" w:hint="eastAsia"/>
          <w:sz w:val="36"/>
        </w:rPr>
        <w:t>：</w:t>
      </w:r>
    </w:p>
    <w:p w:rsidR="00577D53" w:rsidRDefault="00577D53" w:rsidP="00577D53">
      <w:pPr>
        <w:spacing w:line="220" w:lineRule="atLeast"/>
        <w:rPr>
          <w:rFonts w:asciiTheme="minorEastAsia" w:eastAsiaTheme="minorEastAsia" w:hAnsiTheme="minorEastAsia" w:hint="eastAsia"/>
          <w:sz w:val="36"/>
        </w:rPr>
      </w:pPr>
      <w:r w:rsidRPr="00577D53">
        <w:rPr>
          <w:rFonts w:asciiTheme="minorEastAsia" w:eastAsiaTheme="minorEastAsia" w:hAnsiTheme="minorEastAsia" w:hint="eastAsia"/>
          <w:sz w:val="36"/>
        </w:rPr>
        <w:t>2017年8月25日至2017年8月29日上午9:00- 12:00，下午15：00-17：30（北京时间）节假日除外。</w:t>
      </w:r>
    </w:p>
    <w:p w:rsidR="00577D53" w:rsidRDefault="00577D53" w:rsidP="00577D53">
      <w:pPr>
        <w:spacing w:line="220" w:lineRule="atLeast"/>
        <w:rPr>
          <w:rFonts w:asciiTheme="minorEastAsia" w:eastAsiaTheme="minorEastAsia" w:hAnsiTheme="minorEastAsia" w:hint="eastAsia"/>
          <w:sz w:val="36"/>
        </w:rPr>
      </w:pPr>
      <w:r>
        <w:rPr>
          <w:rFonts w:asciiTheme="minorEastAsia" w:eastAsiaTheme="minorEastAsia" w:hAnsiTheme="minorEastAsia" w:hint="eastAsia"/>
          <w:sz w:val="36"/>
        </w:rPr>
        <w:t>6、</w:t>
      </w:r>
      <w:r w:rsidRPr="00577D53">
        <w:rPr>
          <w:rFonts w:asciiTheme="minorEastAsia" w:eastAsiaTheme="minorEastAsia" w:hAnsiTheme="minorEastAsia" w:hint="eastAsia"/>
          <w:sz w:val="36"/>
        </w:rPr>
        <w:t>谈判项目及要求</w:t>
      </w:r>
      <w:r>
        <w:rPr>
          <w:rFonts w:asciiTheme="minorEastAsia" w:eastAsiaTheme="minorEastAsia" w:hAnsiTheme="minorEastAsia" w:hint="eastAsia"/>
          <w:sz w:val="36"/>
        </w:rPr>
        <w:t>：</w:t>
      </w:r>
    </w:p>
    <w:p w:rsidR="00577D53" w:rsidRPr="00577D53" w:rsidRDefault="00577D53" w:rsidP="00577D53">
      <w:pPr>
        <w:spacing w:line="220" w:lineRule="atLeast"/>
        <w:rPr>
          <w:rFonts w:asciiTheme="minorEastAsia" w:eastAsiaTheme="minorEastAsia" w:hAnsiTheme="minorEastAsia"/>
          <w:sz w:val="36"/>
        </w:rPr>
      </w:pPr>
      <w:r w:rsidRPr="00577D53">
        <w:rPr>
          <w:rFonts w:asciiTheme="minorEastAsia" w:eastAsiaTheme="minorEastAsia" w:hAnsiTheme="minorEastAsia" w:hint="eastAsia"/>
          <w:bCs/>
          <w:sz w:val="36"/>
        </w:rPr>
        <w:t>一、技术要求</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64"/>
        <w:gridCol w:w="2108"/>
        <w:gridCol w:w="4450"/>
      </w:tblGrid>
      <w:tr w:rsidR="00577D53" w:rsidTr="000E7273">
        <w:tc>
          <w:tcPr>
            <w:tcW w:w="1964" w:type="dxa"/>
            <w:shd w:val="clear" w:color="000000" w:fill="E6E6E6"/>
          </w:tcPr>
          <w:p w:rsidR="00577D53" w:rsidRDefault="00577D53" w:rsidP="000E7273">
            <w:pPr>
              <w:spacing w:line="480" w:lineRule="exact"/>
              <w:jc w:val="center"/>
              <w:rPr>
                <w:rFonts w:ascii="宋体"/>
                <w:spacing w:val="8"/>
                <w:sz w:val="24"/>
                <w:szCs w:val="24"/>
              </w:rPr>
            </w:pPr>
            <w:r>
              <w:rPr>
                <w:rFonts w:ascii="宋体"/>
                <w:spacing w:val="8"/>
                <w:sz w:val="24"/>
                <w:szCs w:val="24"/>
              </w:rPr>
              <w:t>序号</w:t>
            </w:r>
          </w:p>
        </w:tc>
        <w:tc>
          <w:tcPr>
            <w:tcW w:w="2108" w:type="dxa"/>
            <w:shd w:val="clear" w:color="000000" w:fill="E6E6E6"/>
          </w:tcPr>
          <w:p w:rsidR="00577D53" w:rsidRDefault="00577D53" w:rsidP="000E7273">
            <w:pPr>
              <w:spacing w:line="480" w:lineRule="exact"/>
              <w:jc w:val="center"/>
              <w:rPr>
                <w:rFonts w:ascii="宋体"/>
                <w:spacing w:val="8"/>
                <w:sz w:val="24"/>
                <w:szCs w:val="24"/>
              </w:rPr>
            </w:pPr>
            <w:r>
              <w:rPr>
                <w:rFonts w:ascii="宋体"/>
                <w:spacing w:val="8"/>
                <w:sz w:val="24"/>
                <w:szCs w:val="24"/>
              </w:rPr>
              <w:t>项目</w:t>
            </w:r>
          </w:p>
        </w:tc>
        <w:tc>
          <w:tcPr>
            <w:tcW w:w="4450" w:type="dxa"/>
            <w:shd w:val="clear" w:color="000000" w:fill="E6E6E6"/>
          </w:tcPr>
          <w:p w:rsidR="00577D53" w:rsidRDefault="00577D53" w:rsidP="000E7273">
            <w:pPr>
              <w:spacing w:line="480" w:lineRule="exact"/>
              <w:jc w:val="center"/>
              <w:rPr>
                <w:rFonts w:ascii="宋体"/>
                <w:spacing w:val="8"/>
                <w:sz w:val="24"/>
                <w:szCs w:val="24"/>
              </w:rPr>
            </w:pPr>
            <w:r>
              <w:rPr>
                <w:rFonts w:ascii="宋体"/>
                <w:spacing w:val="8"/>
                <w:sz w:val="24"/>
                <w:szCs w:val="24"/>
              </w:rPr>
              <w:t>进水数据</w:t>
            </w:r>
          </w:p>
        </w:tc>
      </w:tr>
      <w:tr w:rsidR="00577D53" w:rsidTr="000E7273">
        <w:tc>
          <w:tcPr>
            <w:tcW w:w="1964" w:type="dxa"/>
            <w:vAlign w:val="center"/>
          </w:tcPr>
          <w:p w:rsidR="00577D53" w:rsidRDefault="00577D53" w:rsidP="000E7273">
            <w:pPr>
              <w:spacing w:line="480" w:lineRule="exact"/>
              <w:jc w:val="center"/>
              <w:rPr>
                <w:rFonts w:ascii="宋体"/>
                <w:spacing w:val="8"/>
                <w:sz w:val="24"/>
                <w:szCs w:val="24"/>
              </w:rPr>
            </w:pPr>
            <w:r>
              <w:rPr>
                <w:rFonts w:ascii="宋体"/>
                <w:spacing w:val="8"/>
                <w:sz w:val="24"/>
                <w:szCs w:val="24"/>
              </w:rPr>
              <w:t>1</w:t>
            </w:r>
          </w:p>
        </w:tc>
        <w:tc>
          <w:tcPr>
            <w:tcW w:w="2108" w:type="dxa"/>
            <w:vAlign w:val="center"/>
          </w:tcPr>
          <w:p w:rsidR="00577D53" w:rsidRDefault="00577D53" w:rsidP="000E7273">
            <w:pPr>
              <w:spacing w:line="480" w:lineRule="exact"/>
              <w:jc w:val="center"/>
              <w:rPr>
                <w:rFonts w:ascii="宋体"/>
                <w:spacing w:val="8"/>
                <w:sz w:val="24"/>
                <w:szCs w:val="24"/>
              </w:rPr>
            </w:pPr>
            <w:proofErr w:type="spellStart"/>
            <w:r>
              <w:rPr>
                <w:rFonts w:ascii="宋体"/>
                <w:spacing w:val="8"/>
                <w:sz w:val="24"/>
                <w:szCs w:val="24"/>
              </w:rPr>
              <w:t>CODcr</w:t>
            </w:r>
            <w:proofErr w:type="spellEnd"/>
          </w:p>
        </w:tc>
        <w:tc>
          <w:tcPr>
            <w:tcW w:w="4450" w:type="dxa"/>
            <w:vAlign w:val="center"/>
          </w:tcPr>
          <w:p w:rsidR="00577D53" w:rsidRDefault="00577D53" w:rsidP="000E7273">
            <w:pPr>
              <w:spacing w:line="480" w:lineRule="exact"/>
              <w:jc w:val="center"/>
              <w:rPr>
                <w:rFonts w:ascii="宋体"/>
                <w:spacing w:val="8"/>
                <w:sz w:val="24"/>
                <w:szCs w:val="24"/>
              </w:rPr>
            </w:pPr>
            <w:r>
              <w:rPr>
                <w:rFonts w:ascii="宋体"/>
                <w:spacing w:val="8"/>
                <w:sz w:val="24"/>
                <w:szCs w:val="24"/>
              </w:rPr>
              <w:t>350mg/L</w:t>
            </w:r>
          </w:p>
        </w:tc>
      </w:tr>
      <w:tr w:rsidR="00577D53" w:rsidTr="000E7273">
        <w:tc>
          <w:tcPr>
            <w:tcW w:w="1964" w:type="dxa"/>
            <w:vAlign w:val="center"/>
          </w:tcPr>
          <w:p w:rsidR="00577D53" w:rsidRDefault="00577D53" w:rsidP="000E7273">
            <w:pPr>
              <w:spacing w:line="480" w:lineRule="exact"/>
              <w:jc w:val="center"/>
              <w:rPr>
                <w:rFonts w:ascii="宋体"/>
                <w:spacing w:val="8"/>
                <w:sz w:val="24"/>
                <w:szCs w:val="24"/>
              </w:rPr>
            </w:pPr>
            <w:r>
              <w:rPr>
                <w:rFonts w:ascii="宋体"/>
                <w:spacing w:val="8"/>
                <w:sz w:val="24"/>
                <w:szCs w:val="24"/>
              </w:rPr>
              <w:t>2</w:t>
            </w:r>
          </w:p>
        </w:tc>
        <w:tc>
          <w:tcPr>
            <w:tcW w:w="2108" w:type="dxa"/>
            <w:vAlign w:val="center"/>
          </w:tcPr>
          <w:p w:rsidR="00577D53" w:rsidRDefault="00577D53" w:rsidP="000E7273">
            <w:pPr>
              <w:spacing w:line="480" w:lineRule="exact"/>
              <w:jc w:val="center"/>
              <w:rPr>
                <w:rFonts w:ascii="宋体"/>
                <w:spacing w:val="8"/>
                <w:sz w:val="24"/>
                <w:szCs w:val="24"/>
              </w:rPr>
            </w:pPr>
            <w:r>
              <w:rPr>
                <w:rFonts w:ascii="宋体"/>
                <w:spacing w:val="8"/>
                <w:sz w:val="24"/>
                <w:szCs w:val="24"/>
              </w:rPr>
              <w:t>BOD</w:t>
            </w:r>
            <w:r>
              <w:rPr>
                <w:rFonts w:ascii="宋体"/>
                <w:spacing w:val="8"/>
                <w:sz w:val="24"/>
                <w:szCs w:val="24"/>
                <w:vertAlign w:val="subscript"/>
              </w:rPr>
              <w:t>5</w:t>
            </w:r>
          </w:p>
        </w:tc>
        <w:tc>
          <w:tcPr>
            <w:tcW w:w="4450" w:type="dxa"/>
            <w:vAlign w:val="center"/>
          </w:tcPr>
          <w:p w:rsidR="00577D53" w:rsidRDefault="00577D53" w:rsidP="000E7273">
            <w:pPr>
              <w:spacing w:line="480" w:lineRule="exact"/>
              <w:jc w:val="center"/>
              <w:rPr>
                <w:rFonts w:ascii="宋体"/>
                <w:spacing w:val="8"/>
                <w:sz w:val="24"/>
                <w:szCs w:val="24"/>
              </w:rPr>
            </w:pPr>
            <w:r>
              <w:rPr>
                <w:rFonts w:ascii="宋体"/>
                <w:spacing w:val="8"/>
                <w:sz w:val="24"/>
                <w:szCs w:val="24"/>
              </w:rPr>
              <w:t>150mg/L</w:t>
            </w:r>
          </w:p>
        </w:tc>
      </w:tr>
      <w:tr w:rsidR="00577D53" w:rsidTr="000E7273">
        <w:tc>
          <w:tcPr>
            <w:tcW w:w="1964" w:type="dxa"/>
            <w:vAlign w:val="center"/>
          </w:tcPr>
          <w:p w:rsidR="00577D53" w:rsidRDefault="00577D53" w:rsidP="000E7273">
            <w:pPr>
              <w:spacing w:line="480" w:lineRule="exact"/>
              <w:jc w:val="center"/>
              <w:rPr>
                <w:rFonts w:ascii="宋体"/>
                <w:spacing w:val="8"/>
                <w:sz w:val="24"/>
                <w:szCs w:val="24"/>
              </w:rPr>
            </w:pPr>
            <w:r>
              <w:rPr>
                <w:rFonts w:ascii="宋体"/>
                <w:spacing w:val="8"/>
                <w:sz w:val="24"/>
                <w:szCs w:val="24"/>
              </w:rPr>
              <w:t>3</w:t>
            </w:r>
          </w:p>
        </w:tc>
        <w:tc>
          <w:tcPr>
            <w:tcW w:w="2108" w:type="dxa"/>
            <w:vAlign w:val="center"/>
          </w:tcPr>
          <w:p w:rsidR="00577D53" w:rsidRDefault="00577D53" w:rsidP="000E7273">
            <w:pPr>
              <w:spacing w:line="480" w:lineRule="exact"/>
              <w:jc w:val="center"/>
              <w:rPr>
                <w:rFonts w:ascii="宋体"/>
                <w:spacing w:val="8"/>
                <w:sz w:val="24"/>
                <w:szCs w:val="24"/>
              </w:rPr>
            </w:pPr>
            <w:r>
              <w:rPr>
                <w:rFonts w:ascii="宋体"/>
                <w:spacing w:val="8"/>
                <w:sz w:val="24"/>
                <w:szCs w:val="24"/>
              </w:rPr>
              <w:t>氨氮</w:t>
            </w:r>
          </w:p>
        </w:tc>
        <w:tc>
          <w:tcPr>
            <w:tcW w:w="4450" w:type="dxa"/>
            <w:vAlign w:val="center"/>
          </w:tcPr>
          <w:p w:rsidR="00577D53" w:rsidRDefault="00577D53" w:rsidP="000E7273">
            <w:pPr>
              <w:spacing w:line="480" w:lineRule="exact"/>
              <w:jc w:val="center"/>
              <w:rPr>
                <w:rFonts w:ascii="宋体"/>
                <w:spacing w:val="8"/>
                <w:sz w:val="24"/>
                <w:szCs w:val="24"/>
              </w:rPr>
            </w:pPr>
            <w:r>
              <w:rPr>
                <w:rFonts w:ascii="宋体"/>
                <w:spacing w:val="8"/>
                <w:sz w:val="24"/>
                <w:szCs w:val="24"/>
              </w:rPr>
              <w:t>35 mg/L</w:t>
            </w:r>
          </w:p>
        </w:tc>
      </w:tr>
      <w:tr w:rsidR="00577D53" w:rsidTr="000E7273">
        <w:tc>
          <w:tcPr>
            <w:tcW w:w="1964" w:type="dxa"/>
            <w:vAlign w:val="center"/>
          </w:tcPr>
          <w:p w:rsidR="00577D53" w:rsidRDefault="00577D53" w:rsidP="000E7273">
            <w:pPr>
              <w:spacing w:line="480" w:lineRule="exact"/>
              <w:jc w:val="center"/>
              <w:rPr>
                <w:rFonts w:ascii="宋体"/>
                <w:spacing w:val="8"/>
                <w:sz w:val="24"/>
                <w:szCs w:val="24"/>
              </w:rPr>
            </w:pPr>
            <w:r>
              <w:rPr>
                <w:rFonts w:ascii="宋体"/>
                <w:spacing w:val="8"/>
                <w:sz w:val="24"/>
                <w:szCs w:val="24"/>
              </w:rPr>
              <w:lastRenderedPageBreak/>
              <w:t>4</w:t>
            </w:r>
          </w:p>
        </w:tc>
        <w:tc>
          <w:tcPr>
            <w:tcW w:w="2108" w:type="dxa"/>
            <w:vAlign w:val="center"/>
          </w:tcPr>
          <w:p w:rsidR="00577D53" w:rsidRDefault="00577D53" w:rsidP="000E7273">
            <w:pPr>
              <w:spacing w:line="480" w:lineRule="exact"/>
              <w:jc w:val="center"/>
              <w:rPr>
                <w:rFonts w:ascii="宋体"/>
                <w:spacing w:val="8"/>
                <w:sz w:val="24"/>
                <w:szCs w:val="24"/>
              </w:rPr>
            </w:pPr>
            <w:r>
              <w:rPr>
                <w:rFonts w:ascii="宋体"/>
                <w:spacing w:val="8"/>
                <w:sz w:val="24"/>
                <w:szCs w:val="24"/>
              </w:rPr>
              <w:t>SS</w:t>
            </w:r>
          </w:p>
        </w:tc>
        <w:tc>
          <w:tcPr>
            <w:tcW w:w="4450" w:type="dxa"/>
            <w:vAlign w:val="center"/>
          </w:tcPr>
          <w:p w:rsidR="00577D53" w:rsidRDefault="00577D53" w:rsidP="000E7273">
            <w:pPr>
              <w:spacing w:line="480" w:lineRule="exact"/>
              <w:jc w:val="center"/>
              <w:rPr>
                <w:rFonts w:ascii="宋体"/>
                <w:spacing w:val="8"/>
                <w:sz w:val="24"/>
                <w:szCs w:val="24"/>
              </w:rPr>
            </w:pPr>
            <w:r>
              <w:rPr>
                <w:rFonts w:ascii="宋体"/>
                <w:spacing w:val="8"/>
                <w:sz w:val="24"/>
                <w:szCs w:val="24"/>
              </w:rPr>
              <w:t>200mg/L</w:t>
            </w:r>
          </w:p>
        </w:tc>
      </w:tr>
      <w:tr w:rsidR="00577D53" w:rsidTr="000E7273">
        <w:tc>
          <w:tcPr>
            <w:tcW w:w="1964" w:type="dxa"/>
            <w:vAlign w:val="center"/>
          </w:tcPr>
          <w:p w:rsidR="00577D53" w:rsidRDefault="00577D53" w:rsidP="000E7273">
            <w:pPr>
              <w:spacing w:line="480" w:lineRule="exact"/>
              <w:jc w:val="center"/>
              <w:rPr>
                <w:rFonts w:ascii="宋体"/>
                <w:spacing w:val="8"/>
                <w:sz w:val="24"/>
                <w:szCs w:val="24"/>
              </w:rPr>
            </w:pPr>
            <w:r>
              <w:rPr>
                <w:rFonts w:ascii="宋体"/>
                <w:spacing w:val="8"/>
                <w:sz w:val="24"/>
                <w:szCs w:val="24"/>
              </w:rPr>
              <w:t>5</w:t>
            </w:r>
          </w:p>
        </w:tc>
        <w:tc>
          <w:tcPr>
            <w:tcW w:w="2108" w:type="dxa"/>
            <w:vAlign w:val="center"/>
          </w:tcPr>
          <w:p w:rsidR="00577D53" w:rsidRDefault="00577D53" w:rsidP="000E7273">
            <w:pPr>
              <w:spacing w:line="480" w:lineRule="exact"/>
              <w:jc w:val="center"/>
              <w:rPr>
                <w:rFonts w:ascii="宋体"/>
                <w:spacing w:val="8"/>
                <w:sz w:val="24"/>
                <w:szCs w:val="24"/>
              </w:rPr>
            </w:pPr>
            <w:r>
              <w:rPr>
                <w:rFonts w:ascii="宋体"/>
                <w:spacing w:val="8"/>
                <w:sz w:val="24"/>
                <w:szCs w:val="24"/>
              </w:rPr>
              <w:t>粪大肠菌</w:t>
            </w:r>
          </w:p>
        </w:tc>
        <w:tc>
          <w:tcPr>
            <w:tcW w:w="4450" w:type="dxa"/>
            <w:vAlign w:val="center"/>
          </w:tcPr>
          <w:p w:rsidR="00577D53" w:rsidRDefault="00577D53" w:rsidP="000E7273">
            <w:pPr>
              <w:jc w:val="center"/>
              <w:rPr>
                <w:rFonts w:ascii="宋体"/>
                <w:color w:val="333333"/>
                <w:sz w:val="24"/>
                <w:szCs w:val="24"/>
              </w:rPr>
            </w:pPr>
            <w:r>
              <w:rPr>
                <w:color w:val="333333"/>
                <w:sz w:val="24"/>
                <w:szCs w:val="24"/>
              </w:rPr>
              <w:t>1.6</w:t>
            </w:r>
            <w:r>
              <w:rPr>
                <w:rFonts w:ascii="宋体"/>
                <w:color w:val="333333"/>
                <w:sz w:val="24"/>
                <w:szCs w:val="24"/>
              </w:rPr>
              <w:t>×</w:t>
            </w:r>
            <w:r>
              <w:rPr>
                <w:color w:val="333333"/>
                <w:sz w:val="24"/>
                <w:szCs w:val="24"/>
              </w:rPr>
              <w:t>10</w:t>
            </w:r>
            <w:r>
              <w:rPr>
                <w:rFonts w:ascii="Times" w:hAnsi="宋体"/>
                <w:color w:val="333333"/>
                <w:sz w:val="24"/>
                <w:szCs w:val="24"/>
                <w:vertAlign w:val="superscript"/>
              </w:rPr>
              <w:t>8</w:t>
            </w:r>
            <w:r>
              <w:rPr>
                <w:rFonts w:ascii="宋体"/>
                <w:color w:val="333333"/>
                <w:sz w:val="24"/>
                <w:szCs w:val="24"/>
              </w:rPr>
              <w:t>个</w:t>
            </w:r>
            <w:r>
              <w:rPr>
                <w:color w:val="333333"/>
                <w:sz w:val="24"/>
                <w:szCs w:val="24"/>
              </w:rPr>
              <w:t>/L</w:t>
            </w:r>
          </w:p>
        </w:tc>
      </w:tr>
    </w:tbl>
    <w:p w:rsidR="00577D53" w:rsidRPr="00577D53" w:rsidRDefault="00577D53" w:rsidP="00577D53">
      <w:pPr>
        <w:spacing w:line="220" w:lineRule="atLeast"/>
        <w:rPr>
          <w:rFonts w:asciiTheme="minorEastAsia" w:eastAsiaTheme="minorEastAsia" w:hAnsiTheme="minorEastAsia"/>
          <w:sz w:val="36"/>
        </w:rPr>
      </w:pPr>
      <w:r w:rsidRPr="00577D53">
        <w:rPr>
          <w:rFonts w:asciiTheme="minorEastAsia" w:eastAsiaTheme="minorEastAsia" w:hAnsiTheme="minorEastAsia"/>
          <w:sz w:val="36"/>
        </w:rPr>
        <w:t>根据医院污水排放标准，污水排放标准数据如下：</w:t>
      </w:r>
    </w:p>
    <w:p w:rsidR="00577D53" w:rsidRDefault="00577D53" w:rsidP="00D31D50">
      <w:pPr>
        <w:spacing w:line="220" w:lineRule="atLeast"/>
        <w:rPr>
          <w:rFonts w:asciiTheme="minorEastAsia" w:eastAsiaTheme="minorEastAsia" w:hAnsiTheme="minorEastAsia"/>
          <w:sz w:val="36"/>
        </w:rPr>
      </w:pPr>
    </w:p>
    <w:p w:rsidR="00577D53" w:rsidRPr="00577D53" w:rsidRDefault="00577D53" w:rsidP="00577D53">
      <w:pPr>
        <w:adjustRightInd/>
        <w:snapToGrid/>
        <w:spacing w:line="220" w:lineRule="atLeast"/>
        <w:rPr>
          <w:rFonts w:asciiTheme="minorEastAsia" w:eastAsiaTheme="minorEastAsia" w:hAnsiTheme="minorEastAsia" w:hint="eastAsia"/>
          <w:bCs/>
          <w:iCs/>
          <w:sz w:val="36"/>
          <w:lang/>
        </w:rPr>
      </w:pPr>
      <w:r w:rsidRPr="00577D53">
        <w:rPr>
          <w:rFonts w:asciiTheme="minorEastAsia" w:eastAsiaTheme="minorEastAsia" w:hAnsiTheme="minorEastAsia" w:hint="eastAsia"/>
          <w:bCs/>
          <w:iCs/>
          <w:sz w:val="36"/>
          <w:lang/>
        </w:rPr>
        <w:t>污水水质及排放标准</w:t>
      </w:r>
    </w:p>
    <w:tbl>
      <w:tblPr>
        <w:tblW w:w="790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661"/>
        <w:gridCol w:w="2540"/>
        <w:gridCol w:w="2706"/>
      </w:tblGrid>
      <w:tr w:rsidR="00577D53" w:rsidTr="000E7273">
        <w:trPr>
          <w:jc w:val="center"/>
        </w:trPr>
        <w:tc>
          <w:tcPr>
            <w:tcW w:w="2661" w:type="dxa"/>
            <w:tcBorders>
              <w:top w:val="single" w:sz="12" w:space="0" w:color="auto"/>
              <w:bottom w:val="single" w:sz="6" w:space="0" w:color="auto"/>
              <w:tl2br w:val="single" w:sz="4" w:space="0" w:color="auto"/>
            </w:tcBorders>
            <w:shd w:val="clear" w:color="auto" w:fill="E6E6E6"/>
          </w:tcPr>
          <w:p w:rsidR="00577D53" w:rsidRDefault="00577D53" w:rsidP="000E7273">
            <w:pPr>
              <w:spacing w:line="360" w:lineRule="auto"/>
              <w:rPr>
                <w:rFonts w:ascii="宋体" w:hAnsi="宋体"/>
                <w:sz w:val="28"/>
              </w:rPr>
            </w:pPr>
            <w:r>
              <w:rPr>
                <w:rFonts w:ascii="宋体" w:hAnsi="宋体"/>
                <w:sz w:val="28"/>
              </w:rPr>
              <w:t xml:space="preserve">   </w:t>
            </w:r>
            <w:r>
              <w:rPr>
                <w:rFonts w:ascii="宋体" w:hAnsi="宋体" w:hint="eastAsia"/>
                <w:sz w:val="28"/>
              </w:rPr>
              <w:t xml:space="preserve">     </w:t>
            </w:r>
            <w:r>
              <w:rPr>
                <w:rFonts w:ascii="宋体" w:hAnsi="宋体" w:hint="eastAsia"/>
                <w:sz w:val="28"/>
              </w:rPr>
              <w:t>项</w:t>
            </w:r>
            <w:r>
              <w:rPr>
                <w:rFonts w:ascii="宋体" w:hAnsi="宋体" w:hint="eastAsia"/>
                <w:sz w:val="28"/>
              </w:rPr>
              <w:t xml:space="preserve"> </w:t>
            </w:r>
            <w:r>
              <w:rPr>
                <w:rFonts w:ascii="宋体" w:hAnsi="宋体" w:hint="eastAsia"/>
                <w:sz w:val="28"/>
              </w:rPr>
              <w:t>目</w:t>
            </w:r>
          </w:p>
          <w:p w:rsidR="00577D53" w:rsidRDefault="00577D53" w:rsidP="000E7273">
            <w:pPr>
              <w:spacing w:line="360" w:lineRule="auto"/>
              <w:rPr>
                <w:rFonts w:ascii="宋体" w:hAnsi="宋体"/>
                <w:sz w:val="28"/>
              </w:rPr>
            </w:pPr>
            <w:r>
              <w:rPr>
                <w:rFonts w:ascii="宋体" w:hAnsi="宋体" w:hint="eastAsia"/>
                <w:sz w:val="28"/>
              </w:rPr>
              <w:t>指</w:t>
            </w:r>
            <w:r>
              <w:rPr>
                <w:rFonts w:ascii="宋体" w:hAnsi="宋体" w:hint="eastAsia"/>
                <w:sz w:val="28"/>
              </w:rPr>
              <w:t xml:space="preserve">  </w:t>
            </w:r>
            <w:r>
              <w:rPr>
                <w:rFonts w:ascii="宋体" w:hAnsi="宋体" w:hint="eastAsia"/>
                <w:sz w:val="28"/>
              </w:rPr>
              <w:t>标</w:t>
            </w:r>
          </w:p>
        </w:tc>
        <w:tc>
          <w:tcPr>
            <w:tcW w:w="2540" w:type="dxa"/>
            <w:shd w:val="clear" w:color="auto" w:fill="E6E6E6"/>
          </w:tcPr>
          <w:p w:rsidR="00577D53" w:rsidRDefault="00577D53" w:rsidP="000E7273">
            <w:pPr>
              <w:spacing w:line="360" w:lineRule="auto"/>
              <w:jc w:val="center"/>
              <w:rPr>
                <w:rFonts w:ascii="宋体" w:hAnsi="宋体"/>
                <w:sz w:val="28"/>
              </w:rPr>
            </w:pPr>
            <w:r>
              <w:rPr>
                <w:rFonts w:ascii="宋体" w:hAnsi="宋体" w:hint="eastAsia"/>
                <w:sz w:val="28"/>
              </w:rPr>
              <w:t>进水水质</w:t>
            </w:r>
          </w:p>
          <w:p w:rsidR="00577D53" w:rsidRDefault="00577D53" w:rsidP="000E7273">
            <w:pPr>
              <w:spacing w:line="360" w:lineRule="auto"/>
              <w:jc w:val="center"/>
              <w:rPr>
                <w:rFonts w:ascii="宋体" w:hAnsi="宋体"/>
                <w:sz w:val="28"/>
              </w:rPr>
            </w:pPr>
            <w:r>
              <w:rPr>
                <w:rFonts w:ascii="宋体" w:hAnsi="宋体" w:hint="eastAsia"/>
                <w:sz w:val="28"/>
              </w:rPr>
              <w:t>（</w:t>
            </w:r>
            <w:r>
              <w:rPr>
                <w:rFonts w:ascii="宋体" w:hAnsi="宋体"/>
                <w:sz w:val="28"/>
              </w:rPr>
              <w:t>mg/</w:t>
            </w:r>
            <w:r>
              <w:rPr>
                <w:rFonts w:ascii="宋体" w:hAnsi="宋体" w:hint="eastAsia"/>
                <w:sz w:val="28"/>
              </w:rPr>
              <w:t>L</w:t>
            </w:r>
            <w:r>
              <w:rPr>
                <w:rFonts w:ascii="宋体" w:hAnsi="宋体" w:hint="eastAsia"/>
                <w:sz w:val="28"/>
              </w:rPr>
              <w:t>）</w:t>
            </w:r>
          </w:p>
        </w:tc>
        <w:tc>
          <w:tcPr>
            <w:tcW w:w="2706" w:type="dxa"/>
            <w:shd w:val="clear" w:color="auto" w:fill="E6E6E6"/>
          </w:tcPr>
          <w:p w:rsidR="00577D53" w:rsidRDefault="00577D53" w:rsidP="000E7273">
            <w:pPr>
              <w:spacing w:line="360" w:lineRule="auto"/>
              <w:jc w:val="center"/>
              <w:rPr>
                <w:rFonts w:ascii="宋体" w:hAnsi="宋体"/>
                <w:sz w:val="28"/>
              </w:rPr>
            </w:pPr>
            <w:r>
              <w:rPr>
                <w:rFonts w:ascii="宋体" w:hAnsi="宋体" w:hint="eastAsia"/>
                <w:sz w:val="28"/>
              </w:rPr>
              <w:t>排放标准</w:t>
            </w:r>
          </w:p>
          <w:p w:rsidR="00577D53" w:rsidRDefault="00577D53" w:rsidP="000E7273">
            <w:pPr>
              <w:spacing w:line="360" w:lineRule="auto"/>
              <w:jc w:val="center"/>
              <w:rPr>
                <w:rFonts w:ascii="宋体" w:hAnsi="宋体"/>
                <w:sz w:val="28"/>
              </w:rPr>
            </w:pPr>
            <w:r>
              <w:rPr>
                <w:rFonts w:ascii="宋体" w:hAnsi="宋体" w:hint="eastAsia"/>
                <w:sz w:val="28"/>
              </w:rPr>
              <w:t>（</w:t>
            </w:r>
            <w:r>
              <w:rPr>
                <w:rFonts w:ascii="宋体" w:hAnsi="宋体"/>
                <w:sz w:val="28"/>
              </w:rPr>
              <w:t>mg/</w:t>
            </w:r>
            <w:r>
              <w:rPr>
                <w:rFonts w:ascii="宋体" w:hAnsi="宋体" w:hint="eastAsia"/>
                <w:sz w:val="28"/>
              </w:rPr>
              <w:t>L</w:t>
            </w:r>
            <w:r>
              <w:rPr>
                <w:rFonts w:ascii="宋体" w:hAnsi="宋体" w:hint="eastAsia"/>
                <w:sz w:val="28"/>
              </w:rPr>
              <w:t>）</w:t>
            </w:r>
          </w:p>
        </w:tc>
      </w:tr>
      <w:tr w:rsidR="00577D53" w:rsidTr="000E7273">
        <w:trPr>
          <w:jc w:val="center"/>
        </w:trPr>
        <w:tc>
          <w:tcPr>
            <w:tcW w:w="2661" w:type="dxa"/>
            <w:tcBorders>
              <w:top w:val="single" w:sz="6" w:space="0" w:color="auto"/>
            </w:tcBorders>
            <w:shd w:val="clear" w:color="auto" w:fill="E0E0E0"/>
          </w:tcPr>
          <w:p w:rsidR="00577D53" w:rsidRDefault="00577D53" w:rsidP="000E7273">
            <w:pPr>
              <w:spacing w:line="360" w:lineRule="auto"/>
              <w:rPr>
                <w:rFonts w:ascii="宋体" w:hAnsi="宋体"/>
                <w:sz w:val="28"/>
              </w:rPr>
            </w:pPr>
            <w:r>
              <w:rPr>
                <w:rFonts w:ascii="宋体" w:hAnsi="宋体"/>
                <w:sz w:val="28"/>
              </w:rPr>
              <w:t xml:space="preserve"> BOD</w:t>
            </w:r>
            <w:r>
              <w:rPr>
                <w:rFonts w:ascii="宋体" w:hAnsi="宋体" w:hint="eastAsia"/>
                <w:sz w:val="28"/>
                <w:vertAlign w:val="subscript"/>
              </w:rPr>
              <w:t>5</w:t>
            </w:r>
          </w:p>
        </w:tc>
        <w:tc>
          <w:tcPr>
            <w:tcW w:w="2540" w:type="dxa"/>
          </w:tcPr>
          <w:p w:rsidR="00577D53" w:rsidRDefault="00577D53" w:rsidP="000E7273">
            <w:pPr>
              <w:spacing w:line="360" w:lineRule="auto"/>
              <w:jc w:val="center"/>
              <w:rPr>
                <w:rFonts w:ascii="宋体" w:hAnsi="宋体"/>
                <w:sz w:val="28"/>
              </w:rPr>
            </w:pPr>
            <w:r>
              <w:rPr>
                <w:rFonts w:ascii="宋体" w:hAnsi="宋体" w:hint="eastAsia"/>
                <w:sz w:val="28"/>
              </w:rPr>
              <w:t>≤</w:t>
            </w:r>
            <w:r>
              <w:rPr>
                <w:rFonts w:ascii="宋体" w:hAnsi="宋体" w:hint="eastAsia"/>
                <w:sz w:val="28"/>
              </w:rPr>
              <w:t>200</w:t>
            </w:r>
          </w:p>
        </w:tc>
        <w:tc>
          <w:tcPr>
            <w:tcW w:w="2706" w:type="dxa"/>
          </w:tcPr>
          <w:p w:rsidR="00577D53" w:rsidRDefault="00577D53" w:rsidP="000E7273">
            <w:pPr>
              <w:spacing w:line="360" w:lineRule="auto"/>
              <w:jc w:val="center"/>
              <w:rPr>
                <w:rFonts w:ascii="宋体" w:hAnsi="宋体"/>
                <w:sz w:val="28"/>
              </w:rPr>
            </w:pPr>
            <w:r>
              <w:rPr>
                <w:rFonts w:ascii="宋体" w:hAnsi="宋体" w:hint="eastAsia"/>
                <w:sz w:val="28"/>
              </w:rPr>
              <w:t>≤</w:t>
            </w:r>
            <w:r>
              <w:rPr>
                <w:rFonts w:ascii="宋体" w:hAnsi="宋体" w:hint="eastAsia"/>
                <w:sz w:val="28"/>
              </w:rPr>
              <w:t>80</w:t>
            </w:r>
          </w:p>
        </w:tc>
      </w:tr>
      <w:tr w:rsidR="00577D53" w:rsidTr="000E7273">
        <w:trPr>
          <w:jc w:val="center"/>
        </w:trPr>
        <w:tc>
          <w:tcPr>
            <w:tcW w:w="2661" w:type="dxa"/>
            <w:shd w:val="clear" w:color="auto" w:fill="E0E0E0"/>
          </w:tcPr>
          <w:p w:rsidR="00577D53" w:rsidRDefault="00577D53" w:rsidP="000E7273">
            <w:pPr>
              <w:spacing w:line="360" w:lineRule="auto"/>
              <w:rPr>
                <w:rFonts w:ascii="宋体" w:hAnsi="宋体"/>
                <w:sz w:val="28"/>
              </w:rPr>
            </w:pPr>
            <w:r>
              <w:rPr>
                <w:rFonts w:ascii="宋体" w:hAnsi="宋体"/>
                <w:sz w:val="28"/>
              </w:rPr>
              <w:t xml:space="preserve"> </w:t>
            </w:r>
            <w:proofErr w:type="spellStart"/>
            <w:r>
              <w:rPr>
                <w:rFonts w:ascii="宋体" w:hAnsi="宋体"/>
                <w:sz w:val="28"/>
              </w:rPr>
              <w:t>COD</w:t>
            </w:r>
            <w:r>
              <w:rPr>
                <w:rFonts w:ascii="宋体" w:hAnsi="宋体" w:hint="eastAsia"/>
                <w:sz w:val="28"/>
                <w:vertAlign w:val="subscript"/>
              </w:rPr>
              <w:t>cr</w:t>
            </w:r>
            <w:proofErr w:type="spellEnd"/>
          </w:p>
        </w:tc>
        <w:tc>
          <w:tcPr>
            <w:tcW w:w="2540" w:type="dxa"/>
          </w:tcPr>
          <w:p w:rsidR="00577D53" w:rsidRDefault="00577D53" w:rsidP="000E7273">
            <w:pPr>
              <w:spacing w:line="360" w:lineRule="auto"/>
              <w:jc w:val="center"/>
              <w:rPr>
                <w:rFonts w:ascii="宋体" w:hAnsi="宋体"/>
                <w:sz w:val="28"/>
              </w:rPr>
            </w:pPr>
            <w:r>
              <w:rPr>
                <w:rFonts w:ascii="宋体" w:hAnsi="宋体" w:hint="eastAsia"/>
                <w:sz w:val="28"/>
              </w:rPr>
              <w:t>≤</w:t>
            </w:r>
            <w:r>
              <w:rPr>
                <w:rFonts w:ascii="宋体" w:hAnsi="宋体" w:hint="eastAsia"/>
                <w:sz w:val="28"/>
              </w:rPr>
              <w:t>400</w:t>
            </w:r>
          </w:p>
        </w:tc>
        <w:tc>
          <w:tcPr>
            <w:tcW w:w="2706" w:type="dxa"/>
          </w:tcPr>
          <w:p w:rsidR="00577D53" w:rsidRDefault="00577D53" w:rsidP="000E7273">
            <w:pPr>
              <w:spacing w:line="360" w:lineRule="auto"/>
              <w:jc w:val="center"/>
              <w:rPr>
                <w:rFonts w:ascii="宋体" w:hAnsi="宋体"/>
                <w:sz w:val="28"/>
              </w:rPr>
            </w:pPr>
            <w:r>
              <w:rPr>
                <w:rFonts w:ascii="宋体" w:hAnsi="宋体" w:hint="eastAsia"/>
                <w:sz w:val="28"/>
              </w:rPr>
              <w:t>≤</w:t>
            </w:r>
            <w:r>
              <w:rPr>
                <w:rFonts w:ascii="宋体" w:hAnsi="宋体" w:hint="eastAsia"/>
                <w:sz w:val="28"/>
              </w:rPr>
              <w:t>60</w:t>
            </w:r>
          </w:p>
        </w:tc>
      </w:tr>
      <w:tr w:rsidR="00577D53" w:rsidTr="000E7273">
        <w:trPr>
          <w:jc w:val="center"/>
        </w:trPr>
        <w:tc>
          <w:tcPr>
            <w:tcW w:w="2661" w:type="dxa"/>
            <w:shd w:val="clear" w:color="auto" w:fill="E0E0E0"/>
          </w:tcPr>
          <w:p w:rsidR="00577D53" w:rsidRDefault="00577D53" w:rsidP="000E7273">
            <w:pPr>
              <w:spacing w:line="360" w:lineRule="auto"/>
              <w:rPr>
                <w:rFonts w:ascii="宋体" w:hAnsi="宋体"/>
                <w:sz w:val="28"/>
              </w:rPr>
            </w:pPr>
            <w:r>
              <w:rPr>
                <w:rFonts w:ascii="宋体" w:hAnsi="宋体"/>
                <w:sz w:val="28"/>
              </w:rPr>
              <w:t xml:space="preserve"> SS</w:t>
            </w:r>
          </w:p>
        </w:tc>
        <w:tc>
          <w:tcPr>
            <w:tcW w:w="2540" w:type="dxa"/>
          </w:tcPr>
          <w:p w:rsidR="00577D53" w:rsidRDefault="00577D53" w:rsidP="000E7273">
            <w:pPr>
              <w:spacing w:line="360" w:lineRule="auto"/>
              <w:jc w:val="center"/>
              <w:rPr>
                <w:rFonts w:ascii="宋体" w:hAnsi="宋体"/>
                <w:sz w:val="28"/>
              </w:rPr>
            </w:pPr>
            <w:r>
              <w:rPr>
                <w:rFonts w:ascii="宋体" w:hAnsi="宋体" w:hint="eastAsia"/>
                <w:sz w:val="28"/>
              </w:rPr>
              <w:t>≤</w:t>
            </w:r>
            <w:r>
              <w:rPr>
                <w:rFonts w:ascii="宋体" w:hAnsi="宋体" w:hint="eastAsia"/>
                <w:sz w:val="28"/>
              </w:rPr>
              <w:t>300</w:t>
            </w:r>
          </w:p>
        </w:tc>
        <w:tc>
          <w:tcPr>
            <w:tcW w:w="2706" w:type="dxa"/>
          </w:tcPr>
          <w:p w:rsidR="00577D53" w:rsidRDefault="00577D53" w:rsidP="000E7273">
            <w:pPr>
              <w:spacing w:line="360" w:lineRule="auto"/>
              <w:jc w:val="center"/>
              <w:rPr>
                <w:rFonts w:ascii="宋体" w:hAnsi="宋体"/>
                <w:sz w:val="28"/>
              </w:rPr>
            </w:pPr>
            <w:r>
              <w:rPr>
                <w:rFonts w:ascii="宋体" w:hAnsi="宋体" w:hint="eastAsia"/>
                <w:sz w:val="28"/>
              </w:rPr>
              <w:t>≤</w:t>
            </w:r>
            <w:r>
              <w:rPr>
                <w:rFonts w:ascii="宋体" w:hAnsi="宋体" w:hint="eastAsia"/>
                <w:sz w:val="28"/>
              </w:rPr>
              <w:t>20</w:t>
            </w:r>
          </w:p>
        </w:tc>
      </w:tr>
      <w:tr w:rsidR="00577D53" w:rsidTr="000E7273">
        <w:trPr>
          <w:jc w:val="center"/>
        </w:trPr>
        <w:tc>
          <w:tcPr>
            <w:tcW w:w="2661" w:type="dxa"/>
            <w:shd w:val="clear" w:color="auto" w:fill="E0E0E0"/>
          </w:tcPr>
          <w:p w:rsidR="00577D53" w:rsidRDefault="00577D53" w:rsidP="000E7273">
            <w:pPr>
              <w:spacing w:line="360" w:lineRule="auto"/>
              <w:rPr>
                <w:rFonts w:ascii="宋体" w:hAnsi="宋体"/>
                <w:sz w:val="28"/>
              </w:rPr>
            </w:pPr>
            <w:r>
              <w:rPr>
                <w:rFonts w:ascii="宋体" w:hAnsi="宋体" w:hint="eastAsia"/>
                <w:sz w:val="28"/>
              </w:rPr>
              <w:t>动植物油</w:t>
            </w:r>
          </w:p>
        </w:tc>
        <w:tc>
          <w:tcPr>
            <w:tcW w:w="2540" w:type="dxa"/>
          </w:tcPr>
          <w:p w:rsidR="00577D53" w:rsidRDefault="00577D53" w:rsidP="000E7273">
            <w:pPr>
              <w:spacing w:line="360" w:lineRule="auto"/>
              <w:jc w:val="center"/>
              <w:rPr>
                <w:rFonts w:ascii="宋体" w:hAnsi="宋体"/>
                <w:sz w:val="28"/>
              </w:rPr>
            </w:pPr>
            <w:r>
              <w:rPr>
                <w:rFonts w:ascii="宋体" w:hAnsi="宋体" w:hint="eastAsia"/>
                <w:sz w:val="28"/>
              </w:rPr>
              <w:t>≤</w:t>
            </w:r>
            <w:r>
              <w:rPr>
                <w:rFonts w:ascii="宋体" w:hAnsi="宋体" w:hint="eastAsia"/>
                <w:sz w:val="28"/>
              </w:rPr>
              <w:t>3</w:t>
            </w:r>
            <w:r>
              <w:rPr>
                <w:rFonts w:ascii="宋体" w:hAnsi="宋体"/>
                <w:sz w:val="28"/>
              </w:rPr>
              <w:t>0</w:t>
            </w:r>
          </w:p>
        </w:tc>
        <w:tc>
          <w:tcPr>
            <w:tcW w:w="2706" w:type="dxa"/>
          </w:tcPr>
          <w:p w:rsidR="00577D53" w:rsidRDefault="00577D53" w:rsidP="000E7273">
            <w:pPr>
              <w:spacing w:line="360" w:lineRule="auto"/>
              <w:jc w:val="center"/>
              <w:rPr>
                <w:rFonts w:ascii="宋体" w:hAnsi="宋体"/>
                <w:sz w:val="28"/>
              </w:rPr>
            </w:pPr>
            <w:r>
              <w:rPr>
                <w:rFonts w:ascii="宋体" w:hAnsi="宋体" w:hint="eastAsia"/>
                <w:sz w:val="28"/>
              </w:rPr>
              <w:t>≤</w:t>
            </w:r>
            <w:r>
              <w:rPr>
                <w:rFonts w:ascii="宋体" w:hAnsi="宋体" w:hint="eastAsia"/>
                <w:sz w:val="28"/>
              </w:rPr>
              <w:t>3</w:t>
            </w:r>
          </w:p>
        </w:tc>
      </w:tr>
      <w:tr w:rsidR="00577D53" w:rsidTr="000E7273">
        <w:trPr>
          <w:jc w:val="center"/>
        </w:trPr>
        <w:tc>
          <w:tcPr>
            <w:tcW w:w="2661" w:type="dxa"/>
            <w:shd w:val="clear" w:color="auto" w:fill="E0E0E0"/>
          </w:tcPr>
          <w:p w:rsidR="00577D53" w:rsidRDefault="00577D53" w:rsidP="000E7273">
            <w:pPr>
              <w:spacing w:line="360" w:lineRule="auto"/>
              <w:rPr>
                <w:rFonts w:ascii="宋体" w:hAnsi="宋体"/>
                <w:sz w:val="28"/>
              </w:rPr>
            </w:pPr>
            <w:r>
              <w:rPr>
                <w:rFonts w:ascii="宋体" w:hAnsi="宋体" w:hint="eastAsia"/>
                <w:sz w:val="28"/>
              </w:rPr>
              <w:t>氨氮</w:t>
            </w:r>
          </w:p>
        </w:tc>
        <w:tc>
          <w:tcPr>
            <w:tcW w:w="2540" w:type="dxa"/>
          </w:tcPr>
          <w:p w:rsidR="00577D53" w:rsidRDefault="00577D53" w:rsidP="000E7273">
            <w:pPr>
              <w:spacing w:line="360" w:lineRule="auto"/>
              <w:jc w:val="center"/>
              <w:rPr>
                <w:rFonts w:ascii="宋体" w:hAnsi="宋体"/>
                <w:sz w:val="28"/>
              </w:rPr>
            </w:pPr>
            <w:r>
              <w:rPr>
                <w:rFonts w:ascii="宋体" w:hAnsi="宋体" w:hint="eastAsia"/>
                <w:sz w:val="28"/>
              </w:rPr>
              <w:t>≤</w:t>
            </w:r>
            <w:r>
              <w:rPr>
                <w:rFonts w:ascii="宋体" w:hAnsi="宋体" w:hint="eastAsia"/>
                <w:sz w:val="28"/>
              </w:rPr>
              <w:t>40</w:t>
            </w:r>
          </w:p>
        </w:tc>
        <w:tc>
          <w:tcPr>
            <w:tcW w:w="2706" w:type="dxa"/>
          </w:tcPr>
          <w:p w:rsidR="00577D53" w:rsidRDefault="00577D53" w:rsidP="000E7273">
            <w:pPr>
              <w:spacing w:line="360" w:lineRule="auto"/>
              <w:jc w:val="center"/>
              <w:rPr>
                <w:rFonts w:ascii="宋体" w:hAnsi="宋体"/>
                <w:sz w:val="28"/>
              </w:rPr>
            </w:pPr>
            <w:r>
              <w:rPr>
                <w:rFonts w:ascii="宋体" w:hAnsi="宋体" w:hint="eastAsia"/>
                <w:sz w:val="28"/>
              </w:rPr>
              <w:t>≤</w:t>
            </w:r>
            <w:r>
              <w:rPr>
                <w:rFonts w:ascii="宋体" w:hAnsi="宋体" w:hint="eastAsia"/>
                <w:sz w:val="28"/>
              </w:rPr>
              <w:t>8</w:t>
            </w:r>
            <w:r>
              <w:rPr>
                <w:rFonts w:ascii="宋体" w:hAnsi="宋体" w:hint="eastAsia"/>
                <w:sz w:val="28"/>
              </w:rPr>
              <w:t>（</w:t>
            </w:r>
            <w:r>
              <w:rPr>
                <w:rFonts w:ascii="宋体" w:hAnsi="宋体" w:hint="eastAsia"/>
                <w:sz w:val="28"/>
              </w:rPr>
              <w:t>15</w:t>
            </w:r>
            <w:r>
              <w:rPr>
                <w:rFonts w:ascii="宋体" w:hAnsi="宋体" w:hint="eastAsia"/>
                <w:sz w:val="28"/>
              </w:rPr>
              <w:t>）</w:t>
            </w:r>
          </w:p>
        </w:tc>
      </w:tr>
      <w:tr w:rsidR="00577D53" w:rsidTr="000E7273">
        <w:trPr>
          <w:jc w:val="center"/>
        </w:trPr>
        <w:tc>
          <w:tcPr>
            <w:tcW w:w="2661" w:type="dxa"/>
            <w:shd w:val="clear" w:color="auto" w:fill="E0E0E0"/>
          </w:tcPr>
          <w:p w:rsidR="00577D53" w:rsidRDefault="00577D53" w:rsidP="000E7273">
            <w:pPr>
              <w:spacing w:line="360" w:lineRule="auto"/>
              <w:rPr>
                <w:rFonts w:ascii="宋体" w:hAnsi="宋体"/>
                <w:sz w:val="28"/>
              </w:rPr>
            </w:pPr>
            <w:r>
              <w:rPr>
                <w:rFonts w:ascii="宋体" w:hAnsi="宋体"/>
                <w:sz w:val="28"/>
              </w:rPr>
              <w:t xml:space="preserve"> PH</w:t>
            </w:r>
          </w:p>
        </w:tc>
        <w:tc>
          <w:tcPr>
            <w:tcW w:w="2540" w:type="dxa"/>
          </w:tcPr>
          <w:p w:rsidR="00577D53" w:rsidRDefault="00577D53" w:rsidP="000E7273">
            <w:pPr>
              <w:spacing w:line="360" w:lineRule="auto"/>
              <w:jc w:val="center"/>
              <w:rPr>
                <w:rFonts w:ascii="宋体" w:hAnsi="宋体"/>
                <w:sz w:val="28"/>
              </w:rPr>
            </w:pPr>
            <w:r>
              <w:rPr>
                <w:rFonts w:ascii="宋体" w:hAnsi="宋体"/>
                <w:sz w:val="28"/>
              </w:rPr>
              <w:t>6</w:t>
            </w:r>
            <w:r>
              <w:rPr>
                <w:rFonts w:ascii="宋体" w:hAnsi="宋体"/>
                <w:sz w:val="28"/>
              </w:rPr>
              <w:sym w:font="Kino MT" w:char="007E"/>
            </w:r>
            <w:r>
              <w:rPr>
                <w:rFonts w:ascii="宋体" w:hAnsi="宋体"/>
                <w:sz w:val="28"/>
              </w:rPr>
              <w:t>9</w:t>
            </w:r>
          </w:p>
        </w:tc>
        <w:tc>
          <w:tcPr>
            <w:tcW w:w="2706" w:type="dxa"/>
          </w:tcPr>
          <w:p w:rsidR="00577D53" w:rsidRDefault="00577D53" w:rsidP="000E7273">
            <w:pPr>
              <w:spacing w:line="360" w:lineRule="auto"/>
              <w:jc w:val="center"/>
              <w:rPr>
                <w:rFonts w:ascii="宋体" w:hAnsi="宋体"/>
                <w:sz w:val="28"/>
              </w:rPr>
            </w:pPr>
            <w:r>
              <w:rPr>
                <w:rFonts w:ascii="宋体" w:hAnsi="宋体"/>
                <w:sz w:val="28"/>
              </w:rPr>
              <w:t>6</w:t>
            </w:r>
            <w:r>
              <w:rPr>
                <w:rFonts w:ascii="宋体" w:hAnsi="宋体"/>
                <w:sz w:val="28"/>
              </w:rPr>
              <w:sym w:font="Kino MT" w:char="007E"/>
            </w:r>
            <w:r>
              <w:rPr>
                <w:rFonts w:ascii="宋体" w:hAnsi="宋体"/>
                <w:sz w:val="28"/>
              </w:rPr>
              <w:t>9</w:t>
            </w:r>
          </w:p>
        </w:tc>
      </w:tr>
    </w:tbl>
    <w:p w:rsidR="00577D53" w:rsidRDefault="00577D53" w:rsidP="00577D53">
      <w:r>
        <w:rPr>
          <w:rFonts w:hint="eastAsia"/>
        </w:rPr>
        <w:t>注：括号外数值为水温</w:t>
      </w:r>
      <w:r>
        <w:rPr>
          <w:rFonts w:hint="eastAsia"/>
        </w:rPr>
        <w:t>&gt;1</w:t>
      </w:r>
      <w:r>
        <w:rPr>
          <w:rFonts w:ascii="宋体" w:hAnsi="宋体" w:hint="eastAsia"/>
        </w:rPr>
        <w:t>2</w:t>
      </w:r>
      <w:r>
        <w:rPr>
          <w:rFonts w:ascii="宋体" w:hAnsi="宋体" w:hint="eastAsia"/>
        </w:rPr>
        <w:t>℃时的控制指标，括号内数值为水温≦</w:t>
      </w:r>
      <w:r>
        <w:rPr>
          <w:rFonts w:hint="eastAsia"/>
        </w:rPr>
        <w:t>1</w:t>
      </w:r>
      <w:r>
        <w:rPr>
          <w:rFonts w:ascii="宋体" w:hAnsi="宋体" w:hint="eastAsia"/>
        </w:rPr>
        <w:t>2</w:t>
      </w:r>
      <w:r>
        <w:rPr>
          <w:rFonts w:ascii="宋体" w:hAnsi="宋体" w:hint="eastAsia"/>
        </w:rPr>
        <w:t>℃时的控制指标</w:t>
      </w:r>
    </w:p>
    <w:p w:rsidR="00577D53" w:rsidRDefault="00577D53" w:rsidP="00577D53">
      <w:pPr>
        <w:pStyle w:val="2"/>
        <w:ind w:rightChars="39" w:right="86"/>
        <w:rPr>
          <w:sz w:val="30"/>
        </w:rPr>
      </w:pPr>
      <w:bookmarkStart w:id="0" w:name="_Toc283283668"/>
      <w:r>
        <w:rPr>
          <w:rFonts w:hint="eastAsia"/>
          <w:sz w:val="30"/>
        </w:rPr>
        <w:t>1、主要构筑物及技术参数</w:t>
      </w:r>
      <w:bookmarkEnd w:id="0"/>
    </w:p>
    <w:p w:rsidR="00577D53" w:rsidRDefault="00577D53" w:rsidP="00577D53">
      <w:pPr>
        <w:spacing w:line="360" w:lineRule="auto"/>
        <w:ind w:firstLine="567"/>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）格栅井</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设计为砖砼结构一只</w:t>
      </w:r>
    </w:p>
    <w:p w:rsidR="00577D53" w:rsidRDefault="00577D53" w:rsidP="00577D53">
      <w:pPr>
        <w:spacing w:line="360" w:lineRule="auto"/>
        <w:ind w:firstLine="567"/>
        <w:rPr>
          <w:rFonts w:ascii="宋体" w:hAnsi="宋体"/>
          <w:sz w:val="24"/>
          <w:szCs w:val="24"/>
        </w:rPr>
      </w:pPr>
      <w:r>
        <w:rPr>
          <w:rFonts w:ascii="宋体" w:hAnsi="宋体" w:hint="eastAsia"/>
          <w:sz w:val="24"/>
          <w:szCs w:val="24"/>
        </w:rPr>
        <w:lastRenderedPageBreak/>
        <w:t>（</w:t>
      </w:r>
      <w:r>
        <w:rPr>
          <w:rFonts w:ascii="宋体" w:hAnsi="宋体" w:hint="eastAsia"/>
          <w:sz w:val="24"/>
          <w:szCs w:val="24"/>
        </w:rPr>
        <w:t>2</w:t>
      </w:r>
      <w:r>
        <w:rPr>
          <w:rFonts w:ascii="宋体" w:hAnsi="宋体" w:hint="eastAsia"/>
          <w:sz w:val="24"/>
          <w:szCs w:val="24"/>
        </w:rPr>
        <w:t>）调节池</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有效容积：</w:t>
      </w:r>
      <w:r>
        <w:rPr>
          <w:rFonts w:ascii="宋体" w:hAnsi="宋体" w:hint="eastAsia"/>
          <w:sz w:val="24"/>
          <w:szCs w:val="24"/>
        </w:rPr>
        <w:t>5</w:t>
      </w:r>
      <w:r>
        <w:rPr>
          <w:rFonts w:ascii="宋体" w:hAnsi="宋体"/>
          <w:sz w:val="24"/>
          <w:szCs w:val="24"/>
        </w:rPr>
        <w:t>m3</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有效调节时间：</w:t>
      </w:r>
      <w:r>
        <w:rPr>
          <w:rFonts w:ascii="宋体" w:hAnsi="宋体" w:hint="eastAsia"/>
          <w:sz w:val="24"/>
          <w:szCs w:val="24"/>
        </w:rPr>
        <w:t>8</w:t>
      </w:r>
      <w:r>
        <w:rPr>
          <w:rFonts w:ascii="宋体" w:hAnsi="宋体"/>
          <w:sz w:val="24"/>
          <w:szCs w:val="24"/>
        </w:rPr>
        <w:t>h</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有效水深：</w:t>
      </w:r>
      <w:r>
        <w:rPr>
          <w:rFonts w:ascii="宋体" w:hAnsi="宋体" w:hint="eastAsia"/>
          <w:sz w:val="24"/>
          <w:szCs w:val="24"/>
        </w:rPr>
        <w:t>2</w:t>
      </w:r>
      <w:r>
        <w:rPr>
          <w:rFonts w:ascii="宋体" w:hAnsi="宋体"/>
          <w:sz w:val="24"/>
          <w:szCs w:val="24"/>
        </w:rPr>
        <w:t>m</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调节池主要为调节污水的水量水质，以保证后续污水生化处理装置的连续平稳运行。池内设集水坑、爬梯，便于水泵工作及其维护。</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）设备基础底板</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设计为钢砼结构</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基础底板：必须水平</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平均负荷：≥</w:t>
      </w:r>
      <w:r>
        <w:rPr>
          <w:rFonts w:ascii="宋体" w:hAnsi="宋体" w:hint="eastAsia"/>
          <w:sz w:val="24"/>
          <w:szCs w:val="24"/>
        </w:rPr>
        <w:t>4/Tm2</w:t>
      </w:r>
    </w:p>
    <w:p w:rsidR="00577D53" w:rsidRDefault="00577D53" w:rsidP="00577D53">
      <w:pPr>
        <w:pStyle w:val="2"/>
        <w:ind w:rightChars="39" w:right="86"/>
        <w:rPr>
          <w:sz w:val="30"/>
        </w:rPr>
      </w:pPr>
      <w:bookmarkStart w:id="1" w:name="_Toc283283669"/>
      <w:r>
        <w:rPr>
          <w:sz w:val="30"/>
        </w:rPr>
        <w:t>2</w:t>
      </w:r>
      <w:r>
        <w:rPr>
          <w:rFonts w:hint="eastAsia"/>
          <w:sz w:val="30"/>
        </w:rPr>
        <w:t>、主要设备及技术参数</w:t>
      </w:r>
      <w:bookmarkEnd w:id="1"/>
    </w:p>
    <w:p w:rsidR="00577D53" w:rsidRDefault="00577D53" w:rsidP="00577D53">
      <w:pPr>
        <w:spacing w:line="360" w:lineRule="auto"/>
        <w:ind w:firstLine="567"/>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）格</w:t>
      </w:r>
      <w:r>
        <w:rPr>
          <w:rFonts w:ascii="宋体" w:hAnsi="宋体" w:hint="eastAsia"/>
          <w:sz w:val="24"/>
          <w:szCs w:val="24"/>
        </w:rPr>
        <w:t xml:space="preserve">  </w:t>
      </w:r>
      <w:r>
        <w:rPr>
          <w:rFonts w:ascii="宋体" w:hAnsi="宋体" w:hint="eastAsia"/>
          <w:sz w:val="24"/>
          <w:szCs w:val="24"/>
        </w:rPr>
        <w:t>栅</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栅</w:t>
      </w:r>
      <w:r>
        <w:rPr>
          <w:rFonts w:ascii="宋体" w:hAnsi="宋体" w:hint="eastAsia"/>
          <w:sz w:val="24"/>
          <w:szCs w:val="24"/>
        </w:rPr>
        <w:t xml:space="preserve"> </w:t>
      </w:r>
      <w:r>
        <w:rPr>
          <w:rFonts w:ascii="宋体" w:hAnsi="宋体" w:hint="eastAsia"/>
          <w:sz w:val="24"/>
          <w:szCs w:val="24"/>
        </w:rPr>
        <w:t>宽：</w:t>
      </w:r>
      <w:r>
        <w:rPr>
          <w:rFonts w:ascii="宋体" w:hAnsi="宋体" w:hint="eastAsia"/>
          <w:sz w:val="24"/>
          <w:szCs w:val="24"/>
        </w:rPr>
        <w:t xml:space="preserve">   250mm</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格</w:t>
      </w:r>
      <w:r>
        <w:rPr>
          <w:rFonts w:ascii="宋体" w:hAnsi="宋体" w:hint="eastAsia"/>
          <w:sz w:val="24"/>
          <w:szCs w:val="24"/>
        </w:rPr>
        <w:t xml:space="preserve"> </w:t>
      </w:r>
      <w:r>
        <w:rPr>
          <w:rFonts w:ascii="宋体" w:hAnsi="宋体" w:hint="eastAsia"/>
          <w:sz w:val="24"/>
          <w:szCs w:val="24"/>
        </w:rPr>
        <w:t>栅：</w:t>
      </w:r>
      <w:r>
        <w:rPr>
          <w:rFonts w:ascii="宋体" w:hAnsi="宋体" w:hint="eastAsia"/>
          <w:sz w:val="24"/>
          <w:szCs w:val="24"/>
        </w:rPr>
        <w:t xml:space="preserve">   B=10</w:t>
      </w:r>
      <w:r>
        <w:rPr>
          <w:rFonts w:ascii="宋体" w:hAnsi="宋体"/>
          <w:sz w:val="24"/>
          <w:szCs w:val="24"/>
        </w:rPr>
        <w:t>mm</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材</w:t>
      </w:r>
      <w:r>
        <w:rPr>
          <w:rFonts w:ascii="宋体" w:hAnsi="宋体" w:hint="eastAsia"/>
          <w:sz w:val="24"/>
          <w:szCs w:val="24"/>
        </w:rPr>
        <w:t xml:space="preserve"> </w:t>
      </w:r>
      <w:r>
        <w:rPr>
          <w:rFonts w:ascii="宋体" w:hAnsi="宋体" w:hint="eastAsia"/>
          <w:sz w:val="24"/>
          <w:szCs w:val="24"/>
        </w:rPr>
        <w:t>质：</w:t>
      </w:r>
      <w:r>
        <w:rPr>
          <w:rFonts w:ascii="宋体" w:hAnsi="宋体" w:hint="eastAsia"/>
          <w:sz w:val="24"/>
          <w:szCs w:val="24"/>
        </w:rPr>
        <w:t xml:space="preserve">    </w:t>
      </w:r>
      <w:r>
        <w:rPr>
          <w:rFonts w:ascii="宋体" w:hAnsi="宋体" w:hint="eastAsia"/>
          <w:sz w:val="24"/>
          <w:szCs w:val="24"/>
        </w:rPr>
        <w:t>碳钢防腐</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数</w:t>
      </w:r>
      <w:r>
        <w:rPr>
          <w:rFonts w:ascii="宋体" w:hAnsi="宋体" w:hint="eastAsia"/>
          <w:sz w:val="24"/>
          <w:szCs w:val="24"/>
        </w:rPr>
        <w:t xml:space="preserve"> </w:t>
      </w:r>
      <w:r>
        <w:rPr>
          <w:rFonts w:ascii="宋体" w:hAnsi="宋体" w:hint="eastAsia"/>
          <w:sz w:val="24"/>
          <w:szCs w:val="24"/>
        </w:rPr>
        <w:t>量：</w:t>
      </w:r>
      <w:r>
        <w:rPr>
          <w:rFonts w:ascii="宋体" w:hAnsi="宋体" w:hint="eastAsia"/>
          <w:sz w:val="24"/>
          <w:szCs w:val="24"/>
        </w:rPr>
        <w:t xml:space="preserve">    </w:t>
      </w:r>
      <w:r>
        <w:rPr>
          <w:rFonts w:ascii="宋体" w:hAnsi="宋体" w:hint="eastAsia"/>
          <w:sz w:val="24"/>
          <w:szCs w:val="24"/>
        </w:rPr>
        <w:t>一件</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）潜污泵</w:t>
      </w:r>
    </w:p>
    <w:p w:rsidR="00577D53" w:rsidRDefault="00577D53" w:rsidP="00577D53">
      <w:pPr>
        <w:spacing w:line="360" w:lineRule="auto"/>
        <w:ind w:firstLine="567"/>
        <w:rPr>
          <w:rFonts w:ascii="宋体" w:hAnsi="宋体"/>
          <w:sz w:val="24"/>
          <w:szCs w:val="24"/>
        </w:rPr>
      </w:pPr>
      <w:r>
        <w:rPr>
          <w:rFonts w:ascii="宋体" w:hAnsi="宋体" w:hint="eastAsia"/>
          <w:sz w:val="24"/>
          <w:szCs w:val="24"/>
        </w:rPr>
        <w:lastRenderedPageBreak/>
        <w:t>·使用点：</w:t>
      </w:r>
      <w:r>
        <w:rPr>
          <w:rFonts w:ascii="宋体" w:hAnsi="宋体" w:hint="eastAsia"/>
          <w:sz w:val="24"/>
          <w:szCs w:val="24"/>
        </w:rPr>
        <w:t xml:space="preserve">  </w:t>
      </w:r>
      <w:r>
        <w:rPr>
          <w:rFonts w:ascii="宋体" w:hAnsi="宋体" w:hint="eastAsia"/>
          <w:sz w:val="24"/>
          <w:szCs w:val="24"/>
        </w:rPr>
        <w:t>调节池污水提升</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·型</w:t>
      </w:r>
      <w:r>
        <w:rPr>
          <w:rFonts w:ascii="宋体" w:hAnsi="宋体" w:hint="eastAsia"/>
          <w:sz w:val="24"/>
          <w:szCs w:val="24"/>
        </w:rPr>
        <w:t xml:space="preserve">  </w:t>
      </w:r>
      <w:r>
        <w:rPr>
          <w:rFonts w:ascii="宋体" w:hAnsi="宋体" w:hint="eastAsia"/>
          <w:sz w:val="24"/>
          <w:szCs w:val="24"/>
        </w:rPr>
        <w:t>号：</w:t>
      </w:r>
      <w:r>
        <w:rPr>
          <w:rFonts w:ascii="宋体" w:hAnsi="宋体" w:hint="eastAsia"/>
          <w:sz w:val="24"/>
          <w:szCs w:val="24"/>
        </w:rPr>
        <w:t xml:space="preserve">  AS10-2CB</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·流</w:t>
      </w:r>
      <w:r>
        <w:rPr>
          <w:rFonts w:ascii="宋体" w:hAnsi="宋体" w:hint="eastAsia"/>
          <w:sz w:val="24"/>
          <w:szCs w:val="24"/>
        </w:rPr>
        <w:t xml:space="preserve">  </w:t>
      </w:r>
      <w:r>
        <w:rPr>
          <w:rFonts w:ascii="宋体" w:hAnsi="宋体" w:hint="eastAsia"/>
          <w:sz w:val="24"/>
          <w:szCs w:val="24"/>
        </w:rPr>
        <w:t>量：</w:t>
      </w:r>
      <w:r>
        <w:rPr>
          <w:rFonts w:ascii="宋体" w:hAnsi="宋体" w:hint="eastAsia"/>
          <w:sz w:val="24"/>
          <w:szCs w:val="24"/>
        </w:rPr>
        <w:t xml:space="preserve"> 0.5m3/h</w:t>
      </w:r>
      <w:r>
        <w:rPr>
          <w:rFonts w:ascii="宋体" w:hAnsi="宋体"/>
          <w:sz w:val="24"/>
          <w:szCs w:val="24"/>
        </w:rPr>
        <w:t xml:space="preserve">   </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·功</w:t>
      </w:r>
      <w:r>
        <w:rPr>
          <w:rFonts w:ascii="宋体" w:hAnsi="宋体" w:hint="eastAsia"/>
          <w:sz w:val="24"/>
          <w:szCs w:val="24"/>
        </w:rPr>
        <w:t xml:space="preserve">  </w:t>
      </w:r>
      <w:r>
        <w:rPr>
          <w:rFonts w:ascii="宋体" w:hAnsi="宋体" w:hint="eastAsia"/>
          <w:sz w:val="24"/>
          <w:szCs w:val="24"/>
        </w:rPr>
        <w:t>率：</w:t>
      </w:r>
      <w:r>
        <w:rPr>
          <w:rFonts w:ascii="宋体" w:hAnsi="宋体" w:hint="eastAsia"/>
          <w:sz w:val="24"/>
          <w:szCs w:val="24"/>
        </w:rPr>
        <w:t xml:space="preserve">  </w:t>
      </w:r>
      <w:r>
        <w:rPr>
          <w:rFonts w:ascii="宋体" w:hAnsi="宋体"/>
          <w:sz w:val="24"/>
          <w:szCs w:val="24"/>
        </w:rPr>
        <w:t>N=</w:t>
      </w:r>
      <w:r>
        <w:rPr>
          <w:rFonts w:ascii="宋体" w:hAnsi="宋体" w:hint="eastAsia"/>
          <w:sz w:val="24"/>
          <w:szCs w:val="24"/>
        </w:rPr>
        <w:t>1.1</w:t>
      </w:r>
      <w:r>
        <w:rPr>
          <w:rFonts w:ascii="宋体" w:hAnsi="宋体"/>
          <w:sz w:val="24"/>
          <w:szCs w:val="24"/>
        </w:rPr>
        <w:t xml:space="preserve"> KW</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·扬</w:t>
      </w:r>
      <w:r>
        <w:rPr>
          <w:rFonts w:ascii="宋体" w:hAnsi="宋体" w:hint="eastAsia"/>
          <w:sz w:val="24"/>
          <w:szCs w:val="24"/>
        </w:rPr>
        <w:t xml:space="preserve">  </w:t>
      </w:r>
      <w:r>
        <w:rPr>
          <w:rFonts w:ascii="宋体" w:hAnsi="宋体" w:hint="eastAsia"/>
          <w:sz w:val="24"/>
          <w:szCs w:val="24"/>
        </w:rPr>
        <w:t>程：</w:t>
      </w:r>
      <w:r>
        <w:rPr>
          <w:rFonts w:ascii="宋体" w:hAnsi="宋体" w:hint="eastAsia"/>
          <w:sz w:val="24"/>
          <w:szCs w:val="24"/>
        </w:rPr>
        <w:t xml:space="preserve">  8</w:t>
      </w:r>
      <w:r>
        <w:rPr>
          <w:rFonts w:ascii="宋体" w:hAnsi="宋体"/>
          <w:sz w:val="24"/>
          <w:szCs w:val="24"/>
        </w:rPr>
        <w:t>m</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·数</w:t>
      </w:r>
      <w:r>
        <w:rPr>
          <w:rFonts w:ascii="宋体" w:hAnsi="宋体" w:hint="eastAsia"/>
          <w:sz w:val="24"/>
          <w:szCs w:val="24"/>
        </w:rPr>
        <w:t xml:space="preserve">  </w:t>
      </w:r>
      <w:r>
        <w:rPr>
          <w:rFonts w:ascii="宋体" w:hAnsi="宋体" w:hint="eastAsia"/>
          <w:sz w:val="24"/>
          <w:szCs w:val="24"/>
        </w:rPr>
        <w:t>量：</w:t>
      </w:r>
      <w:r>
        <w:rPr>
          <w:rFonts w:ascii="宋体" w:hAnsi="宋体" w:hint="eastAsia"/>
          <w:sz w:val="24"/>
          <w:szCs w:val="24"/>
        </w:rPr>
        <w:t xml:space="preserve">  1</w:t>
      </w:r>
      <w:r>
        <w:rPr>
          <w:rFonts w:ascii="宋体" w:hAnsi="宋体" w:hint="eastAsia"/>
          <w:sz w:val="24"/>
          <w:szCs w:val="24"/>
        </w:rPr>
        <w:t>台</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·特</w:t>
      </w:r>
      <w:r>
        <w:rPr>
          <w:rFonts w:ascii="宋体" w:hAnsi="宋体" w:hint="eastAsia"/>
          <w:sz w:val="24"/>
          <w:szCs w:val="24"/>
        </w:rPr>
        <w:t xml:space="preserve">  </w:t>
      </w:r>
      <w:r>
        <w:rPr>
          <w:rFonts w:ascii="宋体" w:hAnsi="宋体" w:hint="eastAsia"/>
          <w:sz w:val="24"/>
          <w:szCs w:val="24"/>
        </w:rPr>
        <w:t>点：</w:t>
      </w:r>
      <w:r>
        <w:rPr>
          <w:rFonts w:ascii="宋体" w:hAnsi="宋体" w:hint="eastAsia"/>
          <w:sz w:val="24"/>
          <w:szCs w:val="24"/>
        </w:rPr>
        <w:t xml:space="preserve">  </w:t>
      </w:r>
      <w:r>
        <w:rPr>
          <w:rFonts w:ascii="宋体" w:hAnsi="宋体" w:hint="eastAsia"/>
          <w:sz w:val="24"/>
          <w:szCs w:val="24"/>
        </w:rPr>
        <w:t>抗堵塞、缠绕能力强，该泵设置自动搅匀装置，利用泵自身出水压力，达到搅匀污水池内沉淀污泥、污物的目的。运行经济、适应性强、安装方便，无需建造泵房。</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）风</w:t>
      </w:r>
      <w:r>
        <w:rPr>
          <w:rFonts w:ascii="宋体" w:hAnsi="宋体" w:hint="eastAsia"/>
          <w:sz w:val="24"/>
          <w:szCs w:val="24"/>
        </w:rPr>
        <w:t xml:space="preserve">  </w:t>
      </w:r>
      <w:r>
        <w:rPr>
          <w:rFonts w:ascii="宋体" w:hAnsi="宋体" w:hint="eastAsia"/>
          <w:sz w:val="24"/>
          <w:szCs w:val="24"/>
        </w:rPr>
        <w:t>机</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·型</w:t>
      </w:r>
      <w:r>
        <w:rPr>
          <w:rFonts w:ascii="宋体" w:hAnsi="宋体" w:hint="eastAsia"/>
          <w:sz w:val="24"/>
          <w:szCs w:val="24"/>
        </w:rPr>
        <w:t xml:space="preserve">  </w:t>
      </w:r>
      <w:r>
        <w:rPr>
          <w:rFonts w:ascii="宋体" w:hAnsi="宋体" w:hint="eastAsia"/>
          <w:sz w:val="24"/>
          <w:szCs w:val="24"/>
        </w:rPr>
        <w:t>号：</w:t>
      </w:r>
      <w:r>
        <w:rPr>
          <w:rFonts w:ascii="宋体" w:hAnsi="宋体" w:hint="eastAsia"/>
          <w:sz w:val="24"/>
          <w:szCs w:val="24"/>
        </w:rPr>
        <w:t xml:space="preserve">   HC-10S</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·风</w:t>
      </w:r>
      <w:r>
        <w:rPr>
          <w:rFonts w:ascii="宋体" w:hAnsi="宋体" w:hint="eastAsia"/>
          <w:sz w:val="24"/>
          <w:szCs w:val="24"/>
        </w:rPr>
        <w:t xml:space="preserve">  </w:t>
      </w:r>
      <w:r>
        <w:rPr>
          <w:rFonts w:ascii="宋体" w:hAnsi="宋体" w:hint="eastAsia"/>
          <w:sz w:val="24"/>
          <w:szCs w:val="24"/>
        </w:rPr>
        <w:t>量：</w:t>
      </w:r>
      <w:r>
        <w:rPr>
          <w:rFonts w:ascii="宋体" w:hAnsi="宋体" w:hint="eastAsia"/>
          <w:sz w:val="24"/>
          <w:szCs w:val="24"/>
        </w:rPr>
        <w:t xml:space="preserve">   </w:t>
      </w:r>
      <w:r>
        <w:rPr>
          <w:rFonts w:ascii="宋体" w:hAnsi="宋体"/>
          <w:sz w:val="24"/>
          <w:szCs w:val="24"/>
        </w:rPr>
        <w:t>Q=</w:t>
      </w:r>
      <w:r>
        <w:rPr>
          <w:rFonts w:ascii="宋体" w:hAnsi="宋体" w:hint="eastAsia"/>
          <w:sz w:val="24"/>
          <w:szCs w:val="24"/>
        </w:rPr>
        <w:t>0.31</w:t>
      </w:r>
      <w:r>
        <w:rPr>
          <w:rFonts w:ascii="宋体" w:hAnsi="宋体"/>
          <w:sz w:val="24"/>
          <w:szCs w:val="24"/>
        </w:rPr>
        <w:t>m³/</w:t>
      </w:r>
      <w:r>
        <w:rPr>
          <w:rFonts w:ascii="宋体" w:hAnsi="宋体" w:hint="eastAsia"/>
          <w:sz w:val="24"/>
          <w:szCs w:val="24"/>
        </w:rPr>
        <w:t>min</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·功</w:t>
      </w:r>
      <w:r>
        <w:rPr>
          <w:rFonts w:ascii="宋体" w:hAnsi="宋体" w:hint="eastAsia"/>
          <w:sz w:val="24"/>
          <w:szCs w:val="24"/>
        </w:rPr>
        <w:t xml:space="preserve">  </w:t>
      </w:r>
      <w:r>
        <w:rPr>
          <w:rFonts w:ascii="宋体" w:hAnsi="宋体" w:hint="eastAsia"/>
          <w:sz w:val="24"/>
          <w:szCs w:val="24"/>
        </w:rPr>
        <w:t>率：</w:t>
      </w:r>
      <w:r>
        <w:rPr>
          <w:rFonts w:ascii="宋体" w:hAnsi="宋体" w:hint="eastAsia"/>
          <w:sz w:val="24"/>
          <w:szCs w:val="24"/>
        </w:rPr>
        <w:t xml:space="preserve">   </w:t>
      </w:r>
      <w:r>
        <w:rPr>
          <w:rFonts w:ascii="宋体" w:hAnsi="宋体"/>
          <w:sz w:val="24"/>
          <w:szCs w:val="24"/>
        </w:rPr>
        <w:t>N=</w:t>
      </w:r>
      <w:r>
        <w:rPr>
          <w:rFonts w:ascii="宋体" w:hAnsi="宋体" w:hint="eastAsia"/>
          <w:sz w:val="24"/>
          <w:szCs w:val="24"/>
        </w:rPr>
        <w:t>0.55</w:t>
      </w:r>
      <w:r>
        <w:rPr>
          <w:rFonts w:ascii="宋体" w:hAnsi="宋体"/>
          <w:sz w:val="24"/>
          <w:szCs w:val="24"/>
        </w:rPr>
        <w:t xml:space="preserve">KW </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·升</w:t>
      </w:r>
      <w:r>
        <w:rPr>
          <w:rFonts w:ascii="宋体" w:hAnsi="宋体" w:hint="eastAsia"/>
          <w:sz w:val="24"/>
          <w:szCs w:val="24"/>
        </w:rPr>
        <w:t xml:space="preserve">  </w:t>
      </w:r>
      <w:r>
        <w:rPr>
          <w:rFonts w:ascii="宋体" w:hAnsi="宋体" w:hint="eastAsia"/>
          <w:sz w:val="24"/>
          <w:szCs w:val="24"/>
        </w:rPr>
        <w:t>压：</w:t>
      </w:r>
      <w:r>
        <w:rPr>
          <w:rFonts w:ascii="宋体" w:hAnsi="宋体" w:hint="eastAsia"/>
          <w:sz w:val="24"/>
          <w:szCs w:val="24"/>
        </w:rPr>
        <w:t xml:space="preserve">   5000</w:t>
      </w:r>
      <w:r>
        <w:rPr>
          <w:rFonts w:ascii="宋体" w:hAnsi="宋体"/>
          <w:sz w:val="24"/>
          <w:szCs w:val="24"/>
        </w:rPr>
        <w:t>mmH2O</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·转</w:t>
      </w:r>
      <w:r>
        <w:rPr>
          <w:rFonts w:ascii="宋体" w:hAnsi="宋体" w:hint="eastAsia"/>
          <w:sz w:val="24"/>
          <w:szCs w:val="24"/>
        </w:rPr>
        <w:t xml:space="preserve">  </w:t>
      </w:r>
      <w:r>
        <w:rPr>
          <w:rFonts w:ascii="宋体" w:hAnsi="宋体" w:hint="eastAsia"/>
          <w:sz w:val="24"/>
          <w:szCs w:val="24"/>
        </w:rPr>
        <w:t>速：</w:t>
      </w:r>
      <w:r>
        <w:rPr>
          <w:rFonts w:ascii="宋体" w:hAnsi="宋体" w:hint="eastAsia"/>
          <w:sz w:val="24"/>
          <w:szCs w:val="24"/>
        </w:rPr>
        <w:t xml:space="preserve">   1390</w:t>
      </w:r>
      <w:r>
        <w:rPr>
          <w:rFonts w:ascii="宋体" w:hAnsi="宋体"/>
          <w:sz w:val="24"/>
          <w:szCs w:val="24"/>
        </w:rPr>
        <w:t>r/min</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·数</w:t>
      </w:r>
      <w:r>
        <w:rPr>
          <w:rFonts w:ascii="宋体" w:hAnsi="宋体" w:hint="eastAsia"/>
          <w:sz w:val="24"/>
          <w:szCs w:val="24"/>
        </w:rPr>
        <w:t xml:space="preserve">  </w:t>
      </w:r>
      <w:r>
        <w:rPr>
          <w:rFonts w:ascii="宋体" w:hAnsi="宋体" w:hint="eastAsia"/>
          <w:sz w:val="24"/>
          <w:szCs w:val="24"/>
        </w:rPr>
        <w:t>量：</w:t>
      </w:r>
      <w:r>
        <w:rPr>
          <w:rFonts w:ascii="宋体" w:hAnsi="宋体" w:hint="eastAsia"/>
          <w:sz w:val="24"/>
          <w:szCs w:val="24"/>
        </w:rPr>
        <w:t xml:space="preserve"> 1</w:t>
      </w:r>
      <w:r>
        <w:rPr>
          <w:rFonts w:ascii="宋体" w:hAnsi="宋体" w:hint="eastAsia"/>
          <w:sz w:val="24"/>
          <w:szCs w:val="24"/>
        </w:rPr>
        <w:t>台</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·特</w:t>
      </w:r>
      <w:r>
        <w:rPr>
          <w:rFonts w:ascii="宋体" w:hAnsi="宋体" w:hint="eastAsia"/>
          <w:sz w:val="24"/>
          <w:szCs w:val="24"/>
        </w:rPr>
        <w:t xml:space="preserve">  </w:t>
      </w:r>
      <w:r>
        <w:rPr>
          <w:rFonts w:ascii="宋体" w:hAnsi="宋体" w:hint="eastAsia"/>
          <w:sz w:val="24"/>
          <w:szCs w:val="24"/>
        </w:rPr>
        <w:t>点：</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w:t>
      </w:r>
      <w:r>
        <w:rPr>
          <w:rFonts w:ascii="宋体" w:hAnsi="宋体" w:hint="eastAsia"/>
          <w:sz w:val="24"/>
          <w:szCs w:val="24"/>
        </w:rPr>
        <w:t>采用三叶转轮及带螺旋线型的箱体，所以风机噪声和振动</w:t>
      </w:r>
    </w:p>
    <w:p w:rsidR="00577D53" w:rsidRDefault="00577D53" w:rsidP="00577D53">
      <w:pPr>
        <w:spacing w:line="360" w:lineRule="auto"/>
        <w:ind w:firstLine="567"/>
        <w:rPr>
          <w:rFonts w:ascii="宋体" w:hAnsi="宋体"/>
          <w:sz w:val="24"/>
          <w:szCs w:val="24"/>
        </w:rPr>
      </w:pPr>
      <w:r>
        <w:rPr>
          <w:rFonts w:ascii="宋体" w:hAnsi="宋体" w:hint="eastAsia"/>
          <w:sz w:val="24"/>
          <w:szCs w:val="24"/>
        </w:rPr>
        <w:lastRenderedPageBreak/>
        <w:t>很小。</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w:t>
      </w:r>
      <w:r>
        <w:rPr>
          <w:rFonts w:ascii="宋体" w:hAnsi="宋体" w:hint="eastAsia"/>
          <w:sz w:val="24"/>
          <w:szCs w:val="24"/>
        </w:rPr>
        <w:t>由于没有混油，可获得清洁气体，不产生油烟雾所造成的空气污染。</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w:t>
      </w:r>
      <w:r>
        <w:rPr>
          <w:rFonts w:ascii="宋体" w:hAnsi="宋体" w:hint="eastAsia"/>
          <w:sz w:val="24"/>
          <w:szCs w:val="24"/>
        </w:rPr>
        <w:t>叶轮和轴为整体结构，且叶轮无磨损，风机性能持久不变，可以长期连续运转。</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w:t>
      </w:r>
      <w:r>
        <w:rPr>
          <w:rFonts w:ascii="宋体" w:hAnsi="宋体" w:hint="eastAsia"/>
          <w:sz w:val="24"/>
          <w:szCs w:val="24"/>
        </w:rPr>
        <w:t>高速高效率，且结构紧凑，体型小。</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w:t>
      </w:r>
      <w:r>
        <w:rPr>
          <w:rFonts w:ascii="宋体" w:hAnsi="宋体" w:hint="eastAsia"/>
          <w:sz w:val="24"/>
          <w:szCs w:val="24"/>
        </w:rPr>
        <w:t>采用特殊轴承，具有超群耐久性，使用寿命长，且维修管理方便。</w:t>
      </w:r>
    </w:p>
    <w:p w:rsidR="00577D53" w:rsidRDefault="00577D53" w:rsidP="00577D53">
      <w:pPr>
        <w:spacing w:line="360" w:lineRule="auto"/>
        <w:ind w:firstLine="567"/>
        <w:rPr>
          <w:rFonts w:ascii="宋体" w:hAnsi="宋体"/>
          <w:b/>
          <w:sz w:val="28"/>
        </w:rPr>
      </w:pPr>
      <w:bookmarkStart w:id="2" w:name="_GoBack"/>
      <w:bookmarkEnd w:id="2"/>
      <w:r>
        <w:rPr>
          <w:rFonts w:ascii="宋体" w:hAnsi="宋体" w:hint="eastAsia"/>
          <w:sz w:val="24"/>
          <w:szCs w:val="24"/>
        </w:rPr>
        <w:t>（</w:t>
      </w:r>
      <w:r>
        <w:rPr>
          <w:rFonts w:ascii="宋体" w:hAnsi="宋体" w:hint="eastAsia"/>
          <w:sz w:val="24"/>
          <w:szCs w:val="24"/>
        </w:rPr>
        <w:t>4</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厌氧池</w:t>
      </w:r>
      <w:r>
        <w:rPr>
          <w:rFonts w:ascii="宋体" w:hAnsi="宋体" w:hint="eastAsia"/>
          <w:sz w:val="24"/>
          <w:szCs w:val="24"/>
        </w:rPr>
        <w:t xml:space="preserve">      </w:t>
      </w:r>
      <w:r>
        <w:rPr>
          <w:rFonts w:ascii="宋体" w:hAnsi="宋体" w:hint="eastAsia"/>
          <w:b/>
          <w:sz w:val="28"/>
        </w:rPr>
        <w:t xml:space="preserve">                                    </w:t>
      </w:r>
    </w:p>
    <w:p w:rsidR="00577D53" w:rsidRDefault="00577D53" w:rsidP="00577D53">
      <w:pPr>
        <w:spacing w:line="360" w:lineRule="auto"/>
        <w:ind w:firstLineChars="200" w:firstLine="480"/>
        <w:rPr>
          <w:rFonts w:ascii="宋体" w:hAnsi="宋体"/>
          <w:sz w:val="24"/>
          <w:szCs w:val="24"/>
        </w:rPr>
      </w:pPr>
      <w:r>
        <w:rPr>
          <w:rFonts w:ascii="宋体" w:hAnsi="宋体" w:hint="eastAsia"/>
          <w:sz w:val="24"/>
          <w:szCs w:val="24"/>
        </w:rPr>
        <w:t>·有效容积：</w:t>
      </w:r>
      <w:r>
        <w:rPr>
          <w:rFonts w:ascii="宋体" w:hAnsi="宋体" w:hint="eastAsia"/>
          <w:sz w:val="24"/>
          <w:szCs w:val="24"/>
        </w:rPr>
        <w:t>1m3</w:t>
      </w:r>
    </w:p>
    <w:p w:rsidR="00577D53" w:rsidRDefault="00577D53" w:rsidP="00577D53">
      <w:pPr>
        <w:spacing w:line="360" w:lineRule="auto"/>
        <w:ind w:firstLineChars="200" w:firstLine="480"/>
        <w:rPr>
          <w:rFonts w:ascii="宋体" w:hAnsi="宋体"/>
          <w:sz w:val="24"/>
          <w:szCs w:val="24"/>
        </w:rPr>
      </w:pPr>
      <w:r>
        <w:rPr>
          <w:rFonts w:ascii="宋体" w:hAnsi="宋体" w:hint="eastAsia"/>
          <w:sz w:val="24"/>
          <w:szCs w:val="24"/>
        </w:rPr>
        <w:t>·有效调节时间：</w:t>
      </w:r>
      <w:r>
        <w:rPr>
          <w:rFonts w:ascii="宋体" w:hAnsi="宋体" w:hint="eastAsia"/>
          <w:sz w:val="24"/>
          <w:szCs w:val="24"/>
        </w:rPr>
        <w:t>2h</w:t>
      </w:r>
    </w:p>
    <w:p w:rsidR="00577D53" w:rsidRDefault="00577D53" w:rsidP="00577D53">
      <w:pPr>
        <w:spacing w:line="360" w:lineRule="auto"/>
        <w:ind w:firstLineChars="200" w:firstLine="480"/>
        <w:rPr>
          <w:rFonts w:ascii="宋体" w:hAnsi="宋体"/>
          <w:sz w:val="24"/>
          <w:szCs w:val="24"/>
        </w:rPr>
      </w:pPr>
      <w:r>
        <w:rPr>
          <w:rFonts w:ascii="宋体" w:hAnsi="宋体" w:hint="eastAsia"/>
          <w:sz w:val="24"/>
          <w:szCs w:val="24"/>
        </w:rPr>
        <w:t>生物除磷主要是通过专性好氧的不动细菌在厌氧条件下处于压抑状态</w:t>
      </w:r>
      <w:r>
        <w:rPr>
          <w:rFonts w:ascii="宋体" w:hAnsi="宋体" w:hint="eastAsia"/>
          <w:sz w:val="24"/>
          <w:szCs w:val="24"/>
        </w:rPr>
        <w:t>,</w:t>
      </w:r>
      <w:r>
        <w:rPr>
          <w:rFonts w:ascii="宋体" w:hAnsi="宋体" w:hint="eastAsia"/>
          <w:sz w:val="24"/>
          <w:szCs w:val="24"/>
        </w:rPr>
        <w:t>以菌体内的多聚磷酸盐为能源</w:t>
      </w:r>
      <w:r>
        <w:rPr>
          <w:rFonts w:ascii="宋体" w:hAnsi="宋体" w:hint="eastAsia"/>
          <w:sz w:val="24"/>
          <w:szCs w:val="24"/>
        </w:rPr>
        <w:t>,</w:t>
      </w:r>
      <w:r>
        <w:rPr>
          <w:rFonts w:ascii="宋体" w:hAnsi="宋体" w:hint="eastAsia"/>
          <w:sz w:val="24"/>
          <w:szCs w:val="24"/>
        </w:rPr>
        <w:t>把有机物吸收到细胞内转化成聚β羟丁酸贮存起来</w:t>
      </w:r>
      <w:r>
        <w:rPr>
          <w:rFonts w:ascii="宋体" w:hAnsi="宋体" w:hint="eastAsia"/>
          <w:sz w:val="24"/>
          <w:szCs w:val="24"/>
        </w:rPr>
        <w:t>,</w:t>
      </w:r>
      <w:r>
        <w:rPr>
          <w:rFonts w:ascii="宋体" w:hAnsi="宋体" w:hint="eastAsia"/>
          <w:sz w:val="24"/>
          <w:szCs w:val="24"/>
        </w:rPr>
        <w:t>同时将体内多聚磷酸盐分解为可溶性磷酸盐排出体外</w:t>
      </w:r>
      <w:r>
        <w:rPr>
          <w:rFonts w:ascii="宋体" w:hAnsi="宋体" w:hint="eastAsia"/>
          <w:sz w:val="24"/>
          <w:szCs w:val="24"/>
        </w:rPr>
        <w:t>,</w:t>
      </w:r>
      <w:r>
        <w:rPr>
          <w:rFonts w:ascii="宋体" w:hAnsi="宋体" w:hint="eastAsia"/>
          <w:sz w:val="24"/>
          <w:szCs w:val="24"/>
        </w:rPr>
        <w:t>经过厌氧压抑释放的不动细菌</w:t>
      </w:r>
      <w:r>
        <w:rPr>
          <w:rFonts w:ascii="宋体" w:hAnsi="宋体" w:hint="eastAsia"/>
          <w:sz w:val="24"/>
          <w:szCs w:val="24"/>
        </w:rPr>
        <w:t>,</w:t>
      </w:r>
      <w:r>
        <w:rPr>
          <w:rFonts w:ascii="宋体" w:hAnsi="宋体" w:hint="eastAsia"/>
          <w:sz w:val="24"/>
          <w:szCs w:val="24"/>
        </w:rPr>
        <w:t>在好氧状态下具有很强的吸磷能力</w:t>
      </w:r>
      <w:r>
        <w:rPr>
          <w:rFonts w:ascii="宋体" w:hAnsi="宋体" w:hint="eastAsia"/>
          <w:sz w:val="24"/>
          <w:szCs w:val="24"/>
        </w:rPr>
        <w:t>,</w:t>
      </w:r>
      <w:r>
        <w:rPr>
          <w:rFonts w:ascii="宋体" w:hAnsi="宋体" w:hint="eastAsia"/>
          <w:sz w:val="24"/>
          <w:szCs w:val="24"/>
        </w:rPr>
        <w:t>将污水中的磷酸盐吸收转化为多聚磷酸盐贮存体内</w:t>
      </w:r>
      <w:r>
        <w:rPr>
          <w:rFonts w:ascii="宋体" w:hAnsi="宋体"/>
          <w:sz w:val="24"/>
          <w:szCs w:val="24"/>
        </w:rPr>
        <w:t>.</w:t>
      </w:r>
      <w:r>
        <w:rPr>
          <w:rFonts w:ascii="宋体" w:hAnsi="宋体" w:hint="eastAsia"/>
          <w:sz w:val="24"/>
          <w:szCs w:val="24"/>
        </w:rPr>
        <w:t>在厌氧条件下释放的磷越多</w:t>
      </w:r>
      <w:r>
        <w:rPr>
          <w:rFonts w:ascii="宋体" w:hAnsi="宋体" w:hint="eastAsia"/>
          <w:sz w:val="24"/>
          <w:szCs w:val="24"/>
        </w:rPr>
        <w:t>,</w:t>
      </w:r>
      <w:r>
        <w:rPr>
          <w:rFonts w:ascii="宋体" w:hAnsi="宋体" w:hint="eastAsia"/>
          <w:sz w:val="24"/>
          <w:szCs w:val="24"/>
        </w:rPr>
        <w:t>则在好氧条件下吸收的越多</w:t>
      </w:r>
      <w:r>
        <w:rPr>
          <w:rFonts w:ascii="宋体" w:hAnsi="宋体" w:hint="eastAsia"/>
          <w:sz w:val="24"/>
          <w:szCs w:val="24"/>
        </w:rPr>
        <w:t>,</w:t>
      </w:r>
      <w:r>
        <w:rPr>
          <w:rFonts w:ascii="宋体" w:hAnsi="宋体" w:hint="eastAsia"/>
          <w:sz w:val="24"/>
          <w:szCs w:val="24"/>
        </w:rPr>
        <w:t>利用排剩余污泥达到去除污水中的磷的目的，厌氧池内配液下搅拌系统，以防沉淀。</w:t>
      </w:r>
    </w:p>
    <w:p w:rsidR="00577D53" w:rsidRDefault="00577D53" w:rsidP="00577D53">
      <w:pPr>
        <w:spacing w:line="360" w:lineRule="auto"/>
        <w:ind w:firstLine="567"/>
        <w:rPr>
          <w:rFonts w:ascii="宋体" w:hAnsi="宋体"/>
          <w:b/>
          <w:sz w:val="28"/>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）二级接触好氧池</w:t>
      </w:r>
      <w:r>
        <w:rPr>
          <w:rFonts w:ascii="宋体" w:hAnsi="宋体" w:hint="eastAsia"/>
          <w:sz w:val="24"/>
          <w:szCs w:val="24"/>
        </w:rPr>
        <w:t xml:space="preserve">  </w:t>
      </w:r>
      <w:r>
        <w:rPr>
          <w:rFonts w:ascii="宋体" w:hAnsi="宋体" w:hint="eastAsia"/>
          <w:b/>
          <w:sz w:val="28"/>
        </w:rPr>
        <w:t xml:space="preserve">                                    </w:t>
      </w:r>
    </w:p>
    <w:p w:rsidR="00577D53" w:rsidRDefault="00577D53" w:rsidP="00577D53">
      <w:pPr>
        <w:spacing w:line="360" w:lineRule="auto"/>
        <w:ind w:firstLine="567"/>
        <w:rPr>
          <w:rFonts w:ascii="宋体" w:hAnsi="宋体"/>
          <w:sz w:val="24"/>
          <w:szCs w:val="24"/>
        </w:rPr>
      </w:pPr>
      <w:r>
        <w:rPr>
          <w:rFonts w:ascii="宋体" w:hAnsi="宋体"/>
          <w:sz w:val="24"/>
        </w:rPr>
        <w:t xml:space="preserve"> </w:t>
      </w:r>
      <w:r>
        <w:rPr>
          <w:rFonts w:ascii="宋体" w:hAnsi="宋体" w:hint="eastAsia"/>
          <w:sz w:val="24"/>
          <w:szCs w:val="24"/>
        </w:rPr>
        <w:t>·容积负荷：</w:t>
      </w:r>
      <w:r>
        <w:rPr>
          <w:rFonts w:ascii="宋体" w:hAnsi="宋体" w:hint="eastAsia"/>
          <w:sz w:val="24"/>
          <w:szCs w:val="24"/>
        </w:rPr>
        <w:t>0.80-1.5</w:t>
      </w:r>
      <w:r>
        <w:rPr>
          <w:rFonts w:ascii="宋体" w:hAnsi="宋体"/>
          <w:sz w:val="24"/>
          <w:szCs w:val="24"/>
        </w:rPr>
        <w:t>KgBoD5/m3.d</w:t>
      </w:r>
    </w:p>
    <w:p w:rsidR="00577D53" w:rsidRDefault="00577D53" w:rsidP="00577D53">
      <w:pPr>
        <w:spacing w:line="360" w:lineRule="auto"/>
        <w:ind w:firstLine="567"/>
        <w:rPr>
          <w:rFonts w:ascii="宋体" w:hAnsi="宋体"/>
          <w:sz w:val="24"/>
          <w:szCs w:val="24"/>
        </w:rPr>
      </w:pPr>
      <w:r>
        <w:rPr>
          <w:rFonts w:ascii="宋体" w:hAnsi="宋体"/>
          <w:sz w:val="24"/>
          <w:szCs w:val="24"/>
        </w:rPr>
        <w:t xml:space="preserve"> </w:t>
      </w:r>
      <w:r>
        <w:rPr>
          <w:rFonts w:ascii="宋体" w:hAnsi="宋体" w:hint="eastAsia"/>
          <w:sz w:val="24"/>
          <w:szCs w:val="24"/>
        </w:rPr>
        <w:t>·气水比：</w:t>
      </w:r>
      <w:r>
        <w:rPr>
          <w:rFonts w:ascii="宋体" w:hAnsi="宋体"/>
          <w:sz w:val="24"/>
          <w:szCs w:val="24"/>
        </w:rPr>
        <w:t xml:space="preserve"> 15</w:t>
      </w:r>
      <w:r>
        <w:rPr>
          <w:rFonts w:ascii="宋体" w:hAnsi="宋体" w:hint="eastAsia"/>
          <w:sz w:val="24"/>
          <w:szCs w:val="24"/>
        </w:rPr>
        <w:t>：</w:t>
      </w:r>
      <w:r>
        <w:rPr>
          <w:rFonts w:ascii="宋体" w:hAnsi="宋体"/>
          <w:sz w:val="24"/>
          <w:szCs w:val="24"/>
        </w:rPr>
        <w:t>1</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 xml:space="preserve"> </w:t>
      </w:r>
      <w:r>
        <w:rPr>
          <w:rFonts w:ascii="宋体" w:hAnsi="宋体" w:hint="eastAsia"/>
          <w:sz w:val="24"/>
          <w:szCs w:val="24"/>
        </w:rPr>
        <w:t>·总停留时间：</w:t>
      </w:r>
      <w:r>
        <w:rPr>
          <w:rFonts w:ascii="宋体" w:hAnsi="宋体" w:hint="eastAsia"/>
          <w:sz w:val="24"/>
          <w:szCs w:val="24"/>
        </w:rPr>
        <w:t>4</w:t>
      </w:r>
      <w:r>
        <w:rPr>
          <w:rFonts w:ascii="宋体" w:hAnsi="宋体"/>
          <w:sz w:val="24"/>
          <w:szCs w:val="24"/>
        </w:rPr>
        <w:t>.0h</w:t>
      </w:r>
    </w:p>
    <w:p w:rsidR="00577D53" w:rsidRDefault="00577D53" w:rsidP="00577D53">
      <w:pPr>
        <w:spacing w:line="360" w:lineRule="auto"/>
        <w:ind w:firstLineChars="286" w:firstLine="686"/>
        <w:rPr>
          <w:rFonts w:ascii="宋体" w:hAnsi="宋体"/>
          <w:sz w:val="24"/>
          <w:szCs w:val="24"/>
        </w:rPr>
      </w:pPr>
      <w:r>
        <w:rPr>
          <w:rFonts w:ascii="宋体" w:hAnsi="宋体" w:hint="eastAsia"/>
          <w:sz w:val="24"/>
          <w:szCs w:val="24"/>
        </w:rPr>
        <w:lastRenderedPageBreak/>
        <w:t>·有效容积：</w:t>
      </w:r>
      <w:r>
        <w:rPr>
          <w:rFonts w:ascii="宋体" w:hAnsi="宋体" w:hint="eastAsia"/>
          <w:sz w:val="24"/>
          <w:szCs w:val="24"/>
        </w:rPr>
        <w:t>24m3</w:t>
      </w:r>
    </w:p>
    <w:p w:rsidR="00577D53" w:rsidRDefault="00577D53" w:rsidP="00577D53">
      <w:pPr>
        <w:spacing w:line="360" w:lineRule="auto"/>
        <w:ind w:firstLineChars="200" w:firstLine="480"/>
        <w:rPr>
          <w:rFonts w:ascii="宋体" w:hAnsi="宋体"/>
          <w:sz w:val="24"/>
          <w:szCs w:val="24"/>
        </w:rPr>
      </w:pPr>
      <w:r>
        <w:rPr>
          <w:rFonts w:ascii="宋体" w:hAnsi="宋体" w:hint="eastAsia"/>
          <w:sz w:val="24"/>
          <w:szCs w:val="24"/>
        </w:rPr>
        <w:t>接触氧化段主要应满足好氧微生物去除碳源需氧量即</w:t>
      </w:r>
      <w:r>
        <w:rPr>
          <w:rFonts w:ascii="宋体" w:hAnsi="宋体"/>
          <w:sz w:val="24"/>
          <w:szCs w:val="24"/>
        </w:rPr>
        <w:t>B</w:t>
      </w:r>
      <w:r>
        <w:rPr>
          <w:rFonts w:ascii="宋体" w:hAnsi="宋体" w:hint="eastAsia"/>
          <w:sz w:val="24"/>
          <w:szCs w:val="24"/>
        </w:rPr>
        <w:t>O</w:t>
      </w:r>
      <w:r>
        <w:rPr>
          <w:rFonts w:ascii="宋体" w:hAnsi="宋体"/>
          <w:sz w:val="24"/>
          <w:szCs w:val="24"/>
        </w:rPr>
        <w:t>D</w:t>
      </w:r>
      <w:r>
        <w:rPr>
          <w:rFonts w:ascii="宋体" w:hAnsi="宋体" w:hint="eastAsia"/>
          <w:sz w:val="24"/>
          <w:szCs w:val="24"/>
        </w:rPr>
        <w:t>和硝化细菌将</w:t>
      </w:r>
      <w:r>
        <w:rPr>
          <w:rFonts w:ascii="宋体" w:hAnsi="宋体"/>
          <w:sz w:val="24"/>
          <w:szCs w:val="24"/>
        </w:rPr>
        <w:t>NH3</w:t>
      </w:r>
      <w:r>
        <w:rPr>
          <w:rFonts w:ascii="宋体" w:hAnsi="宋体" w:hint="eastAsia"/>
          <w:sz w:val="24"/>
          <w:szCs w:val="24"/>
        </w:rPr>
        <w:t>－</w:t>
      </w:r>
      <w:r>
        <w:rPr>
          <w:rFonts w:ascii="宋体" w:hAnsi="宋体"/>
          <w:sz w:val="24"/>
          <w:szCs w:val="24"/>
        </w:rPr>
        <w:t>N</w:t>
      </w:r>
      <w:r>
        <w:rPr>
          <w:rFonts w:ascii="宋体" w:hAnsi="宋体" w:hint="eastAsia"/>
          <w:sz w:val="24"/>
          <w:szCs w:val="24"/>
        </w:rPr>
        <w:t>转化</w:t>
      </w:r>
      <w:r>
        <w:rPr>
          <w:rFonts w:ascii="宋体" w:hAnsi="宋体"/>
          <w:sz w:val="24"/>
          <w:szCs w:val="24"/>
        </w:rPr>
        <w:t>NOX</w:t>
      </w:r>
      <w:r>
        <w:rPr>
          <w:rFonts w:ascii="宋体" w:hAnsi="宋体" w:hint="eastAsia"/>
          <w:sz w:val="24"/>
          <w:szCs w:val="24"/>
        </w:rPr>
        <w:t>所需的高氧环境和污染物质与生物相充分反应的接触环境。</w:t>
      </w:r>
    </w:p>
    <w:p w:rsidR="00577D53" w:rsidRDefault="00577D53" w:rsidP="00577D53">
      <w:pPr>
        <w:spacing w:line="360" w:lineRule="auto"/>
        <w:ind w:firstLineChars="200" w:firstLine="480"/>
        <w:rPr>
          <w:rFonts w:ascii="宋体" w:hAnsi="宋体"/>
          <w:sz w:val="24"/>
          <w:szCs w:val="24"/>
        </w:rPr>
      </w:pPr>
      <w:r>
        <w:rPr>
          <w:rFonts w:ascii="宋体" w:hAnsi="宋体" w:hint="eastAsia"/>
          <w:sz w:val="24"/>
          <w:szCs w:val="24"/>
        </w:rPr>
        <w:t>怎样经济有效的在池内创造高氧环境是人们关注的，细分来讲主要有两个方面，一是风机的选择（后面详述），二是曝气器的选择。</w:t>
      </w:r>
    </w:p>
    <w:p w:rsidR="00577D53" w:rsidRDefault="00577D53" w:rsidP="00577D53">
      <w:pPr>
        <w:spacing w:line="360" w:lineRule="auto"/>
        <w:ind w:firstLineChars="200" w:firstLine="480"/>
        <w:rPr>
          <w:rFonts w:ascii="宋体" w:hAnsi="宋体"/>
          <w:sz w:val="24"/>
          <w:szCs w:val="24"/>
        </w:rPr>
      </w:pPr>
      <w:r>
        <w:rPr>
          <w:rFonts w:ascii="宋体" w:hAnsi="宋体" w:hint="eastAsia"/>
          <w:sz w:val="24"/>
          <w:szCs w:val="24"/>
        </w:rPr>
        <w:t>曝气器的选择决定压缩空气的利用效率和所需的供氧量，通过经济技术性比较，我们的曝气器将选用膜式曝气器，它具有充氧动力效率高、氧利用率高、不易堵塞、使用寿命长等特点。</w:t>
      </w:r>
    </w:p>
    <w:p w:rsidR="00577D53" w:rsidRDefault="00577D53" w:rsidP="00577D53">
      <w:pPr>
        <w:spacing w:line="360" w:lineRule="auto"/>
        <w:ind w:firstLineChars="200" w:firstLine="480"/>
        <w:rPr>
          <w:rFonts w:ascii="宋体" w:hAnsi="宋体"/>
          <w:sz w:val="24"/>
          <w:szCs w:val="24"/>
        </w:rPr>
      </w:pPr>
      <w:r>
        <w:rPr>
          <w:rFonts w:ascii="宋体" w:hAnsi="宋体" w:hint="eastAsia"/>
          <w:sz w:val="24"/>
          <w:szCs w:val="24"/>
        </w:rPr>
        <w:t>优良的接触环境是保证有机污染物、氧气、生物膜、水等相关物质充分接触反应的必要条件。本装置将选用</w:t>
      </w:r>
      <w:r>
        <w:rPr>
          <w:rFonts w:ascii="宋体" w:hAnsi="宋体" w:hint="eastAsia"/>
          <w:sz w:val="24"/>
          <w:szCs w:val="24"/>
        </w:rPr>
        <w:t>PVC</w:t>
      </w:r>
      <w:r>
        <w:rPr>
          <w:rFonts w:ascii="宋体" w:hAnsi="宋体" w:hint="eastAsia"/>
          <w:sz w:val="24"/>
          <w:szCs w:val="24"/>
        </w:rPr>
        <w:t>组合式半软性纤维填料来保证曝气池内优良的接触环境，它具有比表面积大、易挂膜、不堵塞、空隙率大，使用寿命长等。</w:t>
      </w:r>
    </w:p>
    <w:p w:rsidR="00577D53" w:rsidRDefault="00577D53" w:rsidP="00577D53">
      <w:pPr>
        <w:spacing w:line="360" w:lineRule="auto"/>
        <w:ind w:firstLine="567"/>
        <w:rPr>
          <w:rFonts w:ascii="宋体" w:hAnsi="宋体"/>
          <w:b/>
          <w:sz w:val="28"/>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）二沉池</w:t>
      </w:r>
      <w:r>
        <w:rPr>
          <w:rFonts w:ascii="宋体" w:hAnsi="宋体" w:hint="eastAsia"/>
          <w:sz w:val="24"/>
          <w:szCs w:val="24"/>
        </w:rPr>
        <w:t xml:space="preserve">   </w:t>
      </w:r>
      <w:r>
        <w:rPr>
          <w:rFonts w:ascii="宋体" w:hAnsi="宋体" w:hint="eastAsia"/>
          <w:b/>
          <w:sz w:val="28"/>
        </w:rPr>
        <w:t xml:space="preserve">                                           </w:t>
      </w:r>
    </w:p>
    <w:p w:rsidR="00577D53" w:rsidRDefault="00577D53" w:rsidP="00577D53">
      <w:pPr>
        <w:spacing w:line="360" w:lineRule="auto"/>
        <w:ind w:firstLineChars="150" w:firstLine="360"/>
        <w:rPr>
          <w:rFonts w:ascii="宋体" w:hAnsi="宋体"/>
          <w:sz w:val="24"/>
          <w:szCs w:val="24"/>
        </w:rPr>
      </w:pPr>
      <w:r>
        <w:rPr>
          <w:rFonts w:ascii="宋体" w:hAnsi="宋体" w:hint="eastAsia"/>
          <w:sz w:val="24"/>
          <w:szCs w:val="24"/>
        </w:rPr>
        <w:t>·表面负荷：</w:t>
      </w:r>
      <w:r>
        <w:rPr>
          <w:rFonts w:ascii="宋体" w:hAnsi="宋体"/>
          <w:sz w:val="24"/>
          <w:szCs w:val="24"/>
        </w:rPr>
        <w:t>0.9</w:t>
      </w:r>
      <w:r>
        <w:rPr>
          <w:rFonts w:ascii="宋体" w:hAnsi="宋体" w:hint="eastAsia"/>
          <w:sz w:val="24"/>
          <w:szCs w:val="24"/>
        </w:rPr>
        <w:t>－</w:t>
      </w:r>
      <w:r>
        <w:rPr>
          <w:rFonts w:ascii="宋体" w:hAnsi="宋体"/>
          <w:sz w:val="24"/>
          <w:szCs w:val="24"/>
        </w:rPr>
        <w:t>2.2m3/m2.h</w:t>
      </w:r>
    </w:p>
    <w:p w:rsidR="00577D53" w:rsidRDefault="00577D53" w:rsidP="00577D53">
      <w:pPr>
        <w:spacing w:line="360" w:lineRule="auto"/>
        <w:ind w:firstLineChars="150" w:firstLine="360"/>
        <w:rPr>
          <w:rFonts w:ascii="宋体" w:hAnsi="宋体"/>
          <w:sz w:val="24"/>
          <w:szCs w:val="24"/>
        </w:rPr>
      </w:pPr>
      <w:r>
        <w:rPr>
          <w:rFonts w:ascii="宋体" w:hAnsi="宋体" w:hint="eastAsia"/>
          <w:sz w:val="24"/>
          <w:szCs w:val="24"/>
        </w:rPr>
        <w:t>·竖流式，内设中心导流筒</w:t>
      </w:r>
    </w:p>
    <w:p w:rsidR="00577D53" w:rsidRDefault="00577D53" w:rsidP="00577D53">
      <w:pPr>
        <w:spacing w:line="360" w:lineRule="auto"/>
        <w:ind w:firstLineChars="150" w:firstLine="360"/>
        <w:rPr>
          <w:rFonts w:ascii="宋体" w:hAnsi="宋体"/>
          <w:sz w:val="24"/>
          <w:szCs w:val="24"/>
        </w:rPr>
      </w:pPr>
      <w:r>
        <w:rPr>
          <w:rFonts w:ascii="宋体" w:hAnsi="宋体" w:hint="eastAsia"/>
          <w:sz w:val="24"/>
          <w:szCs w:val="24"/>
        </w:rPr>
        <w:t>二沉池主要为满足接触反应池随水流出的脱落生物膜，游离菌胶团，有机杂质等的沉降，为达到满意的沉降效果，采用设计合理的表面负荷，沉降速度，污泥斗倾角，避免死角，缩短污泥在池内停留时间，保证澄清效果和泥水分离效果。排泥采用气提器排泥。</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w:t>
      </w:r>
      <w:r>
        <w:rPr>
          <w:rFonts w:ascii="宋体" w:hAnsi="宋体" w:hint="eastAsia"/>
          <w:sz w:val="24"/>
          <w:szCs w:val="24"/>
        </w:rPr>
        <w:t>7</w:t>
      </w:r>
      <w:r>
        <w:rPr>
          <w:rFonts w:ascii="宋体" w:hAnsi="宋体" w:hint="eastAsia"/>
          <w:sz w:val="24"/>
          <w:szCs w:val="24"/>
        </w:rPr>
        <w:t>）污泥消化池（可选择）</w:t>
      </w:r>
    </w:p>
    <w:p w:rsidR="00577D53" w:rsidRDefault="00577D53" w:rsidP="00577D53">
      <w:pPr>
        <w:spacing w:line="360" w:lineRule="auto"/>
        <w:ind w:firstLineChars="250" w:firstLine="550"/>
        <w:rPr>
          <w:rFonts w:ascii="宋体" w:hAnsi="宋体"/>
          <w:sz w:val="24"/>
          <w:szCs w:val="24"/>
        </w:rPr>
      </w:pPr>
      <w:r>
        <w:rPr>
          <w:rFonts w:hint="eastAsia"/>
        </w:rPr>
        <w:lastRenderedPageBreak/>
        <w:t>·</w:t>
      </w:r>
      <w:r>
        <w:rPr>
          <w:rFonts w:ascii="宋体" w:hAnsi="宋体" w:hint="eastAsia"/>
          <w:sz w:val="24"/>
          <w:szCs w:val="24"/>
        </w:rPr>
        <w:t>有效容积：</w:t>
      </w:r>
      <w:r>
        <w:rPr>
          <w:rFonts w:ascii="宋体" w:hAnsi="宋体" w:hint="eastAsia"/>
          <w:sz w:val="24"/>
          <w:szCs w:val="24"/>
        </w:rPr>
        <w:t>1</w:t>
      </w:r>
      <w:r>
        <w:rPr>
          <w:rFonts w:ascii="宋体" w:hAnsi="宋体"/>
          <w:sz w:val="24"/>
          <w:szCs w:val="24"/>
        </w:rPr>
        <w:t>m3</w:t>
      </w:r>
    </w:p>
    <w:p w:rsidR="00577D53" w:rsidRDefault="00577D53" w:rsidP="00577D53">
      <w:pPr>
        <w:spacing w:line="360" w:lineRule="auto"/>
        <w:ind w:firstLineChars="200" w:firstLine="480"/>
        <w:rPr>
          <w:rFonts w:ascii="宋体" w:hAnsi="宋体"/>
          <w:sz w:val="24"/>
          <w:szCs w:val="24"/>
        </w:rPr>
      </w:pPr>
      <w:r>
        <w:rPr>
          <w:rFonts w:ascii="宋体" w:hAnsi="宋体" w:hint="eastAsia"/>
          <w:sz w:val="24"/>
          <w:szCs w:val="24"/>
        </w:rPr>
        <w:t>主要为提供一定容积来容纳剩余污泥，并经好氧消化后大大减少污泥体积为目的，上清液回流至调节池，消化后污泥定期由环卫处吸粪车外运处理。</w:t>
      </w:r>
    </w:p>
    <w:p w:rsidR="00577D53" w:rsidRDefault="00577D53" w:rsidP="00577D53">
      <w:pPr>
        <w:spacing w:line="360" w:lineRule="auto"/>
        <w:ind w:firstLineChars="200" w:firstLine="480"/>
        <w:rPr>
          <w:rFonts w:ascii="宋体" w:hAnsi="宋体"/>
          <w:sz w:val="24"/>
          <w:szCs w:val="24"/>
        </w:rPr>
      </w:pPr>
      <w:r>
        <w:rPr>
          <w:rFonts w:ascii="宋体" w:hAnsi="宋体" w:hint="eastAsia"/>
          <w:sz w:val="24"/>
          <w:szCs w:val="24"/>
        </w:rPr>
        <w:t>(8)</w:t>
      </w:r>
      <w:r>
        <w:rPr>
          <w:rFonts w:ascii="宋体" w:hAnsi="宋体" w:hint="eastAsia"/>
          <w:sz w:val="24"/>
          <w:szCs w:val="24"/>
        </w:rPr>
        <w:t>二氧化氯发生器</w:t>
      </w:r>
    </w:p>
    <w:p w:rsidR="00577D53" w:rsidRDefault="00577D53" w:rsidP="00577D53">
      <w:pPr>
        <w:spacing w:line="360" w:lineRule="auto"/>
        <w:ind w:firstLineChars="200" w:firstLine="480"/>
        <w:rPr>
          <w:rFonts w:ascii="宋体" w:hAnsi="宋体" w:hint="eastAsia"/>
          <w:sz w:val="24"/>
          <w:szCs w:val="24"/>
        </w:rPr>
      </w:pPr>
      <w:r>
        <w:rPr>
          <w:rFonts w:ascii="宋体" w:hAnsi="宋体" w:hint="eastAsia"/>
          <w:sz w:val="24"/>
          <w:szCs w:val="24"/>
        </w:rPr>
        <w:t xml:space="preserve">   </w:t>
      </w:r>
      <w:r>
        <w:rPr>
          <w:rFonts w:ascii="宋体" w:hAnsi="宋体" w:hint="eastAsia"/>
          <w:sz w:val="24"/>
          <w:szCs w:val="24"/>
        </w:rPr>
        <w:t>在出水口对水进行消毒</w:t>
      </w:r>
    </w:p>
    <w:p w:rsidR="00577D53" w:rsidRDefault="00577D53" w:rsidP="00577D53">
      <w:pPr>
        <w:spacing w:line="360" w:lineRule="auto"/>
        <w:ind w:firstLineChars="200" w:firstLine="480"/>
        <w:rPr>
          <w:rFonts w:ascii="宋体" w:hAnsi="宋体" w:hint="eastAsia"/>
          <w:sz w:val="24"/>
          <w:szCs w:val="24"/>
        </w:rPr>
      </w:pPr>
      <w:r>
        <w:rPr>
          <w:rFonts w:ascii="宋体" w:hAnsi="宋体" w:hint="eastAsia"/>
          <w:sz w:val="24"/>
          <w:szCs w:val="24"/>
        </w:rPr>
        <w:t>一体化活污水处理设备清单</w:t>
      </w:r>
    </w:p>
    <w:tbl>
      <w:tblPr>
        <w:tblW w:w="9274" w:type="dxa"/>
        <w:jc w:val="center"/>
        <w:tblInd w:w="-29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780"/>
        <w:gridCol w:w="2224"/>
        <w:gridCol w:w="1793"/>
        <w:gridCol w:w="876"/>
        <w:gridCol w:w="593"/>
        <w:gridCol w:w="1159"/>
        <w:gridCol w:w="1849"/>
      </w:tblGrid>
      <w:tr w:rsidR="00577D53" w:rsidTr="000E7273">
        <w:trPr>
          <w:cantSplit/>
          <w:trHeight w:val="500"/>
          <w:jc w:val="center"/>
        </w:trPr>
        <w:tc>
          <w:tcPr>
            <w:tcW w:w="780"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序号</w:t>
            </w:r>
          </w:p>
        </w:tc>
        <w:tc>
          <w:tcPr>
            <w:tcW w:w="2224"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1793"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规</w:t>
            </w:r>
            <w:r>
              <w:rPr>
                <w:rFonts w:ascii="宋体" w:hAnsi="宋体"/>
                <w:sz w:val="24"/>
                <w:szCs w:val="24"/>
              </w:rPr>
              <w:t xml:space="preserve">   </w:t>
            </w:r>
            <w:r>
              <w:rPr>
                <w:rFonts w:ascii="宋体" w:hAnsi="宋体" w:hint="eastAsia"/>
                <w:sz w:val="24"/>
                <w:szCs w:val="24"/>
              </w:rPr>
              <w:t>格</w:t>
            </w:r>
          </w:p>
        </w:tc>
        <w:tc>
          <w:tcPr>
            <w:tcW w:w="876"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单位</w:t>
            </w:r>
          </w:p>
        </w:tc>
        <w:tc>
          <w:tcPr>
            <w:tcW w:w="593"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数量</w:t>
            </w:r>
          </w:p>
        </w:tc>
        <w:tc>
          <w:tcPr>
            <w:tcW w:w="1159" w:type="dxa"/>
            <w:tcBorders>
              <w:right w:val="single" w:sz="4" w:space="0" w:color="auto"/>
            </w:tcBorders>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用途</w:t>
            </w:r>
          </w:p>
        </w:tc>
        <w:tc>
          <w:tcPr>
            <w:tcW w:w="1849" w:type="dxa"/>
            <w:tcBorders>
              <w:left w:val="single" w:sz="4" w:space="0" w:color="auto"/>
            </w:tcBorders>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备注</w:t>
            </w:r>
          </w:p>
        </w:tc>
      </w:tr>
      <w:tr w:rsidR="00577D53" w:rsidTr="000E7273">
        <w:trPr>
          <w:cantSplit/>
          <w:trHeight w:val="455"/>
          <w:jc w:val="center"/>
        </w:trPr>
        <w:tc>
          <w:tcPr>
            <w:tcW w:w="780"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01</w:t>
            </w:r>
          </w:p>
        </w:tc>
        <w:tc>
          <w:tcPr>
            <w:tcW w:w="2224"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人工格栅</w:t>
            </w:r>
          </w:p>
        </w:tc>
        <w:tc>
          <w:tcPr>
            <w:tcW w:w="1793" w:type="dxa"/>
            <w:shd w:val="clear" w:color="auto" w:fill="auto"/>
            <w:vAlign w:val="center"/>
          </w:tcPr>
          <w:p w:rsidR="00577D53" w:rsidRDefault="00577D53" w:rsidP="000E7273">
            <w:pPr>
              <w:jc w:val="center"/>
              <w:rPr>
                <w:rFonts w:ascii="宋体" w:hAnsi="宋体"/>
                <w:sz w:val="24"/>
                <w:szCs w:val="24"/>
              </w:rPr>
            </w:pPr>
          </w:p>
        </w:tc>
        <w:tc>
          <w:tcPr>
            <w:tcW w:w="876"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件</w:t>
            </w:r>
          </w:p>
        </w:tc>
        <w:tc>
          <w:tcPr>
            <w:tcW w:w="593"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1</w:t>
            </w:r>
          </w:p>
        </w:tc>
        <w:tc>
          <w:tcPr>
            <w:tcW w:w="1159" w:type="dxa"/>
            <w:tcBorders>
              <w:bottom w:val="single" w:sz="4" w:space="0" w:color="auto"/>
              <w:right w:val="single" w:sz="4" w:space="0" w:color="auto"/>
            </w:tcBorders>
            <w:shd w:val="clear" w:color="auto" w:fill="auto"/>
            <w:vAlign w:val="center"/>
          </w:tcPr>
          <w:p w:rsidR="00577D53" w:rsidRDefault="00577D53" w:rsidP="000E7273">
            <w:pPr>
              <w:jc w:val="center"/>
              <w:rPr>
                <w:rFonts w:ascii="宋体" w:hAnsi="宋体"/>
                <w:sz w:val="24"/>
                <w:szCs w:val="24"/>
              </w:rPr>
            </w:pPr>
            <w:r>
              <w:rPr>
                <w:rFonts w:hint="eastAsia"/>
                <w:sz w:val="24"/>
              </w:rPr>
              <w:t>去除悬浮物</w:t>
            </w:r>
          </w:p>
        </w:tc>
        <w:tc>
          <w:tcPr>
            <w:tcW w:w="1849" w:type="dxa"/>
            <w:tcBorders>
              <w:left w:val="single" w:sz="4" w:space="0" w:color="auto"/>
            </w:tcBorders>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碳钢防腐</w:t>
            </w:r>
          </w:p>
        </w:tc>
      </w:tr>
      <w:tr w:rsidR="00577D53" w:rsidTr="000E7273">
        <w:trPr>
          <w:cantSplit/>
          <w:trHeight w:val="455"/>
          <w:jc w:val="center"/>
        </w:trPr>
        <w:tc>
          <w:tcPr>
            <w:tcW w:w="780"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02</w:t>
            </w:r>
          </w:p>
        </w:tc>
        <w:tc>
          <w:tcPr>
            <w:tcW w:w="2224"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地埋式一体化设备</w:t>
            </w:r>
          </w:p>
        </w:tc>
        <w:tc>
          <w:tcPr>
            <w:tcW w:w="1793"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WSZ-0.5m3/h</w:t>
            </w:r>
          </w:p>
        </w:tc>
        <w:tc>
          <w:tcPr>
            <w:tcW w:w="876"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台</w:t>
            </w:r>
          </w:p>
        </w:tc>
        <w:tc>
          <w:tcPr>
            <w:tcW w:w="593"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1</w:t>
            </w:r>
          </w:p>
        </w:tc>
        <w:tc>
          <w:tcPr>
            <w:tcW w:w="1159" w:type="dxa"/>
            <w:tcBorders>
              <w:top w:val="single" w:sz="4" w:space="0" w:color="auto"/>
              <w:bottom w:val="single" w:sz="4" w:space="0" w:color="auto"/>
              <w:right w:val="single" w:sz="4" w:space="0" w:color="auto"/>
            </w:tcBorders>
            <w:shd w:val="clear" w:color="auto" w:fill="auto"/>
            <w:vAlign w:val="center"/>
          </w:tcPr>
          <w:p w:rsidR="00577D53" w:rsidRDefault="00577D53" w:rsidP="000E7273">
            <w:pPr>
              <w:jc w:val="center"/>
              <w:rPr>
                <w:rFonts w:ascii="宋体" w:hAnsi="宋体"/>
                <w:sz w:val="24"/>
                <w:szCs w:val="24"/>
              </w:rPr>
            </w:pPr>
            <w:r>
              <w:rPr>
                <w:rFonts w:hint="eastAsia"/>
                <w:sz w:val="24"/>
              </w:rPr>
              <w:t>生化处理</w:t>
            </w:r>
          </w:p>
        </w:tc>
        <w:tc>
          <w:tcPr>
            <w:tcW w:w="1849" w:type="dxa"/>
            <w:tcBorders>
              <w:left w:val="single" w:sz="4" w:space="0" w:color="auto"/>
            </w:tcBorders>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碳钢防腐</w:t>
            </w:r>
          </w:p>
        </w:tc>
      </w:tr>
      <w:tr w:rsidR="00577D53" w:rsidTr="000E7273">
        <w:trPr>
          <w:cantSplit/>
          <w:trHeight w:val="455"/>
          <w:jc w:val="center"/>
        </w:trPr>
        <w:tc>
          <w:tcPr>
            <w:tcW w:w="780"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03</w:t>
            </w:r>
          </w:p>
        </w:tc>
        <w:tc>
          <w:tcPr>
            <w:tcW w:w="2224"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污水泵</w:t>
            </w:r>
          </w:p>
        </w:tc>
        <w:tc>
          <w:tcPr>
            <w:tcW w:w="1793"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同上</w:t>
            </w:r>
          </w:p>
        </w:tc>
        <w:tc>
          <w:tcPr>
            <w:tcW w:w="876"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台</w:t>
            </w:r>
          </w:p>
        </w:tc>
        <w:tc>
          <w:tcPr>
            <w:tcW w:w="593"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1</w:t>
            </w:r>
          </w:p>
        </w:tc>
        <w:tc>
          <w:tcPr>
            <w:tcW w:w="1159" w:type="dxa"/>
            <w:tcBorders>
              <w:top w:val="single" w:sz="4" w:space="0" w:color="auto"/>
              <w:bottom w:val="single" w:sz="4" w:space="0" w:color="auto"/>
              <w:right w:val="single" w:sz="4" w:space="0" w:color="auto"/>
            </w:tcBorders>
            <w:shd w:val="clear" w:color="auto" w:fill="auto"/>
            <w:vAlign w:val="center"/>
          </w:tcPr>
          <w:p w:rsidR="00577D53" w:rsidRDefault="00577D53" w:rsidP="000E7273">
            <w:pPr>
              <w:jc w:val="center"/>
              <w:rPr>
                <w:rFonts w:ascii="宋体" w:hAnsi="宋体"/>
                <w:sz w:val="24"/>
                <w:szCs w:val="24"/>
              </w:rPr>
            </w:pPr>
            <w:r>
              <w:rPr>
                <w:rFonts w:hint="eastAsia"/>
                <w:sz w:val="24"/>
              </w:rPr>
              <w:t>进水</w:t>
            </w:r>
          </w:p>
        </w:tc>
        <w:tc>
          <w:tcPr>
            <w:tcW w:w="1849" w:type="dxa"/>
            <w:tcBorders>
              <w:left w:val="single" w:sz="4" w:space="0" w:color="auto"/>
            </w:tcBorders>
            <w:shd w:val="clear" w:color="auto" w:fill="auto"/>
            <w:vAlign w:val="center"/>
          </w:tcPr>
          <w:p w:rsidR="00577D53" w:rsidRDefault="00577D53" w:rsidP="000E7273">
            <w:pPr>
              <w:jc w:val="center"/>
              <w:rPr>
                <w:rFonts w:ascii="宋体" w:hAnsi="宋体"/>
                <w:sz w:val="24"/>
                <w:szCs w:val="24"/>
              </w:rPr>
            </w:pPr>
          </w:p>
        </w:tc>
      </w:tr>
      <w:tr w:rsidR="00577D53" w:rsidTr="000E7273">
        <w:trPr>
          <w:cantSplit/>
          <w:trHeight w:val="455"/>
          <w:jc w:val="center"/>
        </w:trPr>
        <w:tc>
          <w:tcPr>
            <w:tcW w:w="780"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04</w:t>
            </w:r>
          </w:p>
        </w:tc>
        <w:tc>
          <w:tcPr>
            <w:tcW w:w="2224"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风机</w:t>
            </w:r>
          </w:p>
        </w:tc>
        <w:tc>
          <w:tcPr>
            <w:tcW w:w="1793"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同上</w:t>
            </w:r>
          </w:p>
        </w:tc>
        <w:tc>
          <w:tcPr>
            <w:tcW w:w="876"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台</w:t>
            </w:r>
          </w:p>
        </w:tc>
        <w:tc>
          <w:tcPr>
            <w:tcW w:w="593"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1</w:t>
            </w:r>
          </w:p>
        </w:tc>
        <w:tc>
          <w:tcPr>
            <w:tcW w:w="1159" w:type="dxa"/>
            <w:tcBorders>
              <w:top w:val="single" w:sz="4" w:space="0" w:color="auto"/>
              <w:bottom w:val="single" w:sz="4" w:space="0" w:color="auto"/>
              <w:right w:val="single" w:sz="4" w:space="0" w:color="auto"/>
            </w:tcBorders>
            <w:shd w:val="clear" w:color="auto" w:fill="auto"/>
            <w:vAlign w:val="center"/>
          </w:tcPr>
          <w:p w:rsidR="00577D53" w:rsidRDefault="00577D53" w:rsidP="000E7273">
            <w:pPr>
              <w:jc w:val="center"/>
              <w:rPr>
                <w:rFonts w:ascii="宋体" w:hAnsi="宋体"/>
                <w:sz w:val="24"/>
                <w:szCs w:val="24"/>
              </w:rPr>
            </w:pPr>
            <w:r>
              <w:rPr>
                <w:rFonts w:hint="eastAsia"/>
                <w:sz w:val="24"/>
              </w:rPr>
              <w:t>供氧</w:t>
            </w:r>
          </w:p>
        </w:tc>
        <w:tc>
          <w:tcPr>
            <w:tcW w:w="1849" w:type="dxa"/>
            <w:tcBorders>
              <w:left w:val="single" w:sz="4" w:space="0" w:color="auto"/>
            </w:tcBorders>
            <w:shd w:val="clear" w:color="auto" w:fill="auto"/>
            <w:vAlign w:val="center"/>
          </w:tcPr>
          <w:p w:rsidR="00577D53" w:rsidRDefault="00577D53" w:rsidP="000E7273">
            <w:pPr>
              <w:jc w:val="center"/>
              <w:rPr>
                <w:rFonts w:ascii="宋体" w:hAnsi="宋体"/>
                <w:sz w:val="24"/>
                <w:szCs w:val="24"/>
              </w:rPr>
            </w:pPr>
          </w:p>
        </w:tc>
      </w:tr>
      <w:tr w:rsidR="00577D53" w:rsidTr="000E7273">
        <w:trPr>
          <w:cantSplit/>
          <w:trHeight w:val="455"/>
          <w:jc w:val="center"/>
        </w:trPr>
        <w:tc>
          <w:tcPr>
            <w:tcW w:w="780"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05</w:t>
            </w:r>
          </w:p>
        </w:tc>
        <w:tc>
          <w:tcPr>
            <w:tcW w:w="2224"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微孔曝气装置</w:t>
            </w:r>
          </w:p>
        </w:tc>
        <w:tc>
          <w:tcPr>
            <w:tcW w:w="1793"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Ф</w:t>
            </w:r>
          </w:p>
        </w:tc>
        <w:tc>
          <w:tcPr>
            <w:tcW w:w="876"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宗</w:t>
            </w:r>
          </w:p>
        </w:tc>
        <w:tc>
          <w:tcPr>
            <w:tcW w:w="593"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1</w:t>
            </w:r>
          </w:p>
        </w:tc>
        <w:tc>
          <w:tcPr>
            <w:tcW w:w="1159" w:type="dxa"/>
            <w:tcBorders>
              <w:top w:val="single" w:sz="4" w:space="0" w:color="auto"/>
              <w:bottom w:val="single" w:sz="4" w:space="0" w:color="auto"/>
              <w:right w:val="single" w:sz="4" w:space="0" w:color="auto"/>
            </w:tcBorders>
            <w:shd w:val="clear" w:color="auto" w:fill="auto"/>
            <w:vAlign w:val="center"/>
          </w:tcPr>
          <w:p w:rsidR="00577D53" w:rsidRDefault="00577D53" w:rsidP="000E7273">
            <w:pPr>
              <w:jc w:val="center"/>
              <w:rPr>
                <w:rFonts w:ascii="宋体" w:hAnsi="宋体"/>
                <w:sz w:val="24"/>
                <w:szCs w:val="24"/>
              </w:rPr>
            </w:pPr>
            <w:r>
              <w:rPr>
                <w:rFonts w:hint="eastAsia"/>
                <w:sz w:val="24"/>
              </w:rPr>
              <w:t>生化处理</w:t>
            </w:r>
          </w:p>
        </w:tc>
        <w:tc>
          <w:tcPr>
            <w:tcW w:w="1849" w:type="dxa"/>
            <w:tcBorders>
              <w:left w:val="single" w:sz="4" w:space="0" w:color="auto"/>
            </w:tcBorders>
            <w:shd w:val="clear" w:color="auto" w:fill="auto"/>
            <w:vAlign w:val="center"/>
          </w:tcPr>
          <w:p w:rsidR="00577D53" w:rsidRDefault="00577D53" w:rsidP="000E7273">
            <w:pPr>
              <w:jc w:val="center"/>
              <w:rPr>
                <w:rFonts w:ascii="宋体" w:hAnsi="宋体"/>
                <w:sz w:val="24"/>
                <w:szCs w:val="24"/>
              </w:rPr>
            </w:pPr>
          </w:p>
        </w:tc>
      </w:tr>
      <w:tr w:rsidR="00577D53" w:rsidTr="000E7273">
        <w:trPr>
          <w:cantSplit/>
          <w:trHeight w:val="432"/>
          <w:jc w:val="center"/>
        </w:trPr>
        <w:tc>
          <w:tcPr>
            <w:tcW w:w="780"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06</w:t>
            </w:r>
          </w:p>
        </w:tc>
        <w:tc>
          <w:tcPr>
            <w:tcW w:w="2224"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弹性填料</w:t>
            </w:r>
          </w:p>
        </w:tc>
        <w:tc>
          <w:tcPr>
            <w:tcW w:w="1793"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Ф</w:t>
            </w:r>
          </w:p>
        </w:tc>
        <w:tc>
          <w:tcPr>
            <w:tcW w:w="876"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宗</w:t>
            </w:r>
          </w:p>
        </w:tc>
        <w:tc>
          <w:tcPr>
            <w:tcW w:w="593"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1</w:t>
            </w:r>
          </w:p>
        </w:tc>
        <w:tc>
          <w:tcPr>
            <w:tcW w:w="1159" w:type="dxa"/>
            <w:tcBorders>
              <w:top w:val="single" w:sz="4" w:space="0" w:color="auto"/>
              <w:bottom w:val="single" w:sz="4" w:space="0" w:color="auto"/>
              <w:right w:val="single" w:sz="4" w:space="0" w:color="auto"/>
            </w:tcBorders>
            <w:shd w:val="clear" w:color="auto" w:fill="auto"/>
            <w:vAlign w:val="center"/>
          </w:tcPr>
          <w:p w:rsidR="00577D53" w:rsidRDefault="00577D53" w:rsidP="000E7273">
            <w:pPr>
              <w:jc w:val="center"/>
              <w:rPr>
                <w:rFonts w:ascii="宋体" w:hAnsi="宋体"/>
                <w:sz w:val="24"/>
                <w:szCs w:val="24"/>
              </w:rPr>
            </w:pPr>
            <w:r>
              <w:rPr>
                <w:rFonts w:hint="eastAsia"/>
                <w:sz w:val="24"/>
              </w:rPr>
              <w:t>生化处理</w:t>
            </w:r>
          </w:p>
        </w:tc>
        <w:tc>
          <w:tcPr>
            <w:tcW w:w="1849" w:type="dxa"/>
            <w:tcBorders>
              <w:left w:val="single" w:sz="4" w:space="0" w:color="auto"/>
            </w:tcBorders>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PP</w:t>
            </w:r>
          </w:p>
        </w:tc>
      </w:tr>
      <w:tr w:rsidR="00577D53" w:rsidTr="000E7273">
        <w:trPr>
          <w:cantSplit/>
          <w:trHeight w:val="445"/>
          <w:jc w:val="center"/>
        </w:trPr>
        <w:tc>
          <w:tcPr>
            <w:tcW w:w="780"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07</w:t>
            </w:r>
          </w:p>
        </w:tc>
        <w:tc>
          <w:tcPr>
            <w:tcW w:w="2224"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填料支架</w:t>
            </w:r>
          </w:p>
        </w:tc>
        <w:tc>
          <w:tcPr>
            <w:tcW w:w="1793" w:type="dxa"/>
            <w:shd w:val="clear" w:color="auto" w:fill="auto"/>
            <w:vAlign w:val="center"/>
          </w:tcPr>
          <w:p w:rsidR="00577D53" w:rsidRDefault="00577D53" w:rsidP="000E7273">
            <w:pPr>
              <w:jc w:val="center"/>
              <w:rPr>
                <w:rFonts w:ascii="宋体" w:hAnsi="宋体"/>
                <w:sz w:val="24"/>
                <w:szCs w:val="24"/>
              </w:rPr>
            </w:pPr>
          </w:p>
        </w:tc>
        <w:tc>
          <w:tcPr>
            <w:tcW w:w="876"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套</w:t>
            </w:r>
          </w:p>
        </w:tc>
        <w:tc>
          <w:tcPr>
            <w:tcW w:w="593"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1</w:t>
            </w:r>
          </w:p>
        </w:tc>
        <w:tc>
          <w:tcPr>
            <w:tcW w:w="1159" w:type="dxa"/>
            <w:tcBorders>
              <w:top w:val="single" w:sz="4" w:space="0" w:color="auto"/>
              <w:bottom w:val="single" w:sz="4" w:space="0" w:color="auto"/>
              <w:right w:val="single" w:sz="4" w:space="0" w:color="auto"/>
            </w:tcBorders>
            <w:shd w:val="clear" w:color="auto" w:fill="auto"/>
            <w:vAlign w:val="center"/>
          </w:tcPr>
          <w:p w:rsidR="00577D53" w:rsidRDefault="00577D53" w:rsidP="000E7273">
            <w:pPr>
              <w:jc w:val="center"/>
              <w:rPr>
                <w:rFonts w:ascii="宋体" w:hAnsi="宋体"/>
                <w:sz w:val="24"/>
                <w:szCs w:val="24"/>
              </w:rPr>
            </w:pPr>
            <w:r>
              <w:rPr>
                <w:rFonts w:hint="eastAsia"/>
                <w:sz w:val="24"/>
              </w:rPr>
              <w:t>生化处理</w:t>
            </w:r>
          </w:p>
        </w:tc>
        <w:tc>
          <w:tcPr>
            <w:tcW w:w="1849" w:type="dxa"/>
            <w:tcBorders>
              <w:left w:val="single" w:sz="4" w:space="0" w:color="auto"/>
            </w:tcBorders>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钢结构</w:t>
            </w:r>
          </w:p>
        </w:tc>
      </w:tr>
      <w:tr w:rsidR="00577D53" w:rsidTr="000E7273">
        <w:trPr>
          <w:cantSplit/>
          <w:trHeight w:val="455"/>
          <w:jc w:val="center"/>
        </w:trPr>
        <w:tc>
          <w:tcPr>
            <w:tcW w:w="780"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08</w:t>
            </w:r>
          </w:p>
        </w:tc>
        <w:tc>
          <w:tcPr>
            <w:tcW w:w="2224"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设备管配件</w:t>
            </w:r>
          </w:p>
        </w:tc>
        <w:tc>
          <w:tcPr>
            <w:tcW w:w="1793" w:type="dxa"/>
            <w:shd w:val="clear" w:color="auto" w:fill="auto"/>
            <w:vAlign w:val="center"/>
          </w:tcPr>
          <w:p w:rsidR="00577D53" w:rsidRDefault="00577D53" w:rsidP="000E7273">
            <w:pPr>
              <w:jc w:val="center"/>
              <w:rPr>
                <w:rFonts w:ascii="宋体" w:hAnsi="宋体"/>
                <w:sz w:val="24"/>
                <w:szCs w:val="24"/>
              </w:rPr>
            </w:pPr>
          </w:p>
        </w:tc>
        <w:tc>
          <w:tcPr>
            <w:tcW w:w="876"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套</w:t>
            </w:r>
          </w:p>
        </w:tc>
        <w:tc>
          <w:tcPr>
            <w:tcW w:w="593"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1</w:t>
            </w:r>
          </w:p>
        </w:tc>
        <w:tc>
          <w:tcPr>
            <w:tcW w:w="1159" w:type="dxa"/>
            <w:tcBorders>
              <w:top w:val="single" w:sz="4" w:space="0" w:color="auto"/>
              <w:bottom w:val="single" w:sz="4" w:space="0" w:color="auto"/>
              <w:right w:val="single" w:sz="4" w:space="0" w:color="auto"/>
            </w:tcBorders>
            <w:shd w:val="clear" w:color="auto" w:fill="auto"/>
            <w:vAlign w:val="center"/>
          </w:tcPr>
          <w:p w:rsidR="00577D53" w:rsidRDefault="00577D53" w:rsidP="000E7273">
            <w:pPr>
              <w:jc w:val="center"/>
              <w:rPr>
                <w:rFonts w:ascii="宋体" w:hAnsi="宋体"/>
                <w:sz w:val="24"/>
                <w:szCs w:val="24"/>
              </w:rPr>
            </w:pPr>
            <w:r>
              <w:rPr>
                <w:rFonts w:hint="eastAsia"/>
                <w:sz w:val="24"/>
              </w:rPr>
              <w:t>处理污水</w:t>
            </w:r>
          </w:p>
        </w:tc>
        <w:tc>
          <w:tcPr>
            <w:tcW w:w="1849" w:type="dxa"/>
            <w:tcBorders>
              <w:left w:val="single" w:sz="4" w:space="0" w:color="auto"/>
            </w:tcBorders>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钢结构</w:t>
            </w:r>
          </w:p>
        </w:tc>
      </w:tr>
      <w:tr w:rsidR="00577D53" w:rsidTr="000E7273">
        <w:trPr>
          <w:cantSplit/>
          <w:trHeight w:val="455"/>
          <w:jc w:val="center"/>
        </w:trPr>
        <w:tc>
          <w:tcPr>
            <w:tcW w:w="780"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lastRenderedPageBreak/>
              <w:t>09</w:t>
            </w:r>
          </w:p>
        </w:tc>
        <w:tc>
          <w:tcPr>
            <w:tcW w:w="2224"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液位控制器</w:t>
            </w:r>
          </w:p>
        </w:tc>
        <w:tc>
          <w:tcPr>
            <w:tcW w:w="1793" w:type="dxa"/>
            <w:shd w:val="clear" w:color="auto" w:fill="auto"/>
            <w:vAlign w:val="center"/>
          </w:tcPr>
          <w:p w:rsidR="00577D53" w:rsidRDefault="00577D53" w:rsidP="000E7273">
            <w:pPr>
              <w:jc w:val="center"/>
              <w:rPr>
                <w:rFonts w:ascii="宋体" w:hAnsi="宋体"/>
                <w:sz w:val="24"/>
                <w:szCs w:val="24"/>
              </w:rPr>
            </w:pPr>
          </w:p>
        </w:tc>
        <w:tc>
          <w:tcPr>
            <w:tcW w:w="876"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套</w:t>
            </w:r>
          </w:p>
        </w:tc>
        <w:tc>
          <w:tcPr>
            <w:tcW w:w="593"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1</w:t>
            </w:r>
          </w:p>
        </w:tc>
        <w:tc>
          <w:tcPr>
            <w:tcW w:w="1159" w:type="dxa"/>
            <w:tcBorders>
              <w:top w:val="single" w:sz="4" w:space="0" w:color="auto"/>
              <w:bottom w:val="single" w:sz="4" w:space="0" w:color="auto"/>
              <w:right w:val="single" w:sz="4" w:space="0" w:color="auto"/>
            </w:tcBorders>
            <w:shd w:val="clear" w:color="auto" w:fill="auto"/>
            <w:vAlign w:val="center"/>
          </w:tcPr>
          <w:p w:rsidR="00577D53" w:rsidRDefault="00577D53" w:rsidP="000E7273">
            <w:pPr>
              <w:jc w:val="center"/>
              <w:rPr>
                <w:rFonts w:ascii="宋体" w:hAnsi="宋体"/>
                <w:sz w:val="24"/>
                <w:szCs w:val="24"/>
              </w:rPr>
            </w:pPr>
            <w:r>
              <w:rPr>
                <w:rFonts w:hint="eastAsia"/>
                <w:sz w:val="24"/>
              </w:rPr>
              <w:t>控制水量</w:t>
            </w:r>
          </w:p>
        </w:tc>
        <w:tc>
          <w:tcPr>
            <w:tcW w:w="1849" w:type="dxa"/>
            <w:tcBorders>
              <w:left w:val="single" w:sz="4" w:space="0" w:color="auto"/>
            </w:tcBorders>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不锈钢</w:t>
            </w:r>
          </w:p>
        </w:tc>
      </w:tr>
      <w:tr w:rsidR="00577D53" w:rsidTr="000E7273">
        <w:trPr>
          <w:cantSplit/>
          <w:trHeight w:val="455"/>
          <w:jc w:val="center"/>
        </w:trPr>
        <w:tc>
          <w:tcPr>
            <w:tcW w:w="780"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10</w:t>
            </w:r>
          </w:p>
        </w:tc>
        <w:tc>
          <w:tcPr>
            <w:tcW w:w="2224"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电控制系统</w:t>
            </w:r>
          </w:p>
        </w:tc>
        <w:tc>
          <w:tcPr>
            <w:tcW w:w="1793" w:type="dxa"/>
            <w:shd w:val="clear" w:color="auto" w:fill="auto"/>
            <w:vAlign w:val="center"/>
          </w:tcPr>
          <w:p w:rsidR="00577D53" w:rsidRDefault="00577D53" w:rsidP="000E7273">
            <w:pPr>
              <w:jc w:val="center"/>
              <w:rPr>
                <w:rFonts w:ascii="宋体" w:hAnsi="宋体"/>
                <w:sz w:val="24"/>
                <w:szCs w:val="24"/>
              </w:rPr>
            </w:pPr>
          </w:p>
        </w:tc>
        <w:tc>
          <w:tcPr>
            <w:tcW w:w="876"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套</w:t>
            </w:r>
          </w:p>
        </w:tc>
        <w:tc>
          <w:tcPr>
            <w:tcW w:w="593"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1</w:t>
            </w:r>
          </w:p>
        </w:tc>
        <w:tc>
          <w:tcPr>
            <w:tcW w:w="1159" w:type="dxa"/>
            <w:tcBorders>
              <w:top w:val="single" w:sz="4" w:space="0" w:color="auto"/>
              <w:bottom w:val="single" w:sz="4" w:space="0" w:color="auto"/>
              <w:right w:val="single" w:sz="4" w:space="0" w:color="auto"/>
            </w:tcBorders>
            <w:shd w:val="clear" w:color="auto" w:fill="auto"/>
            <w:vAlign w:val="center"/>
          </w:tcPr>
          <w:p w:rsidR="00577D53" w:rsidRDefault="00577D53" w:rsidP="000E7273">
            <w:pPr>
              <w:jc w:val="center"/>
              <w:rPr>
                <w:rFonts w:ascii="宋体" w:hAnsi="宋体"/>
                <w:sz w:val="24"/>
                <w:szCs w:val="24"/>
              </w:rPr>
            </w:pPr>
            <w:r>
              <w:rPr>
                <w:rFonts w:hint="eastAsia"/>
                <w:sz w:val="24"/>
              </w:rPr>
              <w:t>自动控制</w:t>
            </w:r>
          </w:p>
        </w:tc>
        <w:tc>
          <w:tcPr>
            <w:tcW w:w="1849" w:type="dxa"/>
            <w:tcBorders>
              <w:left w:val="single" w:sz="4" w:space="0" w:color="auto"/>
            </w:tcBorders>
            <w:shd w:val="clear" w:color="auto" w:fill="auto"/>
            <w:vAlign w:val="center"/>
          </w:tcPr>
          <w:p w:rsidR="00577D53" w:rsidRDefault="00577D53" w:rsidP="000E7273">
            <w:pPr>
              <w:jc w:val="center"/>
              <w:rPr>
                <w:rFonts w:ascii="宋体" w:hAnsi="宋体"/>
                <w:sz w:val="24"/>
                <w:szCs w:val="24"/>
              </w:rPr>
            </w:pPr>
          </w:p>
        </w:tc>
      </w:tr>
      <w:tr w:rsidR="00577D53" w:rsidTr="000E7273">
        <w:trPr>
          <w:cantSplit/>
          <w:trHeight w:val="455"/>
          <w:jc w:val="center"/>
        </w:trPr>
        <w:tc>
          <w:tcPr>
            <w:tcW w:w="780"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11</w:t>
            </w:r>
          </w:p>
        </w:tc>
        <w:tc>
          <w:tcPr>
            <w:tcW w:w="2224"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防腐材料</w:t>
            </w:r>
          </w:p>
        </w:tc>
        <w:tc>
          <w:tcPr>
            <w:tcW w:w="1793" w:type="dxa"/>
            <w:shd w:val="clear" w:color="auto" w:fill="auto"/>
            <w:vAlign w:val="center"/>
          </w:tcPr>
          <w:p w:rsidR="00577D53" w:rsidRDefault="00577D53" w:rsidP="000E7273">
            <w:pPr>
              <w:jc w:val="center"/>
              <w:rPr>
                <w:rFonts w:ascii="宋体" w:hAnsi="宋体"/>
                <w:sz w:val="24"/>
                <w:szCs w:val="24"/>
              </w:rPr>
            </w:pPr>
          </w:p>
        </w:tc>
        <w:tc>
          <w:tcPr>
            <w:tcW w:w="876"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套</w:t>
            </w:r>
          </w:p>
        </w:tc>
        <w:tc>
          <w:tcPr>
            <w:tcW w:w="593"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1</w:t>
            </w:r>
          </w:p>
        </w:tc>
        <w:tc>
          <w:tcPr>
            <w:tcW w:w="1159" w:type="dxa"/>
            <w:tcBorders>
              <w:top w:val="single" w:sz="4" w:space="0" w:color="auto"/>
              <w:right w:val="single" w:sz="4" w:space="0" w:color="auto"/>
            </w:tcBorders>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防腐</w:t>
            </w:r>
          </w:p>
        </w:tc>
        <w:tc>
          <w:tcPr>
            <w:tcW w:w="1849" w:type="dxa"/>
            <w:tcBorders>
              <w:left w:val="single" w:sz="4" w:space="0" w:color="auto"/>
            </w:tcBorders>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船用环氧漆</w:t>
            </w:r>
          </w:p>
        </w:tc>
      </w:tr>
      <w:tr w:rsidR="00577D53" w:rsidTr="000E7273">
        <w:trPr>
          <w:cantSplit/>
          <w:trHeight w:val="455"/>
          <w:jc w:val="center"/>
        </w:trPr>
        <w:tc>
          <w:tcPr>
            <w:tcW w:w="780"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12</w:t>
            </w:r>
          </w:p>
        </w:tc>
        <w:tc>
          <w:tcPr>
            <w:tcW w:w="2224"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消毒设备</w:t>
            </w:r>
          </w:p>
        </w:tc>
        <w:tc>
          <w:tcPr>
            <w:tcW w:w="1793" w:type="dxa"/>
            <w:shd w:val="clear" w:color="auto" w:fill="auto"/>
            <w:vAlign w:val="center"/>
          </w:tcPr>
          <w:p w:rsidR="00577D53" w:rsidRDefault="00577D53" w:rsidP="000E7273">
            <w:pPr>
              <w:jc w:val="center"/>
              <w:rPr>
                <w:rFonts w:ascii="宋体" w:hAnsi="宋体"/>
                <w:sz w:val="24"/>
                <w:szCs w:val="24"/>
              </w:rPr>
            </w:pPr>
          </w:p>
        </w:tc>
        <w:tc>
          <w:tcPr>
            <w:tcW w:w="876"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套</w:t>
            </w:r>
          </w:p>
        </w:tc>
        <w:tc>
          <w:tcPr>
            <w:tcW w:w="593"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1</w:t>
            </w:r>
          </w:p>
        </w:tc>
        <w:tc>
          <w:tcPr>
            <w:tcW w:w="1159" w:type="dxa"/>
            <w:tcBorders>
              <w:top w:val="single" w:sz="4" w:space="0" w:color="auto"/>
              <w:right w:val="single" w:sz="4" w:space="0" w:color="auto"/>
            </w:tcBorders>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消毒</w:t>
            </w:r>
          </w:p>
        </w:tc>
        <w:tc>
          <w:tcPr>
            <w:tcW w:w="1849" w:type="dxa"/>
            <w:tcBorders>
              <w:left w:val="single" w:sz="4" w:space="0" w:color="auto"/>
            </w:tcBorders>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二氧化氯</w:t>
            </w:r>
          </w:p>
        </w:tc>
      </w:tr>
    </w:tbl>
    <w:p w:rsidR="00577D53" w:rsidRDefault="00577D53" w:rsidP="00577D53">
      <w:pPr>
        <w:spacing w:line="300" w:lineRule="exact"/>
        <w:rPr>
          <w:sz w:val="24"/>
          <w:szCs w:val="24"/>
        </w:rPr>
      </w:pPr>
      <w:r>
        <w:rPr>
          <w:rFonts w:hint="eastAsia"/>
          <w:sz w:val="24"/>
          <w:szCs w:val="24"/>
        </w:rPr>
        <w:t>供应商</w:t>
      </w:r>
      <w:r>
        <w:rPr>
          <w:sz w:val="24"/>
          <w:szCs w:val="24"/>
        </w:rPr>
        <w:t>除了满足招标项目的技术规格和配置外，还应当满足以下要求：</w:t>
      </w:r>
    </w:p>
    <w:p w:rsidR="00577D53" w:rsidRDefault="00577D53" w:rsidP="00577D53">
      <w:pPr>
        <w:spacing w:line="300" w:lineRule="exact"/>
        <w:rPr>
          <w:sz w:val="24"/>
          <w:szCs w:val="24"/>
        </w:rPr>
      </w:pPr>
      <w:r>
        <w:rPr>
          <w:sz w:val="24"/>
          <w:szCs w:val="24"/>
        </w:rPr>
        <w:t>1</w:t>
      </w:r>
      <w:r>
        <w:rPr>
          <w:sz w:val="24"/>
          <w:szCs w:val="24"/>
        </w:rPr>
        <w:t>、费用包括货物的运输、安装、调试、税费、售后及其他所有的费用。</w:t>
      </w:r>
    </w:p>
    <w:p w:rsidR="00577D53" w:rsidRDefault="00577D53" w:rsidP="00577D53">
      <w:pPr>
        <w:spacing w:line="300" w:lineRule="exact"/>
        <w:rPr>
          <w:sz w:val="24"/>
          <w:szCs w:val="24"/>
        </w:rPr>
      </w:pPr>
      <w:r>
        <w:rPr>
          <w:sz w:val="24"/>
          <w:szCs w:val="24"/>
        </w:rPr>
        <w:t>2</w:t>
      </w:r>
      <w:r>
        <w:rPr>
          <w:sz w:val="24"/>
          <w:szCs w:val="24"/>
        </w:rPr>
        <w:t>、其他事项由供需双方签订合同时具体商定。</w:t>
      </w:r>
    </w:p>
    <w:p w:rsidR="00577D53" w:rsidRDefault="00577D53" w:rsidP="00577D53">
      <w:pPr>
        <w:spacing w:line="300" w:lineRule="exact"/>
        <w:rPr>
          <w:sz w:val="24"/>
          <w:szCs w:val="24"/>
        </w:rPr>
      </w:pPr>
      <w:r>
        <w:rPr>
          <w:sz w:val="24"/>
          <w:szCs w:val="24"/>
        </w:rPr>
        <w:t>3</w:t>
      </w:r>
      <w:r>
        <w:rPr>
          <w:sz w:val="24"/>
          <w:szCs w:val="24"/>
        </w:rPr>
        <w:t>、质保期为验收合格后</w:t>
      </w:r>
      <w:r>
        <w:rPr>
          <w:sz w:val="24"/>
          <w:szCs w:val="24"/>
        </w:rPr>
        <w:t xml:space="preserve"> 1 </w:t>
      </w:r>
      <w:r>
        <w:rPr>
          <w:sz w:val="24"/>
          <w:szCs w:val="24"/>
        </w:rPr>
        <w:t>年，质保期内出现质量问题，乙方在接到通知后</w:t>
      </w:r>
      <w:r>
        <w:rPr>
          <w:sz w:val="24"/>
          <w:szCs w:val="24"/>
        </w:rPr>
        <w:t xml:space="preserve"> 48 </w:t>
      </w:r>
      <w:r>
        <w:rPr>
          <w:sz w:val="24"/>
          <w:szCs w:val="24"/>
        </w:rPr>
        <w:t>小时内响应到场，</w:t>
      </w:r>
      <w:r>
        <w:rPr>
          <w:sz w:val="24"/>
          <w:szCs w:val="24"/>
        </w:rPr>
        <w:t xml:space="preserve"> 24 </w:t>
      </w:r>
      <w:r>
        <w:rPr>
          <w:sz w:val="24"/>
          <w:szCs w:val="24"/>
        </w:rPr>
        <w:t>小时内完成维修或更换，并承担修理调换的费用；如货物经乙方</w:t>
      </w:r>
      <w:r>
        <w:rPr>
          <w:sz w:val="24"/>
          <w:szCs w:val="24"/>
        </w:rPr>
        <w:t xml:space="preserve"> 3 </w:t>
      </w:r>
      <w:r>
        <w:rPr>
          <w:sz w:val="24"/>
          <w:szCs w:val="24"/>
        </w:rPr>
        <w:t>次维修仍不能达到本合同约定的质量标准，视作乙方未能按时交货，甲方有权退货并追究乙方的违约责任。货到现场后由于甲方保管不当造成的问题，乙方亦应负责修复，但费用由甲方负担。乙方须指派专人负责与甲方联系售后服务事宜。</w:t>
      </w:r>
    </w:p>
    <w:p w:rsidR="00577D53" w:rsidRDefault="00577D53" w:rsidP="00577D53">
      <w:pPr>
        <w:spacing w:line="300" w:lineRule="exact"/>
        <w:rPr>
          <w:sz w:val="24"/>
          <w:szCs w:val="24"/>
        </w:rPr>
      </w:pPr>
      <w:r>
        <w:rPr>
          <w:sz w:val="24"/>
          <w:szCs w:val="24"/>
        </w:rPr>
        <w:t>4</w:t>
      </w:r>
      <w:r>
        <w:rPr>
          <w:sz w:val="24"/>
          <w:szCs w:val="24"/>
        </w:rPr>
        <w:t>、以上要求必须要复合专利（地埋式一体化污水处理设备，专利号</w:t>
      </w:r>
      <w:r>
        <w:rPr>
          <w:sz w:val="24"/>
          <w:szCs w:val="24"/>
        </w:rPr>
        <w:t>ZL 2012 2 0510927.6</w:t>
      </w:r>
      <w:r>
        <w:rPr>
          <w:sz w:val="24"/>
          <w:szCs w:val="24"/>
        </w:rPr>
        <w:t>）</w:t>
      </w:r>
    </w:p>
    <w:p w:rsidR="00577D53" w:rsidRDefault="00577D53">
      <w:pPr>
        <w:adjustRightInd/>
        <w:snapToGrid/>
        <w:spacing w:line="220" w:lineRule="atLeast"/>
        <w:rPr>
          <w:rFonts w:asciiTheme="minorEastAsia" w:eastAsiaTheme="minorEastAsia" w:hAnsiTheme="minorEastAsia" w:hint="eastAsia"/>
          <w:sz w:val="36"/>
        </w:rPr>
      </w:pPr>
    </w:p>
    <w:p w:rsidR="00577D53" w:rsidRDefault="00577D53">
      <w:pPr>
        <w:adjustRightInd/>
        <w:snapToGrid/>
        <w:spacing w:line="220" w:lineRule="atLeast"/>
        <w:rPr>
          <w:rFonts w:asciiTheme="minorEastAsia" w:eastAsiaTheme="minorEastAsia" w:hAnsiTheme="minorEastAsia" w:hint="eastAsia"/>
          <w:sz w:val="36"/>
        </w:rPr>
      </w:pPr>
      <w:r>
        <w:rPr>
          <w:rFonts w:asciiTheme="minorEastAsia" w:eastAsiaTheme="minorEastAsia" w:hAnsiTheme="minorEastAsia" w:hint="eastAsia"/>
          <w:sz w:val="36"/>
        </w:rPr>
        <w:t>7、</w:t>
      </w:r>
      <w:r w:rsidRPr="00577D53">
        <w:rPr>
          <w:rFonts w:asciiTheme="minorEastAsia" w:eastAsiaTheme="minorEastAsia" w:hAnsiTheme="minorEastAsia" w:hint="eastAsia"/>
          <w:sz w:val="36"/>
        </w:rPr>
        <w:t>交货地点：业主指定地点。</w:t>
      </w:r>
    </w:p>
    <w:p w:rsidR="00577D53" w:rsidRDefault="00577D53">
      <w:pPr>
        <w:adjustRightInd/>
        <w:snapToGrid/>
        <w:spacing w:line="220" w:lineRule="atLeast"/>
        <w:rPr>
          <w:rFonts w:asciiTheme="minorEastAsia" w:eastAsiaTheme="minorEastAsia" w:hAnsiTheme="minorEastAsia" w:hint="eastAsia"/>
          <w:sz w:val="36"/>
        </w:rPr>
      </w:pPr>
    </w:p>
    <w:p w:rsidR="00577D53" w:rsidRDefault="00577D53">
      <w:pPr>
        <w:adjustRightInd/>
        <w:snapToGrid/>
        <w:spacing w:line="220" w:lineRule="atLeast"/>
        <w:rPr>
          <w:rFonts w:asciiTheme="minorEastAsia" w:eastAsiaTheme="minorEastAsia" w:hAnsiTheme="minorEastAsia" w:hint="eastAsia"/>
          <w:sz w:val="36"/>
        </w:rPr>
      </w:pPr>
    </w:p>
    <w:p w:rsidR="00577D53" w:rsidRPr="00577D53" w:rsidRDefault="00577D53">
      <w:pPr>
        <w:adjustRightInd/>
        <w:snapToGrid/>
        <w:spacing w:line="220" w:lineRule="atLeast"/>
        <w:rPr>
          <w:rFonts w:asciiTheme="minorEastAsia" w:eastAsiaTheme="minorEastAsia" w:hAnsiTheme="minorEastAsia" w:hint="eastAsia"/>
          <w:b/>
          <w:sz w:val="36"/>
        </w:rPr>
      </w:pPr>
      <w:r w:rsidRPr="00577D53">
        <w:rPr>
          <w:rFonts w:asciiTheme="minorEastAsia" w:eastAsiaTheme="minorEastAsia" w:hAnsiTheme="minorEastAsia" w:hint="eastAsia"/>
          <w:b/>
          <w:sz w:val="36"/>
        </w:rPr>
        <w:t>现变更为：</w:t>
      </w:r>
    </w:p>
    <w:p w:rsidR="00577D53" w:rsidRDefault="00577D53" w:rsidP="00577D53">
      <w:pPr>
        <w:spacing w:line="220" w:lineRule="atLeast"/>
        <w:rPr>
          <w:rFonts w:asciiTheme="minorEastAsia" w:eastAsiaTheme="minorEastAsia" w:hAnsiTheme="minorEastAsia" w:hint="eastAsia"/>
          <w:sz w:val="36"/>
        </w:rPr>
      </w:pPr>
      <w:r>
        <w:rPr>
          <w:rFonts w:asciiTheme="minorEastAsia" w:eastAsiaTheme="minorEastAsia" w:hAnsiTheme="minorEastAsia" w:hint="eastAsia"/>
          <w:sz w:val="36"/>
        </w:rPr>
        <w:t>1、</w:t>
      </w:r>
      <w:r w:rsidRPr="00577D53">
        <w:rPr>
          <w:rFonts w:asciiTheme="minorEastAsia" w:eastAsiaTheme="minorEastAsia" w:hAnsiTheme="minorEastAsia" w:hint="eastAsia"/>
          <w:sz w:val="36"/>
        </w:rPr>
        <w:t>响应文件递交时间</w:t>
      </w:r>
      <w:r>
        <w:rPr>
          <w:rFonts w:asciiTheme="minorEastAsia" w:eastAsiaTheme="minorEastAsia" w:hAnsiTheme="minorEastAsia" w:hint="eastAsia"/>
          <w:sz w:val="36"/>
        </w:rPr>
        <w:t>：</w:t>
      </w:r>
    </w:p>
    <w:p w:rsidR="00577D53" w:rsidRDefault="00577D53" w:rsidP="00577D53">
      <w:pPr>
        <w:spacing w:line="220" w:lineRule="atLeast"/>
        <w:rPr>
          <w:rFonts w:asciiTheme="minorEastAsia" w:eastAsiaTheme="minorEastAsia" w:hAnsiTheme="minorEastAsia" w:hint="eastAsia"/>
          <w:sz w:val="36"/>
          <w:lang w:val="zh-CN"/>
        </w:rPr>
      </w:pPr>
      <w:r w:rsidRPr="00577D53">
        <w:rPr>
          <w:rFonts w:asciiTheme="minorEastAsia" w:eastAsiaTheme="minorEastAsia" w:hAnsiTheme="minorEastAsia"/>
          <w:sz w:val="36"/>
          <w:lang w:val="zh-CN"/>
        </w:rPr>
        <w:fldChar w:fldCharType="begin"/>
      </w:r>
      <w:r w:rsidRPr="00577D53">
        <w:rPr>
          <w:rFonts w:asciiTheme="minorEastAsia" w:eastAsiaTheme="minorEastAsia" w:hAnsiTheme="minorEastAsia"/>
          <w:sz w:val="36"/>
          <w:lang w:val="zh-CN"/>
        </w:rPr>
        <w:instrText xml:space="preserve"> LINK Excel.Sheet.12 E:\\Tomohiro\\Desktop\\竞谈\\0TSD.xlsx 数据中心!R2C2 \a \t \* MERGEFORMAT </w:instrText>
      </w:r>
      <w:r w:rsidRPr="00577D53">
        <w:rPr>
          <w:rFonts w:asciiTheme="minorEastAsia" w:eastAsiaTheme="minorEastAsia" w:hAnsiTheme="minorEastAsia"/>
          <w:sz w:val="36"/>
          <w:lang w:val="zh-CN"/>
        </w:rPr>
        <w:fldChar w:fldCharType="separate"/>
      </w:r>
      <w:r w:rsidRPr="00577D53">
        <w:rPr>
          <w:rFonts w:asciiTheme="minorEastAsia" w:eastAsiaTheme="minorEastAsia" w:hAnsiTheme="minorEastAsia" w:hint="eastAsia"/>
          <w:sz w:val="36"/>
          <w:lang w:val="zh-CN"/>
        </w:rPr>
        <w:t>2017年</w:t>
      </w:r>
      <w:r>
        <w:rPr>
          <w:rFonts w:asciiTheme="minorEastAsia" w:eastAsiaTheme="minorEastAsia" w:hAnsiTheme="minorEastAsia" w:hint="eastAsia"/>
          <w:sz w:val="36"/>
          <w:lang w:val="zh-CN"/>
        </w:rPr>
        <w:t>9</w:t>
      </w:r>
      <w:r w:rsidRPr="00577D53">
        <w:rPr>
          <w:rFonts w:asciiTheme="minorEastAsia" w:eastAsiaTheme="minorEastAsia" w:hAnsiTheme="minorEastAsia" w:hint="eastAsia"/>
          <w:sz w:val="36"/>
          <w:lang w:val="zh-CN"/>
        </w:rPr>
        <w:t>月</w:t>
      </w:r>
      <w:r>
        <w:rPr>
          <w:rFonts w:asciiTheme="minorEastAsia" w:eastAsiaTheme="minorEastAsia" w:hAnsiTheme="minorEastAsia" w:hint="eastAsia"/>
          <w:sz w:val="36"/>
          <w:lang w:val="zh-CN"/>
        </w:rPr>
        <w:t>4</w:t>
      </w:r>
      <w:r w:rsidRPr="00577D53">
        <w:rPr>
          <w:rFonts w:asciiTheme="minorEastAsia" w:eastAsiaTheme="minorEastAsia" w:hAnsiTheme="minorEastAsia" w:hint="eastAsia"/>
          <w:sz w:val="36"/>
          <w:lang w:val="zh-CN"/>
        </w:rPr>
        <w:t>日</w:t>
      </w:r>
      <w:r>
        <w:rPr>
          <w:rFonts w:asciiTheme="minorEastAsia" w:eastAsiaTheme="minorEastAsia" w:hAnsiTheme="minorEastAsia" w:hint="eastAsia"/>
          <w:sz w:val="36"/>
          <w:lang w:val="zh-CN"/>
        </w:rPr>
        <w:t>14</w:t>
      </w:r>
      <w:r w:rsidRPr="00577D53">
        <w:rPr>
          <w:rFonts w:asciiTheme="minorEastAsia" w:eastAsiaTheme="minorEastAsia" w:hAnsiTheme="minorEastAsia" w:hint="eastAsia"/>
          <w:sz w:val="36"/>
          <w:lang w:val="zh-CN"/>
        </w:rPr>
        <w:t>时</w:t>
      </w:r>
      <w:r>
        <w:rPr>
          <w:rFonts w:asciiTheme="minorEastAsia" w:eastAsiaTheme="minorEastAsia" w:hAnsiTheme="minorEastAsia" w:hint="eastAsia"/>
          <w:sz w:val="36"/>
          <w:lang w:val="zh-CN"/>
        </w:rPr>
        <w:t>30分</w:t>
      </w:r>
      <w:r w:rsidRPr="00577D53">
        <w:rPr>
          <w:rFonts w:asciiTheme="minorEastAsia" w:eastAsiaTheme="minorEastAsia" w:hAnsiTheme="minorEastAsia" w:hint="eastAsia"/>
          <w:sz w:val="36"/>
          <w:lang w:val="zh-CN"/>
        </w:rPr>
        <w:t>-</w:t>
      </w:r>
      <w:r>
        <w:rPr>
          <w:rFonts w:asciiTheme="minorEastAsia" w:eastAsiaTheme="minorEastAsia" w:hAnsiTheme="minorEastAsia" w:hint="eastAsia"/>
          <w:sz w:val="36"/>
          <w:lang w:val="zh-CN"/>
        </w:rPr>
        <w:t>15</w:t>
      </w:r>
      <w:r w:rsidRPr="00577D53">
        <w:rPr>
          <w:rFonts w:asciiTheme="minorEastAsia" w:eastAsiaTheme="minorEastAsia" w:hAnsiTheme="minorEastAsia" w:hint="eastAsia"/>
          <w:sz w:val="36"/>
          <w:lang w:val="zh-CN"/>
        </w:rPr>
        <w:t>时</w:t>
      </w:r>
      <w:r w:rsidRPr="00577D53">
        <w:rPr>
          <w:rFonts w:asciiTheme="minorEastAsia" w:eastAsiaTheme="minorEastAsia" w:hAnsiTheme="minorEastAsia"/>
          <w:sz w:val="36"/>
        </w:rPr>
        <w:fldChar w:fldCharType="end"/>
      </w:r>
      <w:r w:rsidRPr="00577D53">
        <w:rPr>
          <w:rFonts w:asciiTheme="minorEastAsia" w:eastAsiaTheme="minorEastAsia" w:hAnsiTheme="minorEastAsia" w:hint="eastAsia"/>
          <w:sz w:val="36"/>
          <w:lang w:val="zh-CN"/>
        </w:rPr>
        <w:t>（北京时间）</w:t>
      </w:r>
    </w:p>
    <w:p w:rsidR="00577D53" w:rsidRDefault="00577D53" w:rsidP="00577D53">
      <w:pPr>
        <w:spacing w:line="220" w:lineRule="atLeast"/>
        <w:rPr>
          <w:rFonts w:asciiTheme="minorEastAsia" w:eastAsiaTheme="minorEastAsia" w:hAnsiTheme="minorEastAsia" w:hint="eastAsia"/>
          <w:sz w:val="36"/>
        </w:rPr>
      </w:pPr>
      <w:r>
        <w:rPr>
          <w:rFonts w:asciiTheme="minorEastAsia" w:eastAsiaTheme="minorEastAsia" w:hAnsiTheme="minorEastAsia" w:hint="eastAsia"/>
          <w:sz w:val="36"/>
          <w:lang w:val="zh-CN"/>
        </w:rPr>
        <w:t>2、</w:t>
      </w:r>
      <w:r w:rsidRPr="00577D53">
        <w:rPr>
          <w:rFonts w:asciiTheme="minorEastAsia" w:eastAsiaTheme="minorEastAsia" w:hAnsiTheme="minorEastAsia" w:hint="eastAsia"/>
          <w:sz w:val="36"/>
        </w:rPr>
        <w:t>响应文件递交截止时间</w:t>
      </w:r>
      <w:r>
        <w:rPr>
          <w:rFonts w:asciiTheme="minorEastAsia" w:eastAsiaTheme="minorEastAsia" w:hAnsiTheme="minorEastAsia" w:hint="eastAsia"/>
          <w:sz w:val="36"/>
        </w:rPr>
        <w:t>：</w:t>
      </w:r>
    </w:p>
    <w:p w:rsidR="00577D53" w:rsidRDefault="00577D53" w:rsidP="00577D53">
      <w:pPr>
        <w:spacing w:line="220" w:lineRule="atLeast"/>
        <w:rPr>
          <w:rFonts w:asciiTheme="minorEastAsia" w:eastAsiaTheme="minorEastAsia" w:hAnsiTheme="minorEastAsia" w:hint="eastAsia"/>
          <w:sz w:val="36"/>
        </w:rPr>
      </w:pPr>
      <w:r w:rsidRPr="00577D53">
        <w:rPr>
          <w:rFonts w:asciiTheme="minorEastAsia" w:eastAsiaTheme="minorEastAsia" w:hAnsiTheme="minorEastAsia"/>
          <w:sz w:val="36"/>
        </w:rPr>
        <w:fldChar w:fldCharType="begin"/>
      </w:r>
      <w:r w:rsidRPr="00577D53">
        <w:rPr>
          <w:rFonts w:asciiTheme="minorEastAsia" w:eastAsiaTheme="minorEastAsia" w:hAnsiTheme="minorEastAsia"/>
          <w:sz w:val="36"/>
        </w:rPr>
        <w:instrText xml:space="preserve"> LINK Excel.Sheet.12 E:\\Tomohiro\\Desktop\\竞谈\\0TSD.xlsx 数据中心!R2C2 \a \t \* MERGEFORMAT </w:instrText>
      </w:r>
      <w:r w:rsidRPr="00577D53">
        <w:rPr>
          <w:rFonts w:asciiTheme="minorEastAsia" w:eastAsiaTheme="minorEastAsia" w:hAnsiTheme="minorEastAsia"/>
          <w:sz w:val="36"/>
        </w:rPr>
        <w:fldChar w:fldCharType="separate"/>
      </w:r>
      <w:r w:rsidRPr="00577D53">
        <w:rPr>
          <w:rFonts w:asciiTheme="minorEastAsia" w:eastAsiaTheme="minorEastAsia" w:hAnsiTheme="minorEastAsia" w:hint="eastAsia"/>
          <w:sz w:val="36"/>
        </w:rPr>
        <w:t>2017年</w:t>
      </w:r>
      <w:r>
        <w:rPr>
          <w:rFonts w:asciiTheme="minorEastAsia" w:eastAsiaTheme="minorEastAsia" w:hAnsiTheme="minorEastAsia" w:hint="eastAsia"/>
          <w:sz w:val="36"/>
        </w:rPr>
        <w:t>9</w:t>
      </w:r>
      <w:r w:rsidRPr="00577D53">
        <w:rPr>
          <w:rFonts w:asciiTheme="minorEastAsia" w:eastAsiaTheme="minorEastAsia" w:hAnsiTheme="minorEastAsia" w:hint="eastAsia"/>
          <w:sz w:val="36"/>
        </w:rPr>
        <w:t>月</w:t>
      </w:r>
      <w:r>
        <w:rPr>
          <w:rFonts w:asciiTheme="minorEastAsia" w:eastAsiaTheme="minorEastAsia" w:hAnsiTheme="minorEastAsia" w:hint="eastAsia"/>
          <w:sz w:val="36"/>
        </w:rPr>
        <w:t>4</w:t>
      </w:r>
      <w:r w:rsidRPr="00577D53">
        <w:rPr>
          <w:rFonts w:asciiTheme="minorEastAsia" w:eastAsiaTheme="minorEastAsia" w:hAnsiTheme="minorEastAsia" w:hint="eastAsia"/>
          <w:sz w:val="36"/>
        </w:rPr>
        <w:t>日</w:t>
      </w:r>
      <w:r>
        <w:rPr>
          <w:rFonts w:asciiTheme="minorEastAsia" w:eastAsiaTheme="minorEastAsia" w:hAnsiTheme="minorEastAsia" w:hint="eastAsia"/>
          <w:sz w:val="36"/>
        </w:rPr>
        <w:t>15</w:t>
      </w:r>
      <w:r w:rsidRPr="00577D53">
        <w:rPr>
          <w:rFonts w:asciiTheme="minorEastAsia" w:eastAsiaTheme="minorEastAsia" w:hAnsiTheme="minorEastAsia" w:hint="eastAsia"/>
          <w:sz w:val="36"/>
        </w:rPr>
        <w:t>时</w:t>
      </w:r>
      <w:r w:rsidRPr="00577D53">
        <w:rPr>
          <w:rFonts w:asciiTheme="minorEastAsia" w:eastAsiaTheme="minorEastAsia" w:hAnsiTheme="minorEastAsia"/>
          <w:sz w:val="36"/>
        </w:rPr>
        <w:fldChar w:fldCharType="end"/>
      </w:r>
      <w:r w:rsidRPr="00577D53">
        <w:rPr>
          <w:rFonts w:asciiTheme="minorEastAsia" w:eastAsiaTheme="minorEastAsia" w:hAnsiTheme="minorEastAsia" w:hint="eastAsia"/>
          <w:sz w:val="36"/>
        </w:rPr>
        <w:t>（北京时间）</w:t>
      </w:r>
    </w:p>
    <w:p w:rsidR="00577D53" w:rsidRDefault="00577D53" w:rsidP="00577D53">
      <w:pPr>
        <w:spacing w:line="220" w:lineRule="atLeast"/>
        <w:rPr>
          <w:rFonts w:asciiTheme="minorEastAsia" w:eastAsiaTheme="minorEastAsia" w:hAnsiTheme="minorEastAsia" w:hint="eastAsia"/>
          <w:sz w:val="36"/>
        </w:rPr>
      </w:pPr>
      <w:r>
        <w:rPr>
          <w:rFonts w:asciiTheme="minorEastAsia" w:eastAsiaTheme="minorEastAsia" w:hAnsiTheme="minorEastAsia" w:hint="eastAsia"/>
          <w:sz w:val="36"/>
        </w:rPr>
        <w:lastRenderedPageBreak/>
        <w:t>3、</w:t>
      </w:r>
      <w:r w:rsidRPr="00577D53">
        <w:rPr>
          <w:rFonts w:asciiTheme="minorEastAsia" w:eastAsiaTheme="minorEastAsia" w:hAnsiTheme="minorEastAsia" w:hint="eastAsia"/>
          <w:sz w:val="36"/>
        </w:rPr>
        <w:t>谈判时间</w:t>
      </w:r>
      <w:r>
        <w:rPr>
          <w:rFonts w:asciiTheme="minorEastAsia" w:eastAsiaTheme="minorEastAsia" w:hAnsiTheme="minorEastAsia" w:hint="eastAsia"/>
          <w:sz w:val="36"/>
        </w:rPr>
        <w:t>：</w:t>
      </w:r>
    </w:p>
    <w:p w:rsidR="00577D53" w:rsidRDefault="00577D53" w:rsidP="00577D53">
      <w:pPr>
        <w:spacing w:line="220" w:lineRule="atLeast"/>
        <w:rPr>
          <w:rFonts w:asciiTheme="minorEastAsia" w:eastAsiaTheme="minorEastAsia" w:hAnsiTheme="minorEastAsia" w:hint="eastAsia"/>
          <w:sz w:val="36"/>
        </w:rPr>
      </w:pPr>
      <w:r w:rsidRPr="00577D53">
        <w:rPr>
          <w:rFonts w:asciiTheme="minorEastAsia" w:eastAsiaTheme="minorEastAsia" w:hAnsiTheme="minorEastAsia"/>
          <w:sz w:val="36"/>
        </w:rPr>
        <w:fldChar w:fldCharType="begin"/>
      </w:r>
      <w:r w:rsidRPr="00577D53">
        <w:rPr>
          <w:rFonts w:asciiTheme="minorEastAsia" w:eastAsiaTheme="minorEastAsia" w:hAnsiTheme="minorEastAsia"/>
          <w:sz w:val="36"/>
        </w:rPr>
        <w:instrText xml:space="preserve"> LINK Excel.Sheet.12 E:\\Tomohiro\\Desktop\\竞谈\\0TSD.xlsx 数据中心!R2C2 \a \t \* MERGEFORMAT </w:instrText>
      </w:r>
      <w:r w:rsidRPr="00577D53">
        <w:rPr>
          <w:rFonts w:asciiTheme="minorEastAsia" w:eastAsiaTheme="minorEastAsia" w:hAnsiTheme="minorEastAsia"/>
          <w:sz w:val="36"/>
        </w:rPr>
        <w:fldChar w:fldCharType="separate"/>
      </w:r>
      <w:r w:rsidRPr="00577D53">
        <w:rPr>
          <w:rFonts w:asciiTheme="minorEastAsia" w:eastAsiaTheme="minorEastAsia" w:hAnsiTheme="minorEastAsia" w:hint="eastAsia"/>
          <w:sz w:val="36"/>
        </w:rPr>
        <w:t>2017年</w:t>
      </w:r>
      <w:r>
        <w:rPr>
          <w:rFonts w:asciiTheme="minorEastAsia" w:eastAsiaTheme="minorEastAsia" w:hAnsiTheme="minorEastAsia" w:hint="eastAsia"/>
          <w:sz w:val="36"/>
        </w:rPr>
        <w:t>9</w:t>
      </w:r>
      <w:r w:rsidRPr="00577D53">
        <w:rPr>
          <w:rFonts w:asciiTheme="minorEastAsia" w:eastAsiaTheme="minorEastAsia" w:hAnsiTheme="minorEastAsia" w:hint="eastAsia"/>
          <w:sz w:val="36"/>
        </w:rPr>
        <w:t>月</w:t>
      </w:r>
      <w:r>
        <w:rPr>
          <w:rFonts w:asciiTheme="minorEastAsia" w:eastAsiaTheme="minorEastAsia" w:hAnsiTheme="minorEastAsia" w:hint="eastAsia"/>
          <w:sz w:val="36"/>
        </w:rPr>
        <w:t>4</w:t>
      </w:r>
      <w:r w:rsidRPr="00577D53">
        <w:rPr>
          <w:rFonts w:asciiTheme="minorEastAsia" w:eastAsiaTheme="minorEastAsia" w:hAnsiTheme="minorEastAsia" w:hint="eastAsia"/>
          <w:sz w:val="36"/>
        </w:rPr>
        <w:t>日</w:t>
      </w:r>
      <w:r>
        <w:rPr>
          <w:rFonts w:asciiTheme="minorEastAsia" w:eastAsiaTheme="minorEastAsia" w:hAnsiTheme="minorEastAsia" w:hint="eastAsia"/>
          <w:sz w:val="36"/>
        </w:rPr>
        <w:t>15</w:t>
      </w:r>
      <w:r w:rsidRPr="00577D53">
        <w:rPr>
          <w:rFonts w:asciiTheme="minorEastAsia" w:eastAsiaTheme="minorEastAsia" w:hAnsiTheme="minorEastAsia" w:hint="eastAsia"/>
          <w:sz w:val="36"/>
        </w:rPr>
        <w:t>时</w:t>
      </w:r>
      <w:r w:rsidRPr="00577D53">
        <w:rPr>
          <w:rFonts w:asciiTheme="minorEastAsia" w:eastAsiaTheme="minorEastAsia" w:hAnsiTheme="minorEastAsia"/>
          <w:sz w:val="36"/>
        </w:rPr>
        <w:fldChar w:fldCharType="end"/>
      </w:r>
      <w:r w:rsidRPr="00577D53">
        <w:rPr>
          <w:rFonts w:asciiTheme="minorEastAsia" w:eastAsiaTheme="minorEastAsia" w:hAnsiTheme="minorEastAsia" w:hint="eastAsia"/>
          <w:sz w:val="36"/>
        </w:rPr>
        <w:t>（北京时间）</w:t>
      </w:r>
    </w:p>
    <w:p w:rsidR="00577D53" w:rsidRDefault="00577D53" w:rsidP="00577D53">
      <w:pPr>
        <w:spacing w:line="220" w:lineRule="atLeast"/>
        <w:rPr>
          <w:rFonts w:asciiTheme="minorEastAsia" w:eastAsiaTheme="minorEastAsia" w:hAnsiTheme="minorEastAsia" w:hint="eastAsia"/>
          <w:sz w:val="36"/>
        </w:rPr>
      </w:pPr>
      <w:r>
        <w:rPr>
          <w:rFonts w:asciiTheme="minorEastAsia" w:eastAsiaTheme="minorEastAsia" w:hAnsiTheme="minorEastAsia" w:hint="eastAsia"/>
          <w:sz w:val="36"/>
        </w:rPr>
        <w:t>4、</w:t>
      </w:r>
      <w:r w:rsidRPr="00577D53">
        <w:rPr>
          <w:rFonts w:asciiTheme="minorEastAsia" w:eastAsiaTheme="minorEastAsia" w:hAnsiTheme="minorEastAsia"/>
          <w:sz w:val="36"/>
        </w:rPr>
        <w:t>谈判保证金交款截止时间：</w:t>
      </w:r>
    </w:p>
    <w:p w:rsidR="00577D53" w:rsidRDefault="00577D53" w:rsidP="00577D53">
      <w:pPr>
        <w:spacing w:line="220" w:lineRule="atLeast"/>
        <w:rPr>
          <w:rFonts w:asciiTheme="minorEastAsia" w:eastAsiaTheme="minorEastAsia" w:hAnsiTheme="minorEastAsia" w:hint="eastAsia"/>
          <w:sz w:val="36"/>
        </w:rPr>
      </w:pPr>
      <w:r w:rsidRPr="00577D53">
        <w:rPr>
          <w:rFonts w:asciiTheme="minorEastAsia" w:eastAsiaTheme="minorEastAsia" w:hAnsiTheme="minorEastAsia"/>
          <w:sz w:val="36"/>
        </w:rPr>
        <w:fldChar w:fldCharType="begin"/>
      </w:r>
      <w:r w:rsidRPr="00577D53">
        <w:rPr>
          <w:rFonts w:asciiTheme="minorEastAsia" w:eastAsiaTheme="minorEastAsia" w:hAnsiTheme="minorEastAsia"/>
          <w:sz w:val="36"/>
        </w:rPr>
        <w:instrText xml:space="preserve"> LINK Excel.Sheet.12</w:instrText>
      </w:r>
      <w:r w:rsidRPr="00577D53">
        <w:rPr>
          <w:rFonts w:asciiTheme="minorEastAsia" w:eastAsiaTheme="minorEastAsia" w:hAnsiTheme="minorEastAsia" w:hint="eastAsia"/>
          <w:sz w:val="36"/>
        </w:rPr>
        <w:instrText xml:space="preserve"> E:\\Tomohiro\\Desktop\\竞谈\\0TSD.xlsx 数据中心!R7C3 </w:instrText>
      </w:r>
      <w:r w:rsidRPr="00577D53">
        <w:rPr>
          <w:rFonts w:asciiTheme="minorEastAsia" w:eastAsiaTheme="minorEastAsia" w:hAnsiTheme="minorEastAsia"/>
          <w:sz w:val="36"/>
        </w:rPr>
        <w:instrText xml:space="preserve">\a \t \* MERGEFORMAT </w:instrText>
      </w:r>
      <w:r w:rsidRPr="00577D53">
        <w:rPr>
          <w:rFonts w:asciiTheme="minorEastAsia" w:eastAsiaTheme="minorEastAsia" w:hAnsiTheme="minorEastAsia"/>
          <w:sz w:val="36"/>
        </w:rPr>
        <w:fldChar w:fldCharType="separate"/>
      </w:r>
      <w:r w:rsidRPr="00577D53">
        <w:rPr>
          <w:rFonts w:asciiTheme="minorEastAsia" w:eastAsiaTheme="minorEastAsia" w:hAnsiTheme="minorEastAsia" w:hint="eastAsia"/>
          <w:sz w:val="36"/>
        </w:rPr>
        <w:t>2017年</w:t>
      </w:r>
      <w:r w:rsidRPr="00577D53">
        <w:rPr>
          <w:rFonts w:asciiTheme="minorEastAsia" w:eastAsiaTheme="minorEastAsia" w:hAnsiTheme="minorEastAsia"/>
          <w:sz w:val="36"/>
        </w:rPr>
        <w:t>8</w:t>
      </w:r>
      <w:r w:rsidRPr="00577D53">
        <w:rPr>
          <w:rFonts w:asciiTheme="minorEastAsia" w:eastAsiaTheme="minorEastAsia" w:hAnsiTheme="minorEastAsia" w:hint="eastAsia"/>
          <w:sz w:val="36"/>
        </w:rPr>
        <w:t>月3</w:t>
      </w:r>
      <w:r>
        <w:rPr>
          <w:rFonts w:asciiTheme="minorEastAsia" w:eastAsiaTheme="minorEastAsia" w:hAnsiTheme="minorEastAsia" w:hint="eastAsia"/>
          <w:sz w:val="36"/>
        </w:rPr>
        <w:t>1</w:t>
      </w:r>
      <w:r w:rsidRPr="00577D53">
        <w:rPr>
          <w:rFonts w:asciiTheme="minorEastAsia" w:eastAsiaTheme="minorEastAsia" w:hAnsiTheme="minorEastAsia" w:hint="eastAsia"/>
          <w:sz w:val="36"/>
        </w:rPr>
        <w:t>日</w:t>
      </w:r>
      <w:r w:rsidRPr="00577D53">
        <w:rPr>
          <w:rFonts w:asciiTheme="minorEastAsia" w:eastAsiaTheme="minorEastAsia" w:hAnsiTheme="minorEastAsia"/>
          <w:sz w:val="36"/>
        </w:rPr>
        <w:fldChar w:fldCharType="end"/>
      </w:r>
      <w:r w:rsidRPr="00577D53">
        <w:rPr>
          <w:rFonts w:asciiTheme="minorEastAsia" w:eastAsiaTheme="minorEastAsia" w:hAnsiTheme="minorEastAsia"/>
          <w:sz w:val="36"/>
        </w:rPr>
        <w:t>17</w:t>
      </w:r>
      <w:r w:rsidRPr="00577D53">
        <w:rPr>
          <w:rFonts w:asciiTheme="minorEastAsia" w:eastAsiaTheme="minorEastAsia" w:hAnsiTheme="minorEastAsia" w:hint="eastAsia"/>
          <w:sz w:val="36"/>
        </w:rPr>
        <w:t>：</w:t>
      </w:r>
      <w:r w:rsidRPr="00577D53">
        <w:rPr>
          <w:rFonts w:asciiTheme="minorEastAsia" w:eastAsiaTheme="minorEastAsia" w:hAnsiTheme="minorEastAsia"/>
          <w:sz w:val="36"/>
        </w:rPr>
        <w:t>30点前（</w:t>
      </w:r>
      <w:r w:rsidRPr="00577D53">
        <w:rPr>
          <w:rFonts w:asciiTheme="minorEastAsia" w:eastAsiaTheme="minorEastAsia" w:hAnsiTheme="minorEastAsia" w:hint="eastAsia"/>
          <w:sz w:val="36"/>
        </w:rPr>
        <w:t>谈判</w:t>
      </w:r>
      <w:r w:rsidRPr="00577D53">
        <w:rPr>
          <w:rFonts w:asciiTheme="minorEastAsia" w:eastAsiaTheme="minorEastAsia" w:hAnsiTheme="minorEastAsia"/>
          <w:sz w:val="36"/>
        </w:rPr>
        <w:t>保证金的交纳以银行到账时间为准）。</w:t>
      </w:r>
    </w:p>
    <w:p w:rsidR="00577D53" w:rsidRPr="00577D53" w:rsidRDefault="00577D53" w:rsidP="00577D53">
      <w:pPr>
        <w:spacing w:line="220" w:lineRule="atLeast"/>
        <w:rPr>
          <w:rFonts w:asciiTheme="minorEastAsia" w:eastAsiaTheme="minorEastAsia" w:hAnsiTheme="minorEastAsia" w:hint="eastAsia"/>
          <w:sz w:val="36"/>
        </w:rPr>
      </w:pPr>
      <w:r w:rsidRPr="00577D53">
        <w:rPr>
          <w:rFonts w:asciiTheme="minorEastAsia" w:eastAsiaTheme="minorEastAsia" w:hAnsiTheme="minorEastAsia" w:hint="eastAsia"/>
          <w:sz w:val="36"/>
        </w:rPr>
        <w:t>5、文件发售起止时间：</w:t>
      </w:r>
    </w:p>
    <w:p w:rsidR="00577D53" w:rsidRDefault="00577D53" w:rsidP="00577D53">
      <w:pPr>
        <w:spacing w:line="220" w:lineRule="atLeast"/>
        <w:rPr>
          <w:rFonts w:asciiTheme="minorEastAsia" w:eastAsiaTheme="minorEastAsia" w:hAnsiTheme="minorEastAsia" w:hint="eastAsia"/>
          <w:sz w:val="36"/>
        </w:rPr>
      </w:pPr>
      <w:r w:rsidRPr="00577D53">
        <w:rPr>
          <w:rFonts w:asciiTheme="minorEastAsia" w:eastAsiaTheme="minorEastAsia" w:hAnsiTheme="minorEastAsia" w:hint="eastAsia"/>
          <w:sz w:val="36"/>
        </w:rPr>
        <w:t>2017年8月25日至2017年8月</w:t>
      </w:r>
      <w:r>
        <w:rPr>
          <w:rFonts w:asciiTheme="minorEastAsia" w:eastAsiaTheme="minorEastAsia" w:hAnsiTheme="minorEastAsia" w:hint="eastAsia"/>
          <w:sz w:val="36"/>
        </w:rPr>
        <w:t>30</w:t>
      </w:r>
      <w:r w:rsidRPr="00577D53">
        <w:rPr>
          <w:rFonts w:asciiTheme="minorEastAsia" w:eastAsiaTheme="minorEastAsia" w:hAnsiTheme="minorEastAsia" w:hint="eastAsia"/>
          <w:sz w:val="36"/>
        </w:rPr>
        <w:t>日上午9:00- 12:00，下午15：00-17：30（北京时间）节假日除外。</w:t>
      </w:r>
    </w:p>
    <w:p w:rsidR="00577D53" w:rsidRDefault="00577D53" w:rsidP="00577D53">
      <w:pPr>
        <w:spacing w:line="220" w:lineRule="atLeast"/>
        <w:rPr>
          <w:rFonts w:asciiTheme="minorEastAsia" w:eastAsiaTheme="minorEastAsia" w:hAnsiTheme="minorEastAsia" w:hint="eastAsia"/>
          <w:sz w:val="36"/>
        </w:rPr>
      </w:pPr>
      <w:r>
        <w:rPr>
          <w:rFonts w:asciiTheme="minorEastAsia" w:eastAsiaTheme="minorEastAsia" w:hAnsiTheme="minorEastAsia" w:hint="eastAsia"/>
          <w:sz w:val="36"/>
        </w:rPr>
        <w:t>6、</w:t>
      </w:r>
      <w:r w:rsidRPr="00577D53">
        <w:rPr>
          <w:rFonts w:asciiTheme="minorEastAsia" w:eastAsiaTheme="minorEastAsia" w:hAnsiTheme="minorEastAsia" w:hint="eastAsia"/>
          <w:sz w:val="36"/>
        </w:rPr>
        <w:t>谈判项目及要求</w:t>
      </w:r>
      <w:r>
        <w:rPr>
          <w:rFonts w:asciiTheme="minorEastAsia" w:eastAsiaTheme="minorEastAsia" w:hAnsiTheme="minorEastAsia" w:hint="eastAsia"/>
          <w:sz w:val="36"/>
        </w:rPr>
        <w:t>：</w:t>
      </w:r>
    </w:p>
    <w:p w:rsidR="00577D53" w:rsidRPr="00577D53" w:rsidRDefault="00577D53" w:rsidP="00577D53">
      <w:pPr>
        <w:spacing w:line="220" w:lineRule="atLeast"/>
        <w:rPr>
          <w:rFonts w:asciiTheme="minorEastAsia" w:eastAsiaTheme="minorEastAsia" w:hAnsiTheme="minorEastAsia"/>
          <w:sz w:val="36"/>
        </w:rPr>
      </w:pPr>
      <w:r w:rsidRPr="00577D53">
        <w:rPr>
          <w:rFonts w:asciiTheme="minorEastAsia" w:eastAsiaTheme="minorEastAsia" w:hAnsiTheme="minorEastAsia" w:hint="eastAsia"/>
          <w:bCs/>
          <w:sz w:val="36"/>
        </w:rPr>
        <w:t>一、技术要求</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64"/>
        <w:gridCol w:w="2108"/>
        <w:gridCol w:w="4450"/>
      </w:tblGrid>
      <w:tr w:rsidR="00577D53" w:rsidTr="000E7273">
        <w:tc>
          <w:tcPr>
            <w:tcW w:w="1964" w:type="dxa"/>
            <w:shd w:val="clear" w:color="000000" w:fill="E6E6E6"/>
          </w:tcPr>
          <w:p w:rsidR="00577D53" w:rsidRDefault="00577D53" w:rsidP="000E7273">
            <w:pPr>
              <w:spacing w:line="480" w:lineRule="exact"/>
              <w:jc w:val="center"/>
              <w:rPr>
                <w:rFonts w:ascii="宋体"/>
                <w:spacing w:val="8"/>
                <w:sz w:val="24"/>
                <w:szCs w:val="24"/>
              </w:rPr>
            </w:pPr>
            <w:r>
              <w:rPr>
                <w:rFonts w:ascii="宋体"/>
                <w:spacing w:val="8"/>
                <w:sz w:val="24"/>
                <w:szCs w:val="24"/>
              </w:rPr>
              <w:t>序号</w:t>
            </w:r>
          </w:p>
        </w:tc>
        <w:tc>
          <w:tcPr>
            <w:tcW w:w="2108" w:type="dxa"/>
            <w:shd w:val="clear" w:color="000000" w:fill="E6E6E6"/>
          </w:tcPr>
          <w:p w:rsidR="00577D53" w:rsidRDefault="00577D53" w:rsidP="000E7273">
            <w:pPr>
              <w:spacing w:line="480" w:lineRule="exact"/>
              <w:jc w:val="center"/>
              <w:rPr>
                <w:rFonts w:ascii="宋体"/>
                <w:spacing w:val="8"/>
                <w:sz w:val="24"/>
                <w:szCs w:val="24"/>
              </w:rPr>
            </w:pPr>
            <w:r>
              <w:rPr>
                <w:rFonts w:ascii="宋体"/>
                <w:spacing w:val="8"/>
                <w:sz w:val="24"/>
                <w:szCs w:val="24"/>
              </w:rPr>
              <w:t>项目</w:t>
            </w:r>
          </w:p>
        </w:tc>
        <w:tc>
          <w:tcPr>
            <w:tcW w:w="4450" w:type="dxa"/>
            <w:shd w:val="clear" w:color="000000" w:fill="E6E6E6"/>
          </w:tcPr>
          <w:p w:rsidR="00577D53" w:rsidRDefault="00577D53" w:rsidP="000E7273">
            <w:pPr>
              <w:spacing w:line="480" w:lineRule="exact"/>
              <w:jc w:val="center"/>
              <w:rPr>
                <w:rFonts w:ascii="宋体"/>
                <w:spacing w:val="8"/>
                <w:sz w:val="24"/>
                <w:szCs w:val="24"/>
              </w:rPr>
            </w:pPr>
            <w:r>
              <w:rPr>
                <w:rFonts w:ascii="宋体"/>
                <w:spacing w:val="8"/>
                <w:sz w:val="24"/>
                <w:szCs w:val="24"/>
              </w:rPr>
              <w:t>进水数据</w:t>
            </w:r>
          </w:p>
        </w:tc>
      </w:tr>
      <w:tr w:rsidR="00577D53" w:rsidTr="000E7273">
        <w:tc>
          <w:tcPr>
            <w:tcW w:w="1964" w:type="dxa"/>
            <w:vAlign w:val="center"/>
          </w:tcPr>
          <w:p w:rsidR="00577D53" w:rsidRDefault="00577D53" w:rsidP="000E7273">
            <w:pPr>
              <w:spacing w:line="480" w:lineRule="exact"/>
              <w:jc w:val="center"/>
              <w:rPr>
                <w:rFonts w:ascii="宋体"/>
                <w:spacing w:val="8"/>
                <w:sz w:val="24"/>
                <w:szCs w:val="24"/>
              </w:rPr>
            </w:pPr>
            <w:r>
              <w:rPr>
                <w:rFonts w:ascii="宋体"/>
                <w:spacing w:val="8"/>
                <w:sz w:val="24"/>
                <w:szCs w:val="24"/>
              </w:rPr>
              <w:t>1</w:t>
            </w:r>
          </w:p>
        </w:tc>
        <w:tc>
          <w:tcPr>
            <w:tcW w:w="2108" w:type="dxa"/>
            <w:vAlign w:val="center"/>
          </w:tcPr>
          <w:p w:rsidR="00577D53" w:rsidRDefault="00577D53" w:rsidP="000E7273">
            <w:pPr>
              <w:spacing w:line="480" w:lineRule="exact"/>
              <w:jc w:val="center"/>
              <w:rPr>
                <w:rFonts w:ascii="宋体"/>
                <w:spacing w:val="8"/>
                <w:sz w:val="24"/>
                <w:szCs w:val="24"/>
              </w:rPr>
            </w:pPr>
            <w:proofErr w:type="spellStart"/>
            <w:r>
              <w:rPr>
                <w:rFonts w:ascii="宋体"/>
                <w:spacing w:val="8"/>
                <w:sz w:val="24"/>
                <w:szCs w:val="24"/>
              </w:rPr>
              <w:t>CODcr</w:t>
            </w:r>
            <w:proofErr w:type="spellEnd"/>
          </w:p>
        </w:tc>
        <w:tc>
          <w:tcPr>
            <w:tcW w:w="4450" w:type="dxa"/>
            <w:vAlign w:val="center"/>
          </w:tcPr>
          <w:p w:rsidR="00577D53" w:rsidRDefault="00577D53" w:rsidP="000E7273">
            <w:pPr>
              <w:spacing w:line="480" w:lineRule="exact"/>
              <w:jc w:val="center"/>
              <w:rPr>
                <w:rFonts w:ascii="宋体"/>
                <w:spacing w:val="8"/>
                <w:sz w:val="24"/>
                <w:szCs w:val="24"/>
              </w:rPr>
            </w:pPr>
            <w:r>
              <w:rPr>
                <w:rFonts w:ascii="宋体"/>
                <w:spacing w:val="8"/>
                <w:sz w:val="24"/>
                <w:szCs w:val="24"/>
              </w:rPr>
              <w:t>350mg/L</w:t>
            </w:r>
          </w:p>
        </w:tc>
      </w:tr>
      <w:tr w:rsidR="00577D53" w:rsidTr="000E7273">
        <w:tc>
          <w:tcPr>
            <w:tcW w:w="1964" w:type="dxa"/>
            <w:vAlign w:val="center"/>
          </w:tcPr>
          <w:p w:rsidR="00577D53" w:rsidRDefault="00577D53" w:rsidP="000E7273">
            <w:pPr>
              <w:spacing w:line="480" w:lineRule="exact"/>
              <w:jc w:val="center"/>
              <w:rPr>
                <w:rFonts w:ascii="宋体"/>
                <w:spacing w:val="8"/>
                <w:sz w:val="24"/>
                <w:szCs w:val="24"/>
              </w:rPr>
            </w:pPr>
            <w:r>
              <w:rPr>
                <w:rFonts w:ascii="宋体"/>
                <w:spacing w:val="8"/>
                <w:sz w:val="24"/>
                <w:szCs w:val="24"/>
              </w:rPr>
              <w:t>2</w:t>
            </w:r>
          </w:p>
        </w:tc>
        <w:tc>
          <w:tcPr>
            <w:tcW w:w="2108" w:type="dxa"/>
            <w:vAlign w:val="center"/>
          </w:tcPr>
          <w:p w:rsidR="00577D53" w:rsidRDefault="00577D53" w:rsidP="000E7273">
            <w:pPr>
              <w:spacing w:line="480" w:lineRule="exact"/>
              <w:jc w:val="center"/>
              <w:rPr>
                <w:rFonts w:ascii="宋体"/>
                <w:spacing w:val="8"/>
                <w:sz w:val="24"/>
                <w:szCs w:val="24"/>
              </w:rPr>
            </w:pPr>
            <w:r>
              <w:rPr>
                <w:rFonts w:ascii="宋体"/>
                <w:spacing w:val="8"/>
                <w:sz w:val="24"/>
                <w:szCs w:val="24"/>
              </w:rPr>
              <w:t>BOD</w:t>
            </w:r>
            <w:r>
              <w:rPr>
                <w:rFonts w:ascii="宋体"/>
                <w:spacing w:val="8"/>
                <w:sz w:val="24"/>
                <w:szCs w:val="24"/>
                <w:vertAlign w:val="subscript"/>
              </w:rPr>
              <w:t>5</w:t>
            </w:r>
          </w:p>
        </w:tc>
        <w:tc>
          <w:tcPr>
            <w:tcW w:w="4450" w:type="dxa"/>
            <w:vAlign w:val="center"/>
          </w:tcPr>
          <w:p w:rsidR="00577D53" w:rsidRDefault="00577D53" w:rsidP="000E7273">
            <w:pPr>
              <w:spacing w:line="480" w:lineRule="exact"/>
              <w:jc w:val="center"/>
              <w:rPr>
                <w:rFonts w:ascii="宋体"/>
                <w:spacing w:val="8"/>
                <w:sz w:val="24"/>
                <w:szCs w:val="24"/>
              </w:rPr>
            </w:pPr>
            <w:r>
              <w:rPr>
                <w:rFonts w:ascii="宋体"/>
                <w:spacing w:val="8"/>
                <w:sz w:val="24"/>
                <w:szCs w:val="24"/>
              </w:rPr>
              <w:t>150mg/L</w:t>
            </w:r>
          </w:p>
        </w:tc>
      </w:tr>
      <w:tr w:rsidR="00577D53" w:rsidTr="000E7273">
        <w:tc>
          <w:tcPr>
            <w:tcW w:w="1964" w:type="dxa"/>
            <w:vAlign w:val="center"/>
          </w:tcPr>
          <w:p w:rsidR="00577D53" w:rsidRDefault="00577D53" w:rsidP="000E7273">
            <w:pPr>
              <w:spacing w:line="480" w:lineRule="exact"/>
              <w:jc w:val="center"/>
              <w:rPr>
                <w:rFonts w:ascii="宋体"/>
                <w:spacing w:val="8"/>
                <w:sz w:val="24"/>
                <w:szCs w:val="24"/>
              </w:rPr>
            </w:pPr>
            <w:r>
              <w:rPr>
                <w:rFonts w:ascii="宋体"/>
                <w:spacing w:val="8"/>
                <w:sz w:val="24"/>
                <w:szCs w:val="24"/>
              </w:rPr>
              <w:t>3</w:t>
            </w:r>
          </w:p>
        </w:tc>
        <w:tc>
          <w:tcPr>
            <w:tcW w:w="2108" w:type="dxa"/>
            <w:vAlign w:val="center"/>
          </w:tcPr>
          <w:p w:rsidR="00577D53" w:rsidRDefault="00577D53" w:rsidP="000E7273">
            <w:pPr>
              <w:spacing w:line="480" w:lineRule="exact"/>
              <w:jc w:val="center"/>
              <w:rPr>
                <w:rFonts w:ascii="宋体"/>
                <w:spacing w:val="8"/>
                <w:sz w:val="24"/>
                <w:szCs w:val="24"/>
              </w:rPr>
            </w:pPr>
            <w:r>
              <w:rPr>
                <w:rFonts w:ascii="宋体"/>
                <w:spacing w:val="8"/>
                <w:sz w:val="24"/>
                <w:szCs w:val="24"/>
              </w:rPr>
              <w:t>氨氮</w:t>
            </w:r>
          </w:p>
        </w:tc>
        <w:tc>
          <w:tcPr>
            <w:tcW w:w="4450" w:type="dxa"/>
            <w:vAlign w:val="center"/>
          </w:tcPr>
          <w:p w:rsidR="00577D53" w:rsidRDefault="00577D53" w:rsidP="000E7273">
            <w:pPr>
              <w:spacing w:line="480" w:lineRule="exact"/>
              <w:jc w:val="center"/>
              <w:rPr>
                <w:rFonts w:ascii="宋体"/>
                <w:spacing w:val="8"/>
                <w:sz w:val="24"/>
                <w:szCs w:val="24"/>
              </w:rPr>
            </w:pPr>
            <w:r>
              <w:rPr>
                <w:rFonts w:ascii="宋体"/>
                <w:spacing w:val="8"/>
                <w:sz w:val="24"/>
                <w:szCs w:val="24"/>
              </w:rPr>
              <w:t>35 mg/L</w:t>
            </w:r>
          </w:p>
        </w:tc>
      </w:tr>
      <w:tr w:rsidR="00577D53" w:rsidTr="000E7273">
        <w:tc>
          <w:tcPr>
            <w:tcW w:w="1964" w:type="dxa"/>
            <w:vAlign w:val="center"/>
          </w:tcPr>
          <w:p w:rsidR="00577D53" w:rsidRDefault="00577D53" w:rsidP="000E7273">
            <w:pPr>
              <w:spacing w:line="480" w:lineRule="exact"/>
              <w:jc w:val="center"/>
              <w:rPr>
                <w:rFonts w:ascii="宋体"/>
                <w:spacing w:val="8"/>
                <w:sz w:val="24"/>
                <w:szCs w:val="24"/>
              </w:rPr>
            </w:pPr>
            <w:r>
              <w:rPr>
                <w:rFonts w:ascii="宋体"/>
                <w:spacing w:val="8"/>
                <w:sz w:val="24"/>
                <w:szCs w:val="24"/>
              </w:rPr>
              <w:t>4</w:t>
            </w:r>
          </w:p>
        </w:tc>
        <w:tc>
          <w:tcPr>
            <w:tcW w:w="2108" w:type="dxa"/>
            <w:vAlign w:val="center"/>
          </w:tcPr>
          <w:p w:rsidR="00577D53" w:rsidRDefault="00577D53" w:rsidP="000E7273">
            <w:pPr>
              <w:spacing w:line="480" w:lineRule="exact"/>
              <w:jc w:val="center"/>
              <w:rPr>
                <w:rFonts w:ascii="宋体"/>
                <w:spacing w:val="8"/>
                <w:sz w:val="24"/>
                <w:szCs w:val="24"/>
              </w:rPr>
            </w:pPr>
            <w:r>
              <w:rPr>
                <w:rFonts w:ascii="宋体"/>
                <w:spacing w:val="8"/>
                <w:sz w:val="24"/>
                <w:szCs w:val="24"/>
              </w:rPr>
              <w:t>SS</w:t>
            </w:r>
          </w:p>
        </w:tc>
        <w:tc>
          <w:tcPr>
            <w:tcW w:w="4450" w:type="dxa"/>
            <w:vAlign w:val="center"/>
          </w:tcPr>
          <w:p w:rsidR="00577D53" w:rsidRDefault="00577D53" w:rsidP="000E7273">
            <w:pPr>
              <w:spacing w:line="480" w:lineRule="exact"/>
              <w:jc w:val="center"/>
              <w:rPr>
                <w:rFonts w:ascii="宋体"/>
                <w:spacing w:val="8"/>
                <w:sz w:val="24"/>
                <w:szCs w:val="24"/>
              </w:rPr>
            </w:pPr>
            <w:r>
              <w:rPr>
                <w:rFonts w:ascii="宋体"/>
                <w:spacing w:val="8"/>
                <w:sz w:val="24"/>
                <w:szCs w:val="24"/>
              </w:rPr>
              <w:t>200mg/L</w:t>
            </w:r>
          </w:p>
        </w:tc>
      </w:tr>
      <w:tr w:rsidR="00577D53" w:rsidTr="000E7273">
        <w:tc>
          <w:tcPr>
            <w:tcW w:w="1964" w:type="dxa"/>
            <w:vAlign w:val="center"/>
          </w:tcPr>
          <w:p w:rsidR="00577D53" w:rsidRDefault="00577D53" w:rsidP="000E7273">
            <w:pPr>
              <w:spacing w:line="480" w:lineRule="exact"/>
              <w:jc w:val="center"/>
              <w:rPr>
                <w:rFonts w:ascii="宋体"/>
                <w:spacing w:val="8"/>
                <w:sz w:val="24"/>
                <w:szCs w:val="24"/>
              </w:rPr>
            </w:pPr>
            <w:r>
              <w:rPr>
                <w:rFonts w:ascii="宋体"/>
                <w:spacing w:val="8"/>
                <w:sz w:val="24"/>
                <w:szCs w:val="24"/>
              </w:rPr>
              <w:t>5</w:t>
            </w:r>
          </w:p>
        </w:tc>
        <w:tc>
          <w:tcPr>
            <w:tcW w:w="2108" w:type="dxa"/>
            <w:vAlign w:val="center"/>
          </w:tcPr>
          <w:p w:rsidR="00577D53" w:rsidRDefault="00577D53" w:rsidP="000E7273">
            <w:pPr>
              <w:spacing w:line="480" w:lineRule="exact"/>
              <w:jc w:val="center"/>
              <w:rPr>
                <w:rFonts w:ascii="宋体"/>
                <w:spacing w:val="8"/>
                <w:sz w:val="24"/>
                <w:szCs w:val="24"/>
              </w:rPr>
            </w:pPr>
            <w:r>
              <w:rPr>
                <w:rFonts w:ascii="宋体"/>
                <w:spacing w:val="8"/>
                <w:sz w:val="24"/>
                <w:szCs w:val="24"/>
              </w:rPr>
              <w:t>粪大肠菌</w:t>
            </w:r>
          </w:p>
        </w:tc>
        <w:tc>
          <w:tcPr>
            <w:tcW w:w="4450" w:type="dxa"/>
            <w:vAlign w:val="center"/>
          </w:tcPr>
          <w:p w:rsidR="00577D53" w:rsidRDefault="00577D53" w:rsidP="000E7273">
            <w:pPr>
              <w:jc w:val="center"/>
              <w:rPr>
                <w:rFonts w:ascii="宋体"/>
                <w:color w:val="333333"/>
                <w:sz w:val="24"/>
                <w:szCs w:val="24"/>
              </w:rPr>
            </w:pPr>
            <w:r>
              <w:rPr>
                <w:color w:val="333333"/>
                <w:sz w:val="24"/>
                <w:szCs w:val="24"/>
              </w:rPr>
              <w:t>1.6</w:t>
            </w:r>
            <w:r>
              <w:rPr>
                <w:rFonts w:ascii="宋体"/>
                <w:color w:val="333333"/>
                <w:sz w:val="24"/>
                <w:szCs w:val="24"/>
              </w:rPr>
              <w:t>×</w:t>
            </w:r>
            <w:r>
              <w:rPr>
                <w:color w:val="333333"/>
                <w:sz w:val="24"/>
                <w:szCs w:val="24"/>
              </w:rPr>
              <w:t>10</w:t>
            </w:r>
            <w:r>
              <w:rPr>
                <w:rFonts w:ascii="Times" w:hAnsi="宋体"/>
                <w:color w:val="333333"/>
                <w:sz w:val="24"/>
                <w:szCs w:val="24"/>
                <w:vertAlign w:val="superscript"/>
              </w:rPr>
              <w:t>8</w:t>
            </w:r>
            <w:r>
              <w:rPr>
                <w:rFonts w:ascii="宋体"/>
                <w:color w:val="333333"/>
                <w:sz w:val="24"/>
                <w:szCs w:val="24"/>
              </w:rPr>
              <w:t>个</w:t>
            </w:r>
            <w:r>
              <w:rPr>
                <w:color w:val="333333"/>
                <w:sz w:val="24"/>
                <w:szCs w:val="24"/>
              </w:rPr>
              <w:t>/L</w:t>
            </w:r>
          </w:p>
        </w:tc>
      </w:tr>
    </w:tbl>
    <w:p w:rsidR="00577D53" w:rsidRPr="00577D53" w:rsidRDefault="00577D53" w:rsidP="00577D53">
      <w:pPr>
        <w:spacing w:line="220" w:lineRule="atLeast"/>
        <w:rPr>
          <w:rFonts w:asciiTheme="minorEastAsia" w:eastAsiaTheme="minorEastAsia" w:hAnsiTheme="minorEastAsia"/>
          <w:sz w:val="36"/>
        </w:rPr>
      </w:pPr>
      <w:r w:rsidRPr="00577D53">
        <w:rPr>
          <w:rFonts w:asciiTheme="minorEastAsia" w:eastAsiaTheme="minorEastAsia" w:hAnsiTheme="minorEastAsia"/>
          <w:sz w:val="36"/>
        </w:rPr>
        <w:t>根据医院污水排放标准，污水排放标准数据如下：</w:t>
      </w:r>
    </w:p>
    <w:p w:rsidR="00577D53" w:rsidRDefault="00577D53" w:rsidP="00577D53">
      <w:pPr>
        <w:spacing w:line="220" w:lineRule="atLeast"/>
        <w:rPr>
          <w:rFonts w:asciiTheme="minorEastAsia" w:eastAsiaTheme="minorEastAsia" w:hAnsiTheme="minorEastAsia"/>
          <w:sz w:val="36"/>
        </w:rPr>
      </w:pPr>
    </w:p>
    <w:p w:rsidR="00577D53" w:rsidRPr="00577D53" w:rsidRDefault="00577D53" w:rsidP="00577D53">
      <w:pPr>
        <w:adjustRightInd/>
        <w:snapToGrid/>
        <w:spacing w:line="220" w:lineRule="atLeast"/>
        <w:rPr>
          <w:rFonts w:asciiTheme="minorEastAsia" w:eastAsiaTheme="minorEastAsia" w:hAnsiTheme="minorEastAsia" w:hint="eastAsia"/>
          <w:bCs/>
          <w:iCs/>
          <w:sz w:val="36"/>
          <w:lang/>
        </w:rPr>
      </w:pPr>
      <w:r w:rsidRPr="00577D53">
        <w:rPr>
          <w:rFonts w:asciiTheme="minorEastAsia" w:eastAsiaTheme="minorEastAsia" w:hAnsiTheme="minorEastAsia" w:hint="eastAsia"/>
          <w:bCs/>
          <w:iCs/>
          <w:sz w:val="36"/>
          <w:lang/>
        </w:rPr>
        <w:t>污水水质及排放标准</w:t>
      </w:r>
    </w:p>
    <w:tbl>
      <w:tblPr>
        <w:tblW w:w="790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661"/>
        <w:gridCol w:w="2540"/>
        <w:gridCol w:w="2706"/>
      </w:tblGrid>
      <w:tr w:rsidR="00577D53" w:rsidTr="000E7273">
        <w:trPr>
          <w:jc w:val="center"/>
        </w:trPr>
        <w:tc>
          <w:tcPr>
            <w:tcW w:w="2661" w:type="dxa"/>
            <w:tcBorders>
              <w:top w:val="single" w:sz="12" w:space="0" w:color="auto"/>
              <w:bottom w:val="single" w:sz="6" w:space="0" w:color="auto"/>
              <w:tl2br w:val="single" w:sz="4" w:space="0" w:color="auto"/>
            </w:tcBorders>
            <w:shd w:val="clear" w:color="auto" w:fill="E6E6E6"/>
          </w:tcPr>
          <w:p w:rsidR="00577D53" w:rsidRDefault="00577D53" w:rsidP="000E7273">
            <w:pPr>
              <w:spacing w:line="360" w:lineRule="auto"/>
              <w:rPr>
                <w:rFonts w:ascii="宋体" w:hAnsi="宋体"/>
                <w:sz w:val="28"/>
              </w:rPr>
            </w:pPr>
            <w:r>
              <w:rPr>
                <w:rFonts w:ascii="宋体" w:hAnsi="宋体"/>
                <w:sz w:val="28"/>
              </w:rPr>
              <w:t xml:space="preserve">   </w:t>
            </w:r>
            <w:r>
              <w:rPr>
                <w:rFonts w:ascii="宋体" w:hAnsi="宋体" w:hint="eastAsia"/>
                <w:sz w:val="28"/>
              </w:rPr>
              <w:t xml:space="preserve">     </w:t>
            </w:r>
            <w:r>
              <w:rPr>
                <w:rFonts w:ascii="宋体" w:hAnsi="宋体" w:hint="eastAsia"/>
                <w:sz w:val="28"/>
              </w:rPr>
              <w:t>项</w:t>
            </w:r>
            <w:r>
              <w:rPr>
                <w:rFonts w:ascii="宋体" w:hAnsi="宋体" w:hint="eastAsia"/>
                <w:sz w:val="28"/>
              </w:rPr>
              <w:t xml:space="preserve"> </w:t>
            </w:r>
            <w:r>
              <w:rPr>
                <w:rFonts w:ascii="宋体" w:hAnsi="宋体" w:hint="eastAsia"/>
                <w:sz w:val="28"/>
              </w:rPr>
              <w:t>目</w:t>
            </w:r>
          </w:p>
          <w:p w:rsidR="00577D53" w:rsidRDefault="00577D53" w:rsidP="000E7273">
            <w:pPr>
              <w:spacing w:line="360" w:lineRule="auto"/>
              <w:rPr>
                <w:rFonts w:ascii="宋体" w:hAnsi="宋体"/>
                <w:sz w:val="28"/>
              </w:rPr>
            </w:pPr>
            <w:r>
              <w:rPr>
                <w:rFonts w:ascii="宋体" w:hAnsi="宋体" w:hint="eastAsia"/>
                <w:sz w:val="28"/>
              </w:rPr>
              <w:lastRenderedPageBreak/>
              <w:t>指</w:t>
            </w:r>
            <w:r>
              <w:rPr>
                <w:rFonts w:ascii="宋体" w:hAnsi="宋体" w:hint="eastAsia"/>
                <w:sz w:val="28"/>
              </w:rPr>
              <w:t xml:space="preserve">  </w:t>
            </w:r>
            <w:r>
              <w:rPr>
                <w:rFonts w:ascii="宋体" w:hAnsi="宋体" w:hint="eastAsia"/>
                <w:sz w:val="28"/>
              </w:rPr>
              <w:t>标</w:t>
            </w:r>
          </w:p>
        </w:tc>
        <w:tc>
          <w:tcPr>
            <w:tcW w:w="2540" w:type="dxa"/>
            <w:shd w:val="clear" w:color="auto" w:fill="E6E6E6"/>
          </w:tcPr>
          <w:p w:rsidR="00577D53" w:rsidRDefault="00577D53" w:rsidP="000E7273">
            <w:pPr>
              <w:spacing w:line="360" w:lineRule="auto"/>
              <w:jc w:val="center"/>
              <w:rPr>
                <w:rFonts w:ascii="宋体" w:hAnsi="宋体"/>
                <w:sz w:val="28"/>
              </w:rPr>
            </w:pPr>
            <w:r>
              <w:rPr>
                <w:rFonts w:ascii="宋体" w:hAnsi="宋体" w:hint="eastAsia"/>
                <w:sz w:val="28"/>
              </w:rPr>
              <w:lastRenderedPageBreak/>
              <w:t>进水水质</w:t>
            </w:r>
          </w:p>
          <w:p w:rsidR="00577D53" w:rsidRDefault="00577D53" w:rsidP="000E7273">
            <w:pPr>
              <w:spacing w:line="360" w:lineRule="auto"/>
              <w:jc w:val="center"/>
              <w:rPr>
                <w:rFonts w:ascii="宋体" w:hAnsi="宋体"/>
                <w:sz w:val="28"/>
              </w:rPr>
            </w:pPr>
            <w:r>
              <w:rPr>
                <w:rFonts w:ascii="宋体" w:hAnsi="宋体" w:hint="eastAsia"/>
                <w:sz w:val="28"/>
              </w:rPr>
              <w:lastRenderedPageBreak/>
              <w:t>（</w:t>
            </w:r>
            <w:r>
              <w:rPr>
                <w:rFonts w:ascii="宋体" w:hAnsi="宋体"/>
                <w:sz w:val="28"/>
              </w:rPr>
              <w:t>mg/</w:t>
            </w:r>
            <w:r>
              <w:rPr>
                <w:rFonts w:ascii="宋体" w:hAnsi="宋体" w:hint="eastAsia"/>
                <w:sz w:val="28"/>
              </w:rPr>
              <w:t>L</w:t>
            </w:r>
            <w:r>
              <w:rPr>
                <w:rFonts w:ascii="宋体" w:hAnsi="宋体" w:hint="eastAsia"/>
                <w:sz w:val="28"/>
              </w:rPr>
              <w:t>）</w:t>
            </w:r>
          </w:p>
        </w:tc>
        <w:tc>
          <w:tcPr>
            <w:tcW w:w="2706" w:type="dxa"/>
            <w:shd w:val="clear" w:color="auto" w:fill="E6E6E6"/>
          </w:tcPr>
          <w:p w:rsidR="00577D53" w:rsidRDefault="00577D53" w:rsidP="000E7273">
            <w:pPr>
              <w:spacing w:line="360" w:lineRule="auto"/>
              <w:jc w:val="center"/>
              <w:rPr>
                <w:rFonts w:ascii="宋体" w:hAnsi="宋体"/>
                <w:sz w:val="28"/>
              </w:rPr>
            </w:pPr>
            <w:r>
              <w:rPr>
                <w:rFonts w:ascii="宋体" w:hAnsi="宋体" w:hint="eastAsia"/>
                <w:sz w:val="28"/>
              </w:rPr>
              <w:lastRenderedPageBreak/>
              <w:t>排放标准</w:t>
            </w:r>
          </w:p>
          <w:p w:rsidR="00577D53" w:rsidRDefault="00577D53" w:rsidP="000E7273">
            <w:pPr>
              <w:spacing w:line="360" w:lineRule="auto"/>
              <w:jc w:val="center"/>
              <w:rPr>
                <w:rFonts w:ascii="宋体" w:hAnsi="宋体"/>
                <w:sz w:val="28"/>
              </w:rPr>
            </w:pPr>
            <w:r>
              <w:rPr>
                <w:rFonts w:ascii="宋体" w:hAnsi="宋体" w:hint="eastAsia"/>
                <w:sz w:val="28"/>
              </w:rPr>
              <w:lastRenderedPageBreak/>
              <w:t>（</w:t>
            </w:r>
            <w:r>
              <w:rPr>
                <w:rFonts w:ascii="宋体" w:hAnsi="宋体"/>
                <w:sz w:val="28"/>
              </w:rPr>
              <w:t>mg/</w:t>
            </w:r>
            <w:r>
              <w:rPr>
                <w:rFonts w:ascii="宋体" w:hAnsi="宋体" w:hint="eastAsia"/>
                <w:sz w:val="28"/>
              </w:rPr>
              <w:t>L</w:t>
            </w:r>
            <w:r>
              <w:rPr>
                <w:rFonts w:ascii="宋体" w:hAnsi="宋体" w:hint="eastAsia"/>
                <w:sz w:val="28"/>
              </w:rPr>
              <w:t>）</w:t>
            </w:r>
          </w:p>
        </w:tc>
      </w:tr>
      <w:tr w:rsidR="00577D53" w:rsidTr="000E7273">
        <w:trPr>
          <w:jc w:val="center"/>
        </w:trPr>
        <w:tc>
          <w:tcPr>
            <w:tcW w:w="2661" w:type="dxa"/>
            <w:tcBorders>
              <w:top w:val="single" w:sz="6" w:space="0" w:color="auto"/>
            </w:tcBorders>
            <w:shd w:val="clear" w:color="auto" w:fill="E0E0E0"/>
          </w:tcPr>
          <w:p w:rsidR="00577D53" w:rsidRDefault="00577D53" w:rsidP="000E7273">
            <w:pPr>
              <w:spacing w:line="360" w:lineRule="auto"/>
              <w:rPr>
                <w:rFonts w:ascii="宋体" w:hAnsi="宋体"/>
                <w:sz w:val="28"/>
              </w:rPr>
            </w:pPr>
            <w:r>
              <w:rPr>
                <w:rFonts w:ascii="宋体" w:hAnsi="宋体"/>
                <w:sz w:val="28"/>
              </w:rPr>
              <w:lastRenderedPageBreak/>
              <w:t xml:space="preserve"> BOD</w:t>
            </w:r>
            <w:r>
              <w:rPr>
                <w:rFonts w:ascii="宋体" w:hAnsi="宋体" w:hint="eastAsia"/>
                <w:sz w:val="28"/>
                <w:vertAlign w:val="subscript"/>
              </w:rPr>
              <w:t>5</w:t>
            </w:r>
          </w:p>
        </w:tc>
        <w:tc>
          <w:tcPr>
            <w:tcW w:w="2540" w:type="dxa"/>
          </w:tcPr>
          <w:p w:rsidR="00577D53" w:rsidRDefault="00577D53" w:rsidP="000E7273">
            <w:pPr>
              <w:spacing w:line="360" w:lineRule="auto"/>
              <w:jc w:val="center"/>
              <w:rPr>
                <w:rFonts w:ascii="宋体" w:hAnsi="宋体"/>
                <w:sz w:val="28"/>
              </w:rPr>
            </w:pPr>
            <w:r>
              <w:rPr>
                <w:rFonts w:ascii="宋体" w:hAnsi="宋体" w:hint="eastAsia"/>
                <w:sz w:val="28"/>
              </w:rPr>
              <w:t>≤</w:t>
            </w:r>
            <w:r>
              <w:rPr>
                <w:rFonts w:ascii="宋体" w:hAnsi="宋体" w:hint="eastAsia"/>
                <w:sz w:val="28"/>
              </w:rPr>
              <w:t>200</w:t>
            </w:r>
          </w:p>
        </w:tc>
        <w:tc>
          <w:tcPr>
            <w:tcW w:w="2706" w:type="dxa"/>
          </w:tcPr>
          <w:p w:rsidR="00577D53" w:rsidRDefault="00577D53" w:rsidP="000E7273">
            <w:pPr>
              <w:spacing w:line="360" w:lineRule="auto"/>
              <w:jc w:val="center"/>
              <w:rPr>
                <w:rFonts w:ascii="宋体" w:hAnsi="宋体"/>
                <w:sz w:val="28"/>
              </w:rPr>
            </w:pPr>
            <w:r>
              <w:rPr>
                <w:rFonts w:ascii="宋体" w:hAnsi="宋体" w:hint="eastAsia"/>
                <w:sz w:val="28"/>
              </w:rPr>
              <w:t>≤</w:t>
            </w:r>
            <w:r>
              <w:rPr>
                <w:rFonts w:ascii="宋体" w:hAnsi="宋体" w:hint="eastAsia"/>
                <w:sz w:val="28"/>
              </w:rPr>
              <w:t>80</w:t>
            </w:r>
          </w:p>
        </w:tc>
      </w:tr>
      <w:tr w:rsidR="00577D53" w:rsidTr="000E7273">
        <w:trPr>
          <w:jc w:val="center"/>
        </w:trPr>
        <w:tc>
          <w:tcPr>
            <w:tcW w:w="2661" w:type="dxa"/>
            <w:shd w:val="clear" w:color="auto" w:fill="E0E0E0"/>
          </w:tcPr>
          <w:p w:rsidR="00577D53" w:rsidRDefault="00577D53" w:rsidP="000E7273">
            <w:pPr>
              <w:spacing w:line="360" w:lineRule="auto"/>
              <w:rPr>
                <w:rFonts w:ascii="宋体" w:hAnsi="宋体"/>
                <w:sz w:val="28"/>
              </w:rPr>
            </w:pPr>
            <w:r>
              <w:rPr>
                <w:rFonts w:ascii="宋体" w:hAnsi="宋体"/>
                <w:sz w:val="28"/>
              </w:rPr>
              <w:t xml:space="preserve"> </w:t>
            </w:r>
            <w:proofErr w:type="spellStart"/>
            <w:r>
              <w:rPr>
                <w:rFonts w:ascii="宋体" w:hAnsi="宋体"/>
                <w:sz w:val="28"/>
              </w:rPr>
              <w:t>COD</w:t>
            </w:r>
            <w:r>
              <w:rPr>
                <w:rFonts w:ascii="宋体" w:hAnsi="宋体" w:hint="eastAsia"/>
                <w:sz w:val="28"/>
                <w:vertAlign w:val="subscript"/>
              </w:rPr>
              <w:t>cr</w:t>
            </w:r>
            <w:proofErr w:type="spellEnd"/>
          </w:p>
        </w:tc>
        <w:tc>
          <w:tcPr>
            <w:tcW w:w="2540" w:type="dxa"/>
          </w:tcPr>
          <w:p w:rsidR="00577D53" w:rsidRDefault="00577D53" w:rsidP="000E7273">
            <w:pPr>
              <w:spacing w:line="360" w:lineRule="auto"/>
              <w:jc w:val="center"/>
              <w:rPr>
                <w:rFonts w:ascii="宋体" w:hAnsi="宋体"/>
                <w:sz w:val="28"/>
              </w:rPr>
            </w:pPr>
            <w:r>
              <w:rPr>
                <w:rFonts w:ascii="宋体" w:hAnsi="宋体" w:hint="eastAsia"/>
                <w:sz w:val="28"/>
              </w:rPr>
              <w:t>≤</w:t>
            </w:r>
            <w:r>
              <w:rPr>
                <w:rFonts w:ascii="宋体" w:hAnsi="宋体" w:hint="eastAsia"/>
                <w:sz w:val="28"/>
              </w:rPr>
              <w:t>400</w:t>
            </w:r>
          </w:p>
        </w:tc>
        <w:tc>
          <w:tcPr>
            <w:tcW w:w="2706" w:type="dxa"/>
          </w:tcPr>
          <w:p w:rsidR="00577D53" w:rsidRDefault="00577D53" w:rsidP="000E7273">
            <w:pPr>
              <w:spacing w:line="360" w:lineRule="auto"/>
              <w:jc w:val="center"/>
              <w:rPr>
                <w:rFonts w:ascii="宋体" w:hAnsi="宋体"/>
                <w:sz w:val="28"/>
              </w:rPr>
            </w:pPr>
            <w:r>
              <w:rPr>
                <w:rFonts w:ascii="宋体" w:hAnsi="宋体" w:hint="eastAsia"/>
                <w:sz w:val="28"/>
              </w:rPr>
              <w:t>≤</w:t>
            </w:r>
            <w:r>
              <w:rPr>
                <w:rFonts w:ascii="宋体" w:hAnsi="宋体" w:hint="eastAsia"/>
                <w:sz w:val="28"/>
              </w:rPr>
              <w:t>60</w:t>
            </w:r>
          </w:p>
        </w:tc>
      </w:tr>
      <w:tr w:rsidR="00577D53" w:rsidTr="000E7273">
        <w:trPr>
          <w:jc w:val="center"/>
        </w:trPr>
        <w:tc>
          <w:tcPr>
            <w:tcW w:w="2661" w:type="dxa"/>
            <w:shd w:val="clear" w:color="auto" w:fill="E0E0E0"/>
          </w:tcPr>
          <w:p w:rsidR="00577D53" w:rsidRDefault="00577D53" w:rsidP="000E7273">
            <w:pPr>
              <w:spacing w:line="360" w:lineRule="auto"/>
              <w:rPr>
                <w:rFonts w:ascii="宋体" w:hAnsi="宋体"/>
                <w:sz w:val="28"/>
              </w:rPr>
            </w:pPr>
            <w:r>
              <w:rPr>
                <w:rFonts w:ascii="宋体" w:hAnsi="宋体"/>
                <w:sz w:val="28"/>
              </w:rPr>
              <w:t xml:space="preserve"> SS</w:t>
            </w:r>
          </w:p>
        </w:tc>
        <w:tc>
          <w:tcPr>
            <w:tcW w:w="2540" w:type="dxa"/>
          </w:tcPr>
          <w:p w:rsidR="00577D53" w:rsidRDefault="00577D53" w:rsidP="000E7273">
            <w:pPr>
              <w:spacing w:line="360" w:lineRule="auto"/>
              <w:jc w:val="center"/>
              <w:rPr>
                <w:rFonts w:ascii="宋体" w:hAnsi="宋体"/>
                <w:sz w:val="28"/>
              </w:rPr>
            </w:pPr>
            <w:r>
              <w:rPr>
                <w:rFonts w:ascii="宋体" w:hAnsi="宋体" w:hint="eastAsia"/>
                <w:sz w:val="28"/>
              </w:rPr>
              <w:t>≤</w:t>
            </w:r>
            <w:r>
              <w:rPr>
                <w:rFonts w:ascii="宋体" w:hAnsi="宋体" w:hint="eastAsia"/>
                <w:sz w:val="28"/>
              </w:rPr>
              <w:t>300</w:t>
            </w:r>
          </w:p>
        </w:tc>
        <w:tc>
          <w:tcPr>
            <w:tcW w:w="2706" w:type="dxa"/>
          </w:tcPr>
          <w:p w:rsidR="00577D53" w:rsidRDefault="00577D53" w:rsidP="000E7273">
            <w:pPr>
              <w:spacing w:line="360" w:lineRule="auto"/>
              <w:jc w:val="center"/>
              <w:rPr>
                <w:rFonts w:ascii="宋体" w:hAnsi="宋体"/>
                <w:sz w:val="28"/>
              </w:rPr>
            </w:pPr>
            <w:r>
              <w:rPr>
                <w:rFonts w:ascii="宋体" w:hAnsi="宋体" w:hint="eastAsia"/>
                <w:sz w:val="28"/>
              </w:rPr>
              <w:t>≤</w:t>
            </w:r>
            <w:r>
              <w:rPr>
                <w:rFonts w:ascii="宋体" w:hAnsi="宋体" w:hint="eastAsia"/>
                <w:sz w:val="28"/>
              </w:rPr>
              <w:t>20</w:t>
            </w:r>
          </w:p>
        </w:tc>
      </w:tr>
      <w:tr w:rsidR="00577D53" w:rsidTr="000E7273">
        <w:trPr>
          <w:jc w:val="center"/>
        </w:trPr>
        <w:tc>
          <w:tcPr>
            <w:tcW w:w="2661" w:type="dxa"/>
            <w:shd w:val="clear" w:color="auto" w:fill="E0E0E0"/>
          </w:tcPr>
          <w:p w:rsidR="00577D53" w:rsidRDefault="00577D53" w:rsidP="000E7273">
            <w:pPr>
              <w:spacing w:line="360" w:lineRule="auto"/>
              <w:rPr>
                <w:rFonts w:ascii="宋体" w:hAnsi="宋体"/>
                <w:sz w:val="28"/>
              </w:rPr>
            </w:pPr>
            <w:r>
              <w:rPr>
                <w:rFonts w:ascii="宋体" w:hAnsi="宋体" w:hint="eastAsia"/>
                <w:sz w:val="28"/>
              </w:rPr>
              <w:t>动植物油</w:t>
            </w:r>
          </w:p>
        </w:tc>
        <w:tc>
          <w:tcPr>
            <w:tcW w:w="2540" w:type="dxa"/>
          </w:tcPr>
          <w:p w:rsidR="00577D53" w:rsidRDefault="00577D53" w:rsidP="000E7273">
            <w:pPr>
              <w:spacing w:line="360" w:lineRule="auto"/>
              <w:jc w:val="center"/>
              <w:rPr>
                <w:rFonts w:ascii="宋体" w:hAnsi="宋体"/>
                <w:sz w:val="28"/>
              </w:rPr>
            </w:pPr>
            <w:r>
              <w:rPr>
                <w:rFonts w:ascii="宋体" w:hAnsi="宋体" w:hint="eastAsia"/>
                <w:sz w:val="28"/>
              </w:rPr>
              <w:t>≤</w:t>
            </w:r>
            <w:r>
              <w:rPr>
                <w:rFonts w:ascii="宋体" w:hAnsi="宋体" w:hint="eastAsia"/>
                <w:sz w:val="28"/>
              </w:rPr>
              <w:t>3</w:t>
            </w:r>
            <w:r>
              <w:rPr>
                <w:rFonts w:ascii="宋体" w:hAnsi="宋体"/>
                <w:sz w:val="28"/>
              </w:rPr>
              <w:t>0</w:t>
            </w:r>
          </w:p>
        </w:tc>
        <w:tc>
          <w:tcPr>
            <w:tcW w:w="2706" w:type="dxa"/>
          </w:tcPr>
          <w:p w:rsidR="00577D53" w:rsidRDefault="00577D53" w:rsidP="000E7273">
            <w:pPr>
              <w:spacing w:line="360" w:lineRule="auto"/>
              <w:jc w:val="center"/>
              <w:rPr>
                <w:rFonts w:ascii="宋体" w:hAnsi="宋体"/>
                <w:sz w:val="28"/>
              </w:rPr>
            </w:pPr>
            <w:r>
              <w:rPr>
                <w:rFonts w:ascii="宋体" w:hAnsi="宋体" w:hint="eastAsia"/>
                <w:sz w:val="28"/>
              </w:rPr>
              <w:t>≤</w:t>
            </w:r>
            <w:r>
              <w:rPr>
                <w:rFonts w:ascii="宋体" w:hAnsi="宋体" w:hint="eastAsia"/>
                <w:sz w:val="28"/>
              </w:rPr>
              <w:t>3</w:t>
            </w:r>
          </w:p>
        </w:tc>
      </w:tr>
      <w:tr w:rsidR="00577D53" w:rsidTr="000E7273">
        <w:trPr>
          <w:jc w:val="center"/>
        </w:trPr>
        <w:tc>
          <w:tcPr>
            <w:tcW w:w="2661" w:type="dxa"/>
            <w:shd w:val="clear" w:color="auto" w:fill="E0E0E0"/>
          </w:tcPr>
          <w:p w:rsidR="00577D53" w:rsidRDefault="00577D53" w:rsidP="000E7273">
            <w:pPr>
              <w:spacing w:line="360" w:lineRule="auto"/>
              <w:rPr>
                <w:rFonts w:ascii="宋体" w:hAnsi="宋体"/>
                <w:sz w:val="28"/>
              </w:rPr>
            </w:pPr>
            <w:r>
              <w:rPr>
                <w:rFonts w:ascii="宋体" w:hAnsi="宋体" w:hint="eastAsia"/>
                <w:sz w:val="28"/>
              </w:rPr>
              <w:t>氨氮</w:t>
            </w:r>
          </w:p>
        </w:tc>
        <w:tc>
          <w:tcPr>
            <w:tcW w:w="2540" w:type="dxa"/>
          </w:tcPr>
          <w:p w:rsidR="00577D53" w:rsidRDefault="00577D53" w:rsidP="000E7273">
            <w:pPr>
              <w:spacing w:line="360" w:lineRule="auto"/>
              <w:jc w:val="center"/>
              <w:rPr>
                <w:rFonts w:ascii="宋体" w:hAnsi="宋体"/>
                <w:sz w:val="28"/>
              </w:rPr>
            </w:pPr>
            <w:r>
              <w:rPr>
                <w:rFonts w:ascii="宋体" w:hAnsi="宋体" w:hint="eastAsia"/>
                <w:sz w:val="28"/>
              </w:rPr>
              <w:t>≤</w:t>
            </w:r>
            <w:r>
              <w:rPr>
                <w:rFonts w:ascii="宋体" w:hAnsi="宋体" w:hint="eastAsia"/>
                <w:sz w:val="28"/>
              </w:rPr>
              <w:t>40</w:t>
            </w:r>
          </w:p>
        </w:tc>
        <w:tc>
          <w:tcPr>
            <w:tcW w:w="2706" w:type="dxa"/>
          </w:tcPr>
          <w:p w:rsidR="00577D53" w:rsidRDefault="00577D53" w:rsidP="000E7273">
            <w:pPr>
              <w:spacing w:line="360" w:lineRule="auto"/>
              <w:jc w:val="center"/>
              <w:rPr>
                <w:rFonts w:ascii="宋体" w:hAnsi="宋体"/>
                <w:sz w:val="28"/>
              </w:rPr>
            </w:pPr>
            <w:r>
              <w:rPr>
                <w:rFonts w:ascii="宋体" w:hAnsi="宋体" w:hint="eastAsia"/>
                <w:sz w:val="28"/>
              </w:rPr>
              <w:t>≤</w:t>
            </w:r>
            <w:r>
              <w:rPr>
                <w:rFonts w:ascii="宋体" w:hAnsi="宋体" w:hint="eastAsia"/>
                <w:sz w:val="28"/>
              </w:rPr>
              <w:t>8</w:t>
            </w:r>
            <w:r>
              <w:rPr>
                <w:rFonts w:ascii="宋体" w:hAnsi="宋体" w:hint="eastAsia"/>
                <w:sz w:val="28"/>
              </w:rPr>
              <w:t>（</w:t>
            </w:r>
            <w:r>
              <w:rPr>
                <w:rFonts w:ascii="宋体" w:hAnsi="宋体" w:hint="eastAsia"/>
                <w:sz w:val="28"/>
              </w:rPr>
              <w:t>15</w:t>
            </w:r>
            <w:r>
              <w:rPr>
                <w:rFonts w:ascii="宋体" w:hAnsi="宋体" w:hint="eastAsia"/>
                <w:sz w:val="28"/>
              </w:rPr>
              <w:t>）</w:t>
            </w:r>
          </w:p>
        </w:tc>
      </w:tr>
      <w:tr w:rsidR="00577D53" w:rsidTr="000E7273">
        <w:trPr>
          <w:jc w:val="center"/>
        </w:trPr>
        <w:tc>
          <w:tcPr>
            <w:tcW w:w="2661" w:type="dxa"/>
            <w:shd w:val="clear" w:color="auto" w:fill="E0E0E0"/>
          </w:tcPr>
          <w:p w:rsidR="00577D53" w:rsidRDefault="00577D53" w:rsidP="000E7273">
            <w:pPr>
              <w:spacing w:line="360" w:lineRule="auto"/>
              <w:rPr>
                <w:rFonts w:ascii="宋体" w:hAnsi="宋体"/>
                <w:sz w:val="28"/>
              </w:rPr>
            </w:pPr>
            <w:r>
              <w:rPr>
                <w:rFonts w:ascii="宋体" w:hAnsi="宋体"/>
                <w:sz w:val="28"/>
              </w:rPr>
              <w:t xml:space="preserve"> PH</w:t>
            </w:r>
          </w:p>
        </w:tc>
        <w:tc>
          <w:tcPr>
            <w:tcW w:w="2540" w:type="dxa"/>
          </w:tcPr>
          <w:p w:rsidR="00577D53" w:rsidRDefault="00577D53" w:rsidP="000E7273">
            <w:pPr>
              <w:spacing w:line="360" w:lineRule="auto"/>
              <w:jc w:val="center"/>
              <w:rPr>
                <w:rFonts w:ascii="宋体" w:hAnsi="宋体"/>
                <w:sz w:val="28"/>
              </w:rPr>
            </w:pPr>
            <w:r>
              <w:rPr>
                <w:rFonts w:ascii="宋体" w:hAnsi="宋体"/>
                <w:sz w:val="28"/>
              </w:rPr>
              <w:t>6</w:t>
            </w:r>
            <w:r>
              <w:rPr>
                <w:rFonts w:ascii="宋体" w:hAnsi="宋体"/>
                <w:sz w:val="28"/>
              </w:rPr>
              <w:sym w:font="Kino MT" w:char="007E"/>
            </w:r>
            <w:r>
              <w:rPr>
                <w:rFonts w:ascii="宋体" w:hAnsi="宋体"/>
                <w:sz w:val="28"/>
              </w:rPr>
              <w:t>9</w:t>
            </w:r>
          </w:p>
        </w:tc>
        <w:tc>
          <w:tcPr>
            <w:tcW w:w="2706" w:type="dxa"/>
          </w:tcPr>
          <w:p w:rsidR="00577D53" w:rsidRDefault="00577D53" w:rsidP="000E7273">
            <w:pPr>
              <w:spacing w:line="360" w:lineRule="auto"/>
              <w:jc w:val="center"/>
              <w:rPr>
                <w:rFonts w:ascii="宋体" w:hAnsi="宋体"/>
                <w:sz w:val="28"/>
              </w:rPr>
            </w:pPr>
            <w:r>
              <w:rPr>
                <w:rFonts w:ascii="宋体" w:hAnsi="宋体"/>
                <w:sz w:val="28"/>
              </w:rPr>
              <w:t>6</w:t>
            </w:r>
            <w:r>
              <w:rPr>
                <w:rFonts w:ascii="宋体" w:hAnsi="宋体"/>
                <w:sz w:val="28"/>
              </w:rPr>
              <w:sym w:font="Kino MT" w:char="007E"/>
            </w:r>
            <w:r>
              <w:rPr>
                <w:rFonts w:ascii="宋体" w:hAnsi="宋体"/>
                <w:sz w:val="28"/>
              </w:rPr>
              <w:t>9</w:t>
            </w:r>
          </w:p>
        </w:tc>
      </w:tr>
    </w:tbl>
    <w:p w:rsidR="00577D53" w:rsidRDefault="00577D53" w:rsidP="00577D53">
      <w:r>
        <w:rPr>
          <w:rFonts w:hint="eastAsia"/>
        </w:rPr>
        <w:t>注：括号外数值为水温</w:t>
      </w:r>
      <w:r>
        <w:rPr>
          <w:rFonts w:hint="eastAsia"/>
        </w:rPr>
        <w:t>&gt;1</w:t>
      </w:r>
      <w:r>
        <w:rPr>
          <w:rFonts w:ascii="宋体" w:hAnsi="宋体" w:hint="eastAsia"/>
        </w:rPr>
        <w:t>2</w:t>
      </w:r>
      <w:r>
        <w:rPr>
          <w:rFonts w:ascii="宋体" w:hAnsi="宋体" w:hint="eastAsia"/>
        </w:rPr>
        <w:t>℃时的控制指标，括号内数值为水温≦</w:t>
      </w:r>
      <w:r>
        <w:rPr>
          <w:rFonts w:hint="eastAsia"/>
        </w:rPr>
        <w:t>1</w:t>
      </w:r>
      <w:r>
        <w:rPr>
          <w:rFonts w:ascii="宋体" w:hAnsi="宋体" w:hint="eastAsia"/>
        </w:rPr>
        <w:t>2</w:t>
      </w:r>
      <w:r>
        <w:rPr>
          <w:rFonts w:ascii="宋体" w:hAnsi="宋体" w:hint="eastAsia"/>
        </w:rPr>
        <w:t>℃时的控制指标</w:t>
      </w:r>
    </w:p>
    <w:p w:rsidR="00577D53" w:rsidRDefault="00577D53" w:rsidP="00577D53">
      <w:pPr>
        <w:pStyle w:val="2"/>
        <w:ind w:rightChars="39" w:right="86"/>
        <w:rPr>
          <w:sz w:val="30"/>
        </w:rPr>
      </w:pPr>
      <w:r>
        <w:rPr>
          <w:rFonts w:hint="eastAsia"/>
          <w:sz w:val="30"/>
        </w:rPr>
        <w:t>1、主要构筑物及技术参数</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）格栅井</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设计为砖砼结构一只</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）调节池</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有效容积：</w:t>
      </w:r>
      <w:r>
        <w:rPr>
          <w:rFonts w:ascii="宋体" w:hAnsi="宋体" w:hint="eastAsia"/>
          <w:sz w:val="24"/>
          <w:szCs w:val="24"/>
        </w:rPr>
        <w:t>5</w:t>
      </w:r>
      <w:r>
        <w:rPr>
          <w:rFonts w:ascii="宋体" w:hAnsi="宋体"/>
          <w:sz w:val="24"/>
          <w:szCs w:val="24"/>
        </w:rPr>
        <w:t>m3</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有效调节时间：</w:t>
      </w:r>
      <w:r>
        <w:rPr>
          <w:rFonts w:ascii="宋体" w:hAnsi="宋体" w:hint="eastAsia"/>
          <w:sz w:val="24"/>
          <w:szCs w:val="24"/>
        </w:rPr>
        <w:t>8</w:t>
      </w:r>
      <w:r>
        <w:rPr>
          <w:rFonts w:ascii="宋体" w:hAnsi="宋体"/>
          <w:sz w:val="24"/>
          <w:szCs w:val="24"/>
        </w:rPr>
        <w:t>h</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有效水深：</w:t>
      </w:r>
      <w:r>
        <w:rPr>
          <w:rFonts w:ascii="宋体" w:hAnsi="宋体" w:hint="eastAsia"/>
          <w:sz w:val="24"/>
          <w:szCs w:val="24"/>
        </w:rPr>
        <w:t>2</w:t>
      </w:r>
      <w:r>
        <w:rPr>
          <w:rFonts w:ascii="宋体" w:hAnsi="宋体"/>
          <w:sz w:val="24"/>
          <w:szCs w:val="24"/>
        </w:rPr>
        <w:t>m</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调节池主要为调节污水的水量水质，以保证后续污水生化处理装置的连续平稳运行。池内设集水坑、爬梯，便于水泵工作及其维护。</w:t>
      </w:r>
    </w:p>
    <w:p w:rsidR="00577D53" w:rsidRDefault="00577D53" w:rsidP="00577D53">
      <w:pPr>
        <w:spacing w:line="360" w:lineRule="auto"/>
        <w:ind w:firstLine="567"/>
        <w:rPr>
          <w:rFonts w:ascii="宋体" w:hAnsi="宋体"/>
          <w:sz w:val="24"/>
          <w:szCs w:val="24"/>
        </w:rPr>
      </w:pPr>
      <w:r>
        <w:rPr>
          <w:rFonts w:ascii="宋体" w:hAnsi="宋体" w:hint="eastAsia"/>
          <w:sz w:val="24"/>
          <w:szCs w:val="24"/>
        </w:rPr>
        <w:lastRenderedPageBreak/>
        <w:t>（</w:t>
      </w:r>
      <w:r>
        <w:rPr>
          <w:rFonts w:ascii="宋体" w:hAnsi="宋体" w:hint="eastAsia"/>
          <w:sz w:val="24"/>
          <w:szCs w:val="24"/>
        </w:rPr>
        <w:t>3</w:t>
      </w:r>
      <w:r>
        <w:rPr>
          <w:rFonts w:ascii="宋体" w:hAnsi="宋体" w:hint="eastAsia"/>
          <w:sz w:val="24"/>
          <w:szCs w:val="24"/>
        </w:rPr>
        <w:t>）设备基础底板</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设计为钢砼结构</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基础底板：必须水平</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平均负荷：≥</w:t>
      </w:r>
      <w:r>
        <w:rPr>
          <w:rFonts w:ascii="宋体" w:hAnsi="宋体" w:hint="eastAsia"/>
          <w:sz w:val="24"/>
          <w:szCs w:val="24"/>
        </w:rPr>
        <w:t>4/Tm2</w:t>
      </w:r>
    </w:p>
    <w:p w:rsidR="00577D53" w:rsidRDefault="00577D53" w:rsidP="00577D53">
      <w:pPr>
        <w:pStyle w:val="2"/>
        <w:ind w:rightChars="39" w:right="86"/>
        <w:rPr>
          <w:sz w:val="30"/>
        </w:rPr>
      </w:pPr>
      <w:r>
        <w:rPr>
          <w:sz w:val="30"/>
        </w:rPr>
        <w:t>2</w:t>
      </w:r>
      <w:r>
        <w:rPr>
          <w:rFonts w:hint="eastAsia"/>
          <w:sz w:val="30"/>
        </w:rPr>
        <w:t>、主要设备及技术参数</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）格</w:t>
      </w:r>
      <w:r>
        <w:rPr>
          <w:rFonts w:ascii="宋体" w:hAnsi="宋体" w:hint="eastAsia"/>
          <w:sz w:val="24"/>
          <w:szCs w:val="24"/>
        </w:rPr>
        <w:t xml:space="preserve">  </w:t>
      </w:r>
      <w:r>
        <w:rPr>
          <w:rFonts w:ascii="宋体" w:hAnsi="宋体" w:hint="eastAsia"/>
          <w:sz w:val="24"/>
          <w:szCs w:val="24"/>
        </w:rPr>
        <w:t>栅</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栅</w:t>
      </w:r>
      <w:r>
        <w:rPr>
          <w:rFonts w:ascii="宋体" w:hAnsi="宋体" w:hint="eastAsia"/>
          <w:sz w:val="24"/>
          <w:szCs w:val="24"/>
        </w:rPr>
        <w:t xml:space="preserve"> </w:t>
      </w:r>
      <w:r>
        <w:rPr>
          <w:rFonts w:ascii="宋体" w:hAnsi="宋体" w:hint="eastAsia"/>
          <w:sz w:val="24"/>
          <w:szCs w:val="24"/>
        </w:rPr>
        <w:t>宽：</w:t>
      </w:r>
      <w:r>
        <w:rPr>
          <w:rFonts w:ascii="宋体" w:hAnsi="宋体" w:hint="eastAsia"/>
          <w:sz w:val="24"/>
          <w:szCs w:val="24"/>
        </w:rPr>
        <w:t xml:space="preserve">   250mm</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格</w:t>
      </w:r>
      <w:r>
        <w:rPr>
          <w:rFonts w:ascii="宋体" w:hAnsi="宋体" w:hint="eastAsia"/>
          <w:sz w:val="24"/>
          <w:szCs w:val="24"/>
        </w:rPr>
        <w:t xml:space="preserve"> </w:t>
      </w:r>
      <w:r>
        <w:rPr>
          <w:rFonts w:ascii="宋体" w:hAnsi="宋体" w:hint="eastAsia"/>
          <w:sz w:val="24"/>
          <w:szCs w:val="24"/>
        </w:rPr>
        <w:t>栅：</w:t>
      </w:r>
      <w:r>
        <w:rPr>
          <w:rFonts w:ascii="宋体" w:hAnsi="宋体" w:hint="eastAsia"/>
          <w:sz w:val="24"/>
          <w:szCs w:val="24"/>
        </w:rPr>
        <w:t xml:space="preserve">   B=10</w:t>
      </w:r>
      <w:r>
        <w:rPr>
          <w:rFonts w:ascii="宋体" w:hAnsi="宋体"/>
          <w:sz w:val="24"/>
          <w:szCs w:val="24"/>
        </w:rPr>
        <w:t>mm</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材</w:t>
      </w:r>
      <w:r>
        <w:rPr>
          <w:rFonts w:ascii="宋体" w:hAnsi="宋体" w:hint="eastAsia"/>
          <w:sz w:val="24"/>
          <w:szCs w:val="24"/>
        </w:rPr>
        <w:t xml:space="preserve"> </w:t>
      </w:r>
      <w:r>
        <w:rPr>
          <w:rFonts w:ascii="宋体" w:hAnsi="宋体" w:hint="eastAsia"/>
          <w:sz w:val="24"/>
          <w:szCs w:val="24"/>
        </w:rPr>
        <w:t>质：</w:t>
      </w:r>
      <w:r>
        <w:rPr>
          <w:rFonts w:ascii="宋体" w:hAnsi="宋体" w:hint="eastAsia"/>
          <w:sz w:val="24"/>
          <w:szCs w:val="24"/>
        </w:rPr>
        <w:t xml:space="preserve">    </w:t>
      </w:r>
      <w:r>
        <w:rPr>
          <w:rFonts w:ascii="宋体" w:hAnsi="宋体" w:hint="eastAsia"/>
          <w:sz w:val="24"/>
          <w:szCs w:val="24"/>
        </w:rPr>
        <w:t>碳钢防腐</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数</w:t>
      </w:r>
      <w:r>
        <w:rPr>
          <w:rFonts w:ascii="宋体" w:hAnsi="宋体" w:hint="eastAsia"/>
          <w:sz w:val="24"/>
          <w:szCs w:val="24"/>
        </w:rPr>
        <w:t xml:space="preserve"> </w:t>
      </w:r>
      <w:r>
        <w:rPr>
          <w:rFonts w:ascii="宋体" w:hAnsi="宋体" w:hint="eastAsia"/>
          <w:sz w:val="24"/>
          <w:szCs w:val="24"/>
        </w:rPr>
        <w:t>量：</w:t>
      </w:r>
      <w:r>
        <w:rPr>
          <w:rFonts w:ascii="宋体" w:hAnsi="宋体" w:hint="eastAsia"/>
          <w:sz w:val="24"/>
          <w:szCs w:val="24"/>
        </w:rPr>
        <w:t xml:space="preserve">    </w:t>
      </w:r>
      <w:r>
        <w:rPr>
          <w:rFonts w:ascii="宋体" w:hAnsi="宋体" w:hint="eastAsia"/>
          <w:sz w:val="24"/>
          <w:szCs w:val="24"/>
        </w:rPr>
        <w:t>一件</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）潜污泵</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·使用点：</w:t>
      </w:r>
      <w:r>
        <w:rPr>
          <w:rFonts w:ascii="宋体" w:hAnsi="宋体" w:hint="eastAsia"/>
          <w:sz w:val="24"/>
          <w:szCs w:val="24"/>
        </w:rPr>
        <w:t xml:space="preserve">  </w:t>
      </w:r>
      <w:r>
        <w:rPr>
          <w:rFonts w:ascii="宋体" w:hAnsi="宋体" w:hint="eastAsia"/>
          <w:sz w:val="24"/>
          <w:szCs w:val="24"/>
        </w:rPr>
        <w:t>调节池污水提升</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·型</w:t>
      </w:r>
      <w:r>
        <w:rPr>
          <w:rFonts w:ascii="宋体" w:hAnsi="宋体" w:hint="eastAsia"/>
          <w:sz w:val="24"/>
          <w:szCs w:val="24"/>
        </w:rPr>
        <w:t xml:space="preserve">  </w:t>
      </w:r>
      <w:r>
        <w:rPr>
          <w:rFonts w:ascii="宋体" w:hAnsi="宋体" w:hint="eastAsia"/>
          <w:sz w:val="24"/>
          <w:szCs w:val="24"/>
        </w:rPr>
        <w:t>号：</w:t>
      </w:r>
      <w:r>
        <w:rPr>
          <w:rFonts w:ascii="宋体" w:hAnsi="宋体" w:hint="eastAsia"/>
          <w:sz w:val="24"/>
          <w:szCs w:val="24"/>
        </w:rPr>
        <w:t xml:space="preserve">  AS10-2CB</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·流</w:t>
      </w:r>
      <w:r>
        <w:rPr>
          <w:rFonts w:ascii="宋体" w:hAnsi="宋体" w:hint="eastAsia"/>
          <w:sz w:val="24"/>
          <w:szCs w:val="24"/>
        </w:rPr>
        <w:t xml:space="preserve">  </w:t>
      </w:r>
      <w:r>
        <w:rPr>
          <w:rFonts w:ascii="宋体" w:hAnsi="宋体" w:hint="eastAsia"/>
          <w:sz w:val="24"/>
          <w:szCs w:val="24"/>
        </w:rPr>
        <w:t>量：</w:t>
      </w:r>
      <w:r>
        <w:rPr>
          <w:rFonts w:ascii="宋体" w:hAnsi="宋体" w:hint="eastAsia"/>
          <w:sz w:val="24"/>
          <w:szCs w:val="24"/>
        </w:rPr>
        <w:t xml:space="preserve"> 0.5m3/h</w:t>
      </w:r>
      <w:r>
        <w:rPr>
          <w:rFonts w:ascii="宋体" w:hAnsi="宋体"/>
          <w:sz w:val="24"/>
          <w:szCs w:val="24"/>
        </w:rPr>
        <w:t xml:space="preserve">   </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·功</w:t>
      </w:r>
      <w:r>
        <w:rPr>
          <w:rFonts w:ascii="宋体" w:hAnsi="宋体" w:hint="eastAsia"/>
          <w:sz w:val="24"/>
          <w:szCs w:val="24"/>
        </w:rPr>
        <w:t xml:space="preserve">  </w:t>
      </w:r>
      <w:r>
        <w:rPr>
          <w:rFonts w:ascii="宋体" w:hAnsi="宋体" w:hint="eastAsia"/>
          <w:sz w:val="24"/>
          <w:szCs w:val="24"/>
        </w:rPr>
        <w:t>率：</w:t>
      </w:r>
      <w:r>
        <w:rPr>
          <w:rFonts w:ascii="宋体" w:hAnsi="宋体" w:hint="eastAsia"/>
          <w:sz w:val="24"/>
          <w:szCs w:val="24"/>
        </w:rPr>
        <w:t xml:space="preserve">  </w:t>
      </w:r>
      <w:r>
        <w:rPr>
          <w:rFonts w:ascii="宋体" w:hAnsi="宋体"/>
          <w:sz w:val="24"/>
          <w:szCs w:val="24"/>
        </w:rPr>
        <w:t>N=</w:t>
      </w:r>
      <w:r>
        <w:rPr>
          <w:rFonts w:ascii="宋体" w:hAnsi="宋体" w:hint="eastAsia"/>
          <w:sz w:val="24"/>
          <w:szCs w:val="24"/>
        </w:rPr>
        <w:t>1.1</w:t>
      </w:r>
      <w:r>
        <w:rPr>
          <w:rFonts w:ascii="宋体" w:hAnsi="宋体"/>
          <w:sz w:val="24"/>
          <w:szCs w:val="24"/>
        </w:rPr>
        <w:t xml:space="preserve"> KW</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·扬</w:t>
      </w:r>
      <w:r>
        <w:rPr>
          <w:rFonts w:ascii="宋体" w:hAnsi="宋体" w:hint="eastAsia"/>
          <w:sz w:val="24"/>
          <w:szCs w:val="24"/>
        </w:rPr>
        <w:t xml:space="preserve">  </w:t>
      </w:r>
      <w:r>
        <w:rPr>
          <w:rFonts w:ascii="宋体" w:hAnsi="宋体" w:hint="eastAsia"/>
          <w:sz w:val="24"/>
          <w:szCs w:val="24"/>
        </w:rPr>
        <w:t>程：</w:t>
      </w:r>
      <w:r>
        <w:rPr>
          <w:rFonts w:ascii="宋体" w:hAnsi="宋体" w:hint="eastAsia"/>
          <w:sz w:val="24"/>
          <w:szCs w:val="24"/>
        </w:rPr>
        <w:t xml:space="preserve">  8</w:t>
      </w:r>
      <w:r>
        <w:rPr>
          <w:rFonts w:ascii="宋体" w:hAnsi="宋体"/>
          <w:sz w:val="24"/>
          <w:szCs w:val="24"/>
        </w:rPr>
        <w:t>m</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·数</w:t>
      </w:r>
      <w:r>
        <w:rPr>
          <w:rFonts w:ascii="宋体" w:hAnsi="宋体" w:hint="eastAsia"/>
          <w:sz w:val="24"/>
          <w:szCs w:val="24"/>
        </w:rPr>
        <w:t xml:space="preserve">  </w:t>
      </w:r>
      <w:r>
        <w:rPr>
          <w:rFonts w:ascii="宋体" w:hAnsi="宋体" w:hint="eastAsia"/>
          <w:sz w:val="24"/>
          <w:szCs w:val="24"/>
        </w:rPr>
        <w:t>量：</w:t>
      </w:r>
      <w:r>
        <w:rPr>
          <w:rFonts w:ascii="宋体" w:hAnsi="宋体" w:hint="eastAsia"/>
          <w:sz w:val="24"/>
          <w:szCs w:val="24"/>
        </w:rPr>
        <w:t xml:space="preserve">  1</w:t>
      </w:r>
      <w:r>
        <w:rPr>
          <w:rFonts w:ascii="宋体" w:hAnsi="宋体" w:hint="eastAsia"/>
          <w:sz w:val="24"/>
          <w:szCs w:val="24"/>
        </w:rPr>
        <w:t>台</w:t>
      </w:r>
    </w:p>
    <w:p w:rsidR="00577D53" w:rsidRDefault="00577D53" w:rsidP="00577D53">
      <w:pPr>
        <w:spacing w:line="360" w:lineRule="auto"/>
        <w:ind w:firstLine="567"/>
        <w:rPr>
          <w:rFonts w:ascii="宋体" w:hAnsi="宋体"/>
          <w:sz w:val="24"/>
          <w:szCs w:val="24"/>
        </w:rPr>
      </w:pPr>
      <w:r>
        <w:rPr>
          <w:rFonts w:ascii="宋体" w:hAnsi="宋体" w:hint="eastAsia"/>
          <w:sz w:val="24"/>
          <w:szCs w:val="24"/>
        </w:rPr>
        <w:lastRenderedPageBreak/>
        <w:t>·特</w:t>
      </w:r>
      <w:r>
        <w:rPr>
          <w:rFonts w:ascii="宋体" w:hAnsi="宋体" w:hint="eastAsia"/>
          <w:sz w:val="24"/>
          <w:szCs w:val="24"/>
        </w:rPr>
        <w:t xml:space="preserve">  </w:t>
      </w:r>
      <w:r>
        <w:rPr>
          <w:rFonts w:ascii="宋体" w:hAnsi="宋体" w:hint="eastAsia"/>
          <w:sz w:val="24"/>
          <w:szCs w:val="24"/>
        </w:rPr>
        <w:t>点：</w:t>
      </w:r>
      <w:r>
        <w:rPr>
          <w:rFonts w:ascii="宋体" w:hAnsi="宋体" w:hint="eastAsia"/>
          <w:sz w:val="24"/>
          <w:szCs w:val="24"/>
        </w:rPr>
        <w:t xml:space="preserve">  </w:t>
      </w:r>
      <w:r>
        <w:rPr>
          <w:rFonts w:ascii="宋体" w:hAnsi="宋体" w:hint="eastAsia"/>
          <w:sz w:val="24"/>
          <w:szCs w:val="24"/>
        </w:rPr>
        <w:t>抗堵塞、缠绕能力强，该泵设置自动搅匀装置，利用泵自身出水压力，达到搅匀污水池内沉淀污泥、污物的目的。运行经济、适应性强、安装方便，无需建造泵房。</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）风</w:t>
      </w:r>
      <w:r>
        <w:rPr>
          <w:rFonts w:ascii="宋体" w:hAnsi="宋体" w:hint="eastAsia"/>
          <w:sz w:val="24"/>
          <w:szCs w:val="24"/>
        </w:rPr>
        <w:t xml:space="preserve">  </w:t>
      </w:r>
      <w:r>
        <w:rPr>
          <w:rFonts w:ascii="宋体" w:hAnsi="宋体" w:hint="eastAsia"/>
          <w:sz w:val="24"/>
          <w:szCs w:val="24"/>
        </w:rPr>
        <w:t>机</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·型</w:t>
      </w:r>
      <w:r>
        <w:rPr>
          <w:rFonts w:ascii="宋体" w:hAnsi="宋体" w:hint="eastAsia"/>
          <w:sz w:val="24"/>
          <w:szCs w:val="24"/>
        </w:rPr>
        <w:t xml:space="preserve">  </w:t>
      </w:r>
      <w:r>
        <w:rPr>
          <w:rFonts w:ascii="宋体" w:hAnsi="宋体" w:hint="eastAsia"/>
          <w:sz w:val="24"/>
          <w:szCs w:val="24"/>
        </w:rPr>
        <w:t>号：</w:t>
      </w:r>
      <w:r>
        <w:rPr>
          <w:rFonts w:ascii="宋体" w:hAnsi="宋体" w:hint="eastAsia"/>
          <w:sz w:val="24"/>
          <w:szCs w:val="24"/>
        </w:rPr>
        <w:t xml:space="preserve">   HC-10S</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·风</w:t>
      </w:r>
      <w:r>
        <w:rPr>
          <w:rFonts w:ascii="宋体" w:hAnsi="宋体" w:hint="eastAsia"/>
          <w:sz w:val="24"/>
          <w:szCs w:val="24"/>
        </w:rPr>
        <w:t xml:space="preserve">  </w:t>
      </w:r>
      <w:r>
        <w:rPr>
          <w:rFonts w:ascii="宋体" w:hAnsi="宋体" w:hint="eastAsia"/>
          <w:sz w:val="24"/>
          <w:szCs w:val="24"/>
        </w:rPr>
        <w:t>量：</w:t>
      </w:r>
      <w:r>
        <w:rPr>
          <w:rFonts w:ascii="宋体" w:hAnsi="宋体" w:hint="eastAsia"/>
          <w:sz w:val="24"/>
          <w:szCs w:val="24"/>
        </w:rPr>
        <w:t xml:space="preserve">   </w:t>
      </w:r>
      <w:r>
        <w:rPr>
          <w:rFonts w:ascii="宋体" w:hAnsi="宋体"/>
          <w:sz w:val="24"/>
          <w:szCs w:val="24"/>
        </w:rPr>
        <w:t>Q=</w:t>
      </w:r>
      <w:r>
        <w:rPr>
          <w:rFonts w:ascii="宋体" w:hAnsi="宋体" w:hint="eastAsia"/>
          <w:sz w:val="24"/>
          <w:szCs w:val="24"/>
        </w:rPr>
        <w:t>0.31</w:t>
      </w:r>
      <w:r>
        <w:rPr>
          <w:rFonts w:ascii="宋体" w:hAnsi="宋体"/>
          <w:sz w:val="24"/>
          <w:szCs w:val="24"/>
        </w:rPr>
        <w:t>m³/</w:t>
      </w:r>
      <w:r>
        <w:rPr>
          <w:rFonts w:ascii="宋体" w:hAnsi="宋体" w:hint="eastAsia"/>
          <w:sz w:val="24"/>
          <w:szCs w:val="24"/>
        </w:rPr>
        <w:t>min</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·功</w:t>
      </w:r>
      <w:r>
        <w:rPr>
          <w:rFonts w:ascii="宋体" w:hAnsi="宋体" w:hint="eastAsia"/>
          <w:sz w:val="24"/>
          <w:szCs w:val="24"/>
        </w:rPr>
        <w:t xml:space="preserve">  </w:t>
      </w:r>
      <w:r>
        <w:rPr>
          <w:rFonts w:ascii="宋体" w:hAnsi="宋体" w:hint="eastAsia"/>
          <w:sz w:val="24"/>
          <w:szCs w:val="24"/>
        </w:rPr>
        <w:t>率：</w:t>
      </w:r>
      <w:r>
        <w:rPr>
          <w:rFonts w:ascii="宋体" w:hAnsi="宋体" w:hint="eastAsia"/>
          <w:sz w:val="24"/>
          <w:szCs w:val="24"/>
        </w:rPr>
        <w:t xml:space="preserve">   </w:t>
      </w:r>
      <w:r>
        <w:rPr>
          <w:rFonts w:ascii="宋体" w:hAnsi="宋体"/>
          <w:sz w:val="24"/>
          <w:szCs w:val="24"/>
        </w:rPr>
        <w:t>N=</w:t>
      </w:r>
      <w:r>
        <w:rPr>
          <w:rFonts w:ascii="宋体" w:hAnsi="宋体" w:hint="eastAsia"/>
          <w:sz w:val="24"/>
          <w:szCs w:val="24"/>
        </w:rPr>
        <w:t>0.55</w:t>
      </w:r>
      <w:r>
        <w:rPr>
          <w:rFonts w:ascii="宋体" w:hAnsi="宋体"/>
          <w:sz w:val="24"/>
          <w:szCs w:val="24"/>
        </w:rPr>
        <w:t xml:space="preserve">KW </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·升</w:t>
      </w:r>
      <w:r>
        <w:rPr>
          <w:rFonts w:ascii="宋体" w:hAnsi="宋体" w:hint="eastAsia"/>
          <w:sz w:val="24"/>
          <w:szCs w:val="24"/>
        </w:rPr>
        <w:t xml:space="preserve">  </w:t>
      </w:r>
      <w:r>
        <w:rPr>
          <w:rFonts w:ascii="宋体" w:hAnsi="宋体" w:hint="eastAsia"/>
          <w:sz w:val="24"/>
          <w:szCs w:val="24"/>
        </w:rPr>
        <w:t>压：</w:t>
      </w:r>
      <w:r>
        <w:rPr>
          <w:rFonts w:ascii="宋体" w:hAnsi="宋体" w:hint="eastAsia"/>
          <w:sz w:val="24"/>
          <w:szCs w:val="24"/>
        </w:rPr>
        <w:t xml:space="preserve">   5000</w:t>
      </w:r>
      <w:r>
        <w:rPr>
          <w:rFonts w:ascii="宋体" w:hAnsi="宋体"/>
          <w:sz w:val="24"/>
          <w:szCs w:val="24"/>
        </w:rPr>
        <w:t>mmH2O</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·转</w:t>
      </w:r>
      <w:r>
        <w:rPr>
          <w:rFonts w:ascii="宋体" w:hAnsi="宋体" w:hint="eastAsia"/>
          <w:sz w:val="24"/>
          <w:szCs w:val="24"/>
        </w:rPr>
        <w:t xml:space="preserve">  </w:t>
      </w:r>
      <w:r>
        <w:rPr>
          <w:rFonts w:ascii="宋体" w:hAnsi="宋体" w:hint="eastAsia"/>
          <w:sz w:val="24"/>
          <w:szCs w:val="24"/>
        </w:rPr>
        <w:t>速：</w:t>
      </w:r>
      <w:r>
        <w:rPr>
          <w:rFonts w:ascii="宋体" w:hAnsi="宋体" w:hint="eastAsia"/>
          <w:sz w:val="24"/>
          <w:szCs w:val="24"/>
        </w:rPr>
        <w:t xml:space="preserve">   1390</w:t>
      </w:r>
      <w:r>
        <w:rPr>
          <w:rFonts w:ascii="宋体" w:hAnsi="宋体"/>
          <w:sz w:val="24"/>
          <w:szCs w:val="24"/>
        </w:rPr>
        <w:t>r/min</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·数</w:t>
      </w:r>
      <w:r>
        <w:rPr>
          <w:rFonts w:ascii="宋体" w:hAnsi="宋体" w:hint="eastAsia"/>
          <w:sz w:val="24"/>
          <w:szCs w:val="24"/>
        </w:rPr>
        <w:t xml:space="preserve">  </w:t>
      </w:r>
      <w:r>
        <w:rPr>
          <w:rFonts w:ascii="宋体" w:hAnsi="宋体" w:hint="eastAsia"/>
          <w:sz w:val="24"/>
          <w:szCs w:val="24"/>
        </w:rPr>
        <w:t>量：</w:t>
      </w:r>
      <w:r>
        <w:rPr>
          <w:rFonts w:ascii="宋体" w:hAnsi="宋体" w:hint="eastAsia"/>
          <w:sz w:val="24"/>
          <w:szCs w:val="24"/>
        </w:rPr>
        <w:t xml:space="preserve"> 1</w:t>
      </w:r>
      <w:r>
        <w:rPr>
          <w:rFonts w:ascii="宋体" w:hAnsi="宋体" w:hint="eastAsia"/>
          <w:sz w:val="24"/>
          <w:szCs w:val="24"/>
        </w:rPr>
        <w:t>台</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·特</w:t>
      </w:r>
      <w:r>
        <w:rPr>
          <w:rFonts w:ascii="宋体" w:hAnsi="宋体" w:hint="eastAsia"/>
          <w:sz w:val="24"/>
          <w:szCs w:val="24"/>
        </w:rPr>
        <w:t xml:space="preserve">  </w:t>
      </w:r>
      <w:r>
        <w:rPr>
          <w:rFonts w:ascii="宋体" w:hAnsi="宋体" w:hint="eastAsia"/>
          <w:sz w:val="24"/>
          <w:szCs w:val="24"/>
        </w:rPr>
        <w:t>点：</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w:t>
      </w:r>
      <w:r>
        <w:rPr>
          <w:rFonts w:ascii="宋体" w:hAnsi="宋体" w:hint="eastAsia"/>
          <w:sz w:val="24"/>
          <w:szCs w:val="24"/>
        </w:rPr>
        <w:t>采用三叶转轮及带螺旋线型的箱体，所以风机噪声和振动</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很小。</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w:t>
      </w:r>
      <w:r>
        <w:rPr>
          <w:rFonts w:ascii="宋体" w:hAnsi="宋体" w:hint="eastAsia"/>
          <w:sz w:val="24"/>
          <w:szCs w:val="24"/>
        </w:rPr>
        <w:t>由于没有混油，可获得清洁气体，不产生油烟雾所造成的空气污染。</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w:t>
      </w:r>
      <w:r>
        <w:rPr>
          <w:rFonts w:ascii="宋体" w:hAnsi="宋体" w:hint="eastAsia"/>
          <w:sz w:val="24"/>
          <w:szCs w:val="24"/>
        </w:rPr>
        <w:t>叶轮和轴为整体结构，且叶轮无磨损，风机性能持久不变，可以长期连续运转。</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w:t>
      </w:r>
      <w:r>
        <w:rPr>
          <w:rFonts w:ascii="宋体" w:hAnsi="宋体" w:hint="eastAsia"/>
          <w:sz w:val="24"/>
          <w:szCs w:val="24"/>
        </w:rPr>
        <w:t>高速高效率，且结构紧凑，体型小。</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w:t>
      </w:r>
      <w:r>
        <w:rPr>
          <w:rFonts w:ascii="宋体" w:hAnsi="宋体" w:hint="eastAsia"/>
          <w:sz w:val="24"/>
          <w:szCs w:val="24"/>
        </w:rPr>
        <w:t>采用特殊轴承，具有超群耐久性，使用寿命长，且维修管理方便。</w:t>
      </w:r>
    </w:p>
    <w:p w:rsidR="00577D53" w:rsidRDefault="00577D53" w:rsidP="00577D53">
      <w:pPr>
        <w:spacing w:line="360" w:lineRule="auto"/>
        <w:ind w:firstLine="567"/>
        <w:rPr>
          <w:rFonts w:ascii="宋体" w:hAnsi="宋体"/>
          <w:b/>
          <w:sz w:val="28"/>
        </w:rPr>
      </w:pPr>
      <w:r>
        <w:rPr>
          <w:rFonts w:ascii="宋体" w:hAnsi="宋体" w:hint="eastAsia"/>
          <w:sz w:val="24"/>
          <w:szCs w:val="24"/>
        </w:rPr>
        <w:lastRenderedPageBreak/>
        <w:t>（</w:t>
      </w:r>
      <w:r>
        <w:rPr>
          <w:rFonts w:ascii="宋体" w:hAnsi="宋体" w:hint="eastAsia"/>
          <w:sz w:val="24"/>
          <w:szCs w:val="24"/>
        </w:rPr>
        <w:t>4</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厌氧池</w:t>
      </w:r>
      <w:r>
        <w:rPr>
          <w:rFonts w:ascii="宋体" w:hAnsi="宋体" w:hint="eastAsia"/>
          <w:sz w:val="24"/>
          <w:szCs w:val="24"/>
        </w:rPr>
        <w:t xml:space="preserve">      </w:t>
      </w:r>
      <w:r>
        <w:rPr>
          <w:rFonts w:ascii="宋体" w:hAnsi="宋体" w:hint="eastAsia"/>
          <w:b/>
          <w:sz w:val="28"/>
        </w:rPr>
        <w:t xml:space="preserve">                                    </w:t>
      </w:r>
    </w:p>
    <w:p w:rsidR="00577D53" w:rsidRDefault="00577D53" w:rsidP="00577D53">
      <w:pPr>
        <w:spacing w:line="360" w:lineRule="auto"/>
        <w:ind w:firstLineChars="200" w:firstLine="480"/>
        <w:rPr>
          <w:rFonts w:ascii="宋体" w:hAnsi="宋体"/>
          <w:sz w:val="24"/>
          <w:szCs w:val="24"/>
        </w:rPr>
      </w:pPr>
      <w:r>
        <w:rPr>
          <w:rFonts w:ascii="宋体" w:hAnsi="宋体" w:hint="eastAsia"/>
          <w:sz w:val="24"/>
          <w:szCs w:val="24"/>
        </w:rPr>
        <w:t>·有效容积：</w:t>
      </w:r>
      <w:r>
        <w:rPr>
          <w:rFonts w:ascii="宋体" w:hAnsi="宋体" w:hint="eastAsia"/>
          <w:sz w:val="24"/>
          <w:szCs w:val="24"/>
        </w:rPr>
        <w:t>1m3</w:t>
      </w:r>
    </w:p>
    <w:p w:rsidR="00577D53" w:rsidRDefault="00577D53" w:rsidP="00577D53">
      <w:pPr>
        <w:spacing w:line="360" w:lineRule="auto"/>
        <w:ind w:firstLineChars="200" w:firstLine="480"/>
        <w:rPr>
          <w:rFonts w:ascii="宋体" w:hAnsi="宋体"/>
          <w:sz w:val="24"/>
          <w:szCs w:val="24"/>
        </w:rPr>
      </w:pPr>
      <w:r>
        <w:rPr>
          <w:rFonts w:ascii="宋体" w:hAnsi="宋体" w:hint="eastAsia"/>
          <w:sz w:val="24"/>
          <w:szCs w:val="24"/>
        </w:rPr>
        <w:t>·有效调节时间：</w:t>
      </w:r>
      <w:r>
        <w:rPr>
          <w:rFonts w:ascii="宋体" w:hAnsi="宋体" w:hint="eastAsia"/>
          <w:sz w:val="24"/>
          <w:szCs w:val="24"/>
        </w:rPr>
        <w:t>2h</w:t>
      </w:r>
    </w:p>
    <w:p w:rsidR="00577D53" w:rsidRDefault="00577D53" w:rsidP="00577D53">
      <w:pPr>
        <w:spacing w:line="360" w:lineRule="auto"/>
        <w:ind w:firstLineChars="200" w:firstLine="480"/>
        <w:rPr>
          <w:rFonts w:ascii="宋体" w:hAnsi="宋体"/>
          <w:sz w:val="24"/>
          <w:szCs w:val="24"/>
        </w:rPr>
      </w:pPr>
      <w:r>
        <w:rPr>
          <w:rFonts w:ascii="宋体" w:hAnsi="宋体" w:hint="eastAsia"/>
          <w:sz w:val="24"/>
          <w:szCs w:val="24"/>
        </w:rPr>
        <w:t>生物除磷主要是通过专性好氧的不动细菌在厌氧条件下处于压抑状态</w:t>
      </w:r>
      <w:r>
        <w:rPr>
          <w:rFonts w:ascii="宋体" w:hAnsi="宋体" w:hint="eastAsia"/>
          <w:sz w:val="24"/>
          <w:szCs w:val="24"/>
        </w:rPr>
        <w:t>,</w:t>
      </w:r>
      <w:r>
        <w:rPr>
          <w:rFonts w:ascii="宋体" w:hAnsi="宋体" w:hint="eastAsia"/>
          <w:sz w:val="24"/>
          <w:szCs w:val="24"/>
        </w:rPr>
        <w:t>以菌体内的多聚磷酸盐为能源</w:t>
      </w:r>
      <w:r>
        <w:rPr>
          <w:rFonts w:ascii="宋体" w:hAnsi="宋体" w:hint="eastAsia"/>
          <w:sz w:val="24"/>
          <w:szCs w:val="24"/>
        </w:rPr>
        <w:t>,</w:t>
      </w:r>
      <w:r>
        <w:rPr>
          <w:rFonts w:ascii="宋体" w:hAnsi="宋体" w:hint="eastAsia"/>
          <w:sz w:val="24"/>
          <w:szCs w:val="24"/>
        </w:rPr>
        <w:t>把有机物吸收到细胞内转化成聚β羟丁酸贮存起来</w:t>
      </w:r>
      <w:r>
        <w:rPr>
          <w:rFonts w:ascii="宋体" w:hAnsi="宋体" w:hint="eastAsia"/>
          <w:sz w:val="24"/>
          <w:szCs w:val="24"/>
        </w:rPr>
        <w:t>,</w:t>
      </w:r>
      <w:r>
        <w:rPr>
          <w:rFonts w:ascii="宋体" w:hAnsi="宋体" w:hint="eastAsia"/>
          <w:sz w:val="24"/>
          <w:szCs w:val="24"/>
        </w:rPr>
        <w:t>同时将体内多聚磷酸盐分解为可溶性磷酸盐排出体外</w:t>
      </w:r>
      <w:r>
        <w:rPr>
          <w:rFonts w:ascii="宋体" w:hAnsi="宋体" w:hint="eastAsia"/>
          <w:sz w:val="24"/>
          <w:szCs w:val="24"/>
        </w:rPr>
        <w:t>,</w:t>
      </w:r>
      <w:r>
        <w:rPr>
          <w:rFonts w:ascii="宋体" w:hAnsi="宋体" w:hint="eastAsia"/>
          <w:sz w:val="24"/>
          <w:szCs w:val="24"/>
        </w:rPr>
        <w:t>经过厌氧压抑释放的不动细菌</w:t>
      </w:r>
      <w:r>
        <w:rPr>
          <w:rFonts w:ascii="宋体" w:hAnsi="宋体" w:hint="eastAsia"/>
          <w:sz w:val="24"/>
          <w:szCs w:val="24"/>
        </w:rPr>
        <w:t>,</w:t>
      </w:r>
      <w:r>
        <w:rPr>
          <w:rFonts w:ascii="宋体" w:hAnsi="宋体" w:hint="eastAsia"/>
          <w:sz w:val="24"/>
          <w:szCs w:val="24"/>
        </w:rPr>
        <w:t>在好氧状态下具有很强的吸磷能力</w:t>
      </w:r>
      <w:r>
        <w:rPr>
          <w:rFonts w:ascii="宋体" w:hAnsi="宋体" w:hint="eastAsia"/>
          <w:sz w:val="24"/>
          <w:szCs w:val="24"/>
        </w:rPr>
        <w:t>,</w:t>
      </w:r>
      <w:r>
        <w:rPr>
          <w:rFonts w:ascii="宋体" w:hAnsi="宋体" w:hint="eastAsia"/>
          <w:sz w:val="24"/>
          <w:szCs w:val="24"/>
        </w:rPr>
        <w:t>将污水中的磷酸盐吸收转化为多聚磷酸盐贮存体内</w:t>
      </w:r>
      <w:r>
        <w:rPr>
          <w:rFonts w:ascii="宋体" w:hAnsi="宋体"/>
          <w:sz w:val="24"/>
          <w:szCs w:val="24"/>
        </w:rPr>
        <w:t>.</w:t>
      </w:r>
      <w:r>
        <w:rPr>
          <w:rFonts w:ascii="宋体" w:hAnsi="宋体" w:hint="eastAsia"/>
          <w:sz w:val="24"/>
          <w:szCs w:val="24"/>
        </w:rPr>
        <w:t>在厌氧条件下释放的磷越多</w:t>
      </w:r>
      <w:r>
        <w:rPr>
          <w:rFonts w:ascii="宋体" w:hAnsi="宋体" w:hint="eastAsia"/>
          <w:sz w:val="24"/>
          <w:szCs w:val="24"/>
        </w:rPr>
        <w:t>,</w:t>
      </w:r>
      <w:r>
        <w:rPr>
          <w:rFonts w:ascii="宋体" w:hAnsi="宋体" w:hint="eastAsia"/>
          <w:sz w:val="24"/>
          <w:szCs w:val="24"/>
        </w:rPr>
        <w:t>则在好氧条件下吸收的越多</w:t>
      </w:r>
      <w:r>
        <w:rPr>
          <w:rFonts w:ascii="宋体" w:hAnsi="宋体" w:hint="eastAsia"/>
          <w:sz w:val="24"/>
          <w:szCs w:val="24"/>
        </w:rPr>
        <w:t>,</w:t>
      </w:r>
      <w:r>
        <w:rPr>
          <w:rFonts w:ascii="宋体" w:hAnsi="宋体" w:hint="eastAsia"/>
          <w:sz w:val="24"/>
          <w:szCs w:val="24"/>
        </w:rPr>
        <w:t>利用排剩余污泥达到去除污水中的磷的目的，厌氧池内配液下搅拌系统，以防沉淀。</w:t>
      </w:r>
    </w:p>
    <w:p w:rsidR="00577D53" w:rsidRDefault="00577D53" w:rsidP="00577D53">
      <w:pPr>
        <w:spacing w:line="360" w:lineRule="auto"/>
        <w:ind w:firstLine="567"/>
        <w:rPr>
          <w:rFonts w:ascii="宋体" w:hAnsi="宋体"/>
          <w:b/>
          <w:sz w:val="28"/>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）二级接触好氧池</w:t>
      </w:r>
      <w:r>
        <w:rPr>
          <w:rFonts w:ascii="宋体" w:hAnsi="宋体" w:hint="eastAsia"/>
          <w:sz w:val="24"/>
          <w:szCs w:val="24"/>
        </w:rPr>
        <w:t xml:space="preserve">  </w:t>
      </w:r>
      <w:r>
        <w:rPr>
          <w:rFonts w:ascii="宋体" w:hAnsi="宋体" w:hint="eastAsia"/>
          <w:b/>
          <w:sz w:val="28"/>
        </w:rPr>
        <w:t xml:space="preserve">                                    </w:t>
      </w:r>
    </w:p>
    <w:p w:rsidR="00577D53" w:rsidRDefault="00577D53" w:rsidP="00577D53">
      <w:pPr>
        <w:spacing w:line="360" w:lineRule="auto"/>
        <w:ind w:firstLine="567"/>
        <w:rPr>
          <w:rFonts w:ascii="宋体" w:hAnsi="宋体"/>
          <w:sz w:val="24"/>
          <w:szCs w:val="24"/>
        </w:rPr>
      </w:pPr>
      <w:r>
        <w:rPr>
          <w:rFonts w:ascii="宋体" w:hAnsi="宋体"/>
          <w:sz w:val="24"/>
        </w:rPr>
        <w:t xml:space="preserve"> </w:t>
      </w:r>
      <w:r>
        <w:rPr>
          <w:rFonts w:ascii="宋体" w:hAnsi="宋体" w:hint="eastAsia"/>
          <w:sz w:val="24"/>
          <w:szCs w:val="24"/>
        </w:rPr>
        <w:t>·容积负荷：</w:t>
      </w:r>
      <w:r>
        <w:rPr>
          <w:rFonts w:ascii="宋体" w:hAnsi="宋体" w:hint="eastAsia"/>
          <w:sz w:val="24"/>
          <w:szCs w:val="24"/>
        </w:rPr>
        <w:t>0.80-1.5</w:t>
      </w:r>
      <w:r>
        <w:rPr>
          <w:rFonts w:ascii="宋体" w:hAnsi="宋体"/>
          <w:sz w:val="24"/>
          <w:szCs w:val="24"/>
        </w:rPr>
        <w:t>KgBoD5/m3.d</w:t>
      </w:r>
    </w:p>
    <w:p w:rsidR="00577D53" w:rsidRDefault="00577D53" w:rsidP="00577D53">
      <w:pPr>
        <w:spacing w:line="360" w:lineRule="auto"/>
        <w:ind w:firstLine="567"/>
        <w:rPr>
          <w:rFonts w:ascii="宋体" w:hAnsi="宋体"/>
          <w:sz w:val="24"/>
          <w:szCs w:val="24"/>
        </w:rPr>
      </w:pPr>
      <w:r>
        <w:rPr>
          <w:rFonts w:ascii="宋体" w:hAnsi="宋体"/>
          <w:sz w:val="24"/>
          <w:szCs w:val="24"/>
        </w:rPr>
        <w:t xml:space="preserve"> </w:t>
      </w:r>
      <w:r>
        <w:rPr>
          <w:rFonts w:ascii="宋体" w:hAnsi="宋体" w:hint="eastAsia"/>
          <w:sz w:val="24"/>
          <w:szCs w:val="24"/>
        </w:rPr>
        <w:t>·气水比：</w:t>
      </w:r>
      <w:r>
        <w:rPr>
          <w:rFonts w:ascii="宋体" w:hAnsi="宋体"/>
          <w:sz w:val="24"/>
          <w:szCs w:val="24"/>
        </w:rPr>
        <w:t xml:space="preserve"> 15</w:t>
      </w:r>
      <w:r>
        <w:rPr>
          <w:rFonts w:ascii="宋体" w:hAnsi="宋体" w:hint="eastAsia"/>
          <w:sz w:val="24"/>
          <w:szCs w:val="24"/>
        </w:rPr>
        <w:t>：</w:t>
      </w:r>
      <w:r>
        <w:rPr>
          <w:rFonts w:ascii="宋体" w:hAnsi="宋体"/>
          <w:sz w:val="24"/>
          <w:szCs w:val="24"/>
        </w:rPr>
        <w:t>1</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 xml:space="preserve"> </w:t>
      </w:r>
      <w:r>
        <w:rPr>
          <w:rFonts w:ascii="宋体" w:hAnsi="宋体" w:hint="eastAsia"/>
          <w:sz w:val="24"/>
          <w:szCs w:val="24"/>
        </w:rPr>
        <w:t>·总停留时间：</w:t>
      </w:r>
      <w:r>
        <w:rPr>
          <w:rFonts w:ascii="宋体" w:hAnsi="宋体" w:hint="eastAsia"/>
          <w:sz w:val="24"/>
          <w:szCs w:val="24"/>
        </w:rPr>
        <w:t>4</w:t>
      </w:r>
      <w:r>
        <w:rPr>
          <w:rFonts w:ascii="宋体" w:hAnsi="宋体"/>
          <w:sz w:val="24"/>
          <w:szCs w:val="24"/>
        </w:rPr>
        <w:t>.0h</w:t>
      </w:r>
    </w:p>
    <w:p w:rsidR="00577D53" w:rsidRDefault="00577D53" w:rsidP="00577D53">
      <w:pPr>
        <w:spacing w:line="360" w:lineRule="auto"/>
        <w:ind w:firstLineChars="286" w:firstLine="686"/>
        <w:rPr>
          <w:rFonts w:ascii="宋体" w:hAnsi="宋体"/>
          <w:sz w:val="24"/>
          <w:szCs w:val="24"/>
        </w:rPr>
      </w:pPr>
      <w:r>
        <w:rPr>
          <w:rFonts w:ascii="宋体" w:hAnsi="宋体" w:hint="eastAsia"/>
          <w:sz w:val="24"/>
          <w:szCs w:val="24"/>
        </w:rPr>
        <w:t>·有效容积：</w:t>
      </w:r>
      <w:r>
        <w:rPr>
          <w:rFonts w:ascii="宋体" w:hAnsi="宋体" w:hint="eastAsia"/>
          <w:sz w:val="24"/>
          <w:szCs w:val="24"/>
        </w:rPr>
        <w:t>24m3</w:t>
      </w:r>
    </w:p>
    <w:p w:rsidR="00577D53" w:rsidRDefault="00577D53" w:rsidP="00577D53">
      <w:pPr>
        <w:spacing w:line="360" w:lineRule="auto"/>
        <w:ind w:firstLineChars="200" w:firstLine="480"/>
        <w:rPr>
          <w:rFonts w:ascii="宋体" w:hAnsi="宋体"/>
          <w:sz w:val="24"/>
          <w:szCs w:val="24"/>
        </w:rPr>
      </w:pPr>
      <w:r>
        <w:rPr>
          <w:rFonts w:ascii="宋体" w:hAnsi="宋体" w:hint="eastAsia"/>
          <w:sz w:val="24"/>
          <w:szCs w:val="24"/>
        </w:rPr>
        <w:t>接触氧化段主要应满足好氧微生物去除碳源需氧量即</w:t>
      </w:r>
      <w:r>
        <w:rPr>
          <w:rFonts w:ascii="宋体" w:hAnsi="宋体"/>
          <w:sz w:val="24"/>
          <w:szCs w:val="24"/>
        </w:rPr>
        <w:t>B</w:t>
      </w:r>
      <w:r>
        <w:rPr>
          <w:rFonts w:ascii="宋体" w:hAnsi="宋体" w:hint="eastAsia"/>
          <w:sz w:val="24"/>
          <w:szCs w:val="24"/>
        </w:rPr>
        <w:t>O</w:t>
      </w:r>
      <w:r>
        <w:rPr>
          <w:rFonts w:ascii="宋体" w:hAnsi="宋体"/>
          <w:sz w:val="24"/>
          <w:szCs w:val="24"/>
        </w:rPr>
        <w:t>D</w:t>
      </w:r>
      <w:r>
        <w:rPr>
          <w:rFonts w:ascii="宋体" w:hAnsi="宋体" w:hint="eastAsia"/>
          <w:sz w:val="24"/>
          <w:szCs w:val="24"/>
        </w:rPr>
        <w:t>和硝化细菌将</w:t>
      </w:r>
      <w:r>
        <w:rPr>
          <w:rFonts w:ascii="宋体" w:hAnsi="宋体"/>
          <w:sz w:val="24"/>
          <w:szCs w:val="24"/>
        </w:rPr>
        <w:t>NH3</w:t>
      </w:r>
      <w:r>
        <w:rPr>
          <w:rFonts w:ascii="宋体" w:hAnsi="宋体" w:hint="eastAsia"/>
          <w:sz w:val="24"/>
          <w:szCs w:val="24"/>
        </w:rPr>
        <w:t>－</w:t>
      </w:r>
      <w:r>
        <w:rPr>
          <w:rFonts w:ascii="宋体" w:hAnsi="宋体"/>
          <w:sz w:val="24"/>
          <w:szCs w:val="24"/>
        </w:rPr>
        <w:t>N</w:t>
      </w:r>
      <w:r>
        <w:rPr>
          <w:rFonts w:ascii="宋体" w:hAnsi="宋体" w:hint="eastAsia"/>
          <w:sz w:val="24"/>
          <w:szCs w:val="24"/>
        </w:rPr>
        <w:t>转化</w:t>
      </w:r>
      <w:r>
        <w:rPr>
          <w:rFonts w:ascii="宋体" w:hAnsi="宋体"/>
          <w:sz w:val="24"/>
          <w:szCs w:val="24"/>
        </w:rPr>
        <w:t>NOX</w:t>
      </w:r>
      <w:r>
        <w:rPr>
          <w:rFonts w:ascii="宋体" w:hAnsi="宋体" w:hint="eastAsia"/>
          <w:sz w:val="24"/>
          <w:szCs w:val="24"/>
        </w:rPr>
        <w:t>所需的高氧环境和污染物质与生物相充分反应的接触环境。</w:t>
      </w:r>
    </w:p>
    <w:p w:rsidR="00577D53" w:rsidRDefault="00577D53" w:rsidP="00577D53">
      <w:pPr>
        <w:spacing w:line="360" w:lineRule="auto"/>
        <w:ind w:firstLineChars="200" w:firstLine="480"/>
        <w:rPr>
          <w:rFonts w:ascii="宋体" w:hAnsi="宋体"/>
          <w:sz w:val="24"/>
          <w:szCs w:val="24"/>
        </w:rPr>
      </w:pPr>
      <w:r>
        <w:rPr>
          <w:rFonts w:ascii="宋体" w:hAnsi="宋体" w:hint="eastAsia"/>
          <w:sz w:val="24"/>
          <w:szCs w:val="24"/>
        </w:rPr>
        <w:t>怎样经济有效的在池内创造高氧环境是人们关注的，细分来讲主要有两个方面，一是风机的选择（后面详述），二是曝气器的选择。</w:t>
      </w:r>
    </w:p>
    <w:p w:rsidR="00577D53" w:rsidRDefault="00577D53" w:rsidP="00577D53">
      <w:pPr>
        <w:spacing w:line="360" w:lineRule="auto"/>
        <w:ind w:firstLineChars="200" w:firstLine="480"/>
        <w:rPr>
          <w:rFonts w:ascii="宋体" w:hAnsi="宋体"/>
          <w:sz w:val="24"/>
          <w:szCs w:val="24"/>
        </w:rPr>
      </w:pPr>
      <w:r>
        <w:rPr>
          <w:rFonts w:ascii="宋体" w:hAnsi="宋体" w:hint="eastAsia"/>
          <w:sz w:val="24"/>
          <w:szCs w:val="24"/>
        </w:rPr>
        <w:lastRenderedPageBreak/>
        <w:t>曝气器的选择决定压缩空气的利用效率和所需的供氧量，通过经济技术性比较，我们的曝气器将选用膜式曝气器，它具有充氧动力效率高、氧利用率高、不易堵塞、使用寿命长等特点。</w:t>
      </w:r>
    </w:p>
    <w:p w:rsidR="00577D53" w:rsidRDefault="00577D53" w:rsidP="00577D53">
      <w:pPr>
        <w:spacing w:line="360" w:lineRule="auto"/>
        <w:ind w:firstLineChars="200" w:firstLine="480"/>
        <w:rPr>
          <w:rFonts w:ascii="宋体" w:hAnsi="宋体"/>
          <w:sz w:val="24"/>
          <w:szCs w:val="24"/>
        </w:rPr>
      </w:pPr>
      <w:r>
        <w:rPr>
          <w:rFonts w:ascii="宋体" w:hAnsi="宋体" w:hint="eastAsia"/>
          <w:sz w:val="24"/>
          <w:szCs w:val="24"/>
        </w:rPr>
        <w:t>优良的接触环境是保证有机污染物、氧气、生物膜、水等相关物质充分接触反应的必要条件。本装置将选用</w:t>
      </w:r>
      <w:r>
        <w:rPr>
          <w:rFonts w:ascii="宋体" w:hAnsi="宋体" w:hint="eastAsia"/>
          <w:sz w:val="24"/>
          <w:szCs w:val="24"/>
        </w:rPr>
        <w:t>PVC</w:t>
      </w:r>
      <w:r>
        <w:rPr>
          <w:rFonts w:ascii="宋体" w:hAnsi="宋体" w:hint="eastAsia"/>
          <w:sz w:val="24"/>
          <w:szCs w:val="24"/>
        </w:rPr>
        <w:t>组合式半软性纤维填料来保证曝气池内优良的接触环境，它具有比表面积大、易挂膜、不堵塞、空隙率大，使用寿命长等。</w:t>
      </w:r>
    </w:p>
    <w:p w:rsidR="00577D53" w:rsidRDefault="00577D53" w:rsidP="00577D53">
      <w:pPr>
        <w:spacing w:line="360" w:lineRule="auto"/>
        <w:ind w:firstLine="567"/>
        <w:rPr>
          <w:rFonts w:ascii="宋体" w:hAnsi="宋体"/>
          <w:b/>
          <w:sz w:val="28"/>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）二沉池</w:t>
      </w:r>
      <w:r>
        <w:rPr>
          <w:rFonts w:ascii="宋体" w:hAnsi="宋体" w:hint="eastAsia"/>
          <w:sz w:val="24"/>
          <w:szCs w:val="24"/>
        </w:rPr>
        <w:t xml:space="preserve">   </w:t>
      </w:r>
      <w:r>
        <w:rPr>
          <w:rFonts w:ascii="宋体" w:hAnsi="宋体" w:hint="eastAsia"/>
          <w:b/>
          <w:sz w:val="28"/>
        </w:rPr>
        <w:t xml:space="preserve">                                           </w:t>
      </w:r>
    </w:p>
    <w:p w:rsidR="00577D53" w:rsidRDefault="00577D53" w:rsidP="00577D53">
      <w:pPr>
        <w:spacing w:line="360" w:lineRule="auto"/>
        <w:ind w:firstLineChars="150" w:firstLine="360"/>
        <w:rPr>
          <w:rFonts w:ascii="宋体" w:hAnsi="宋体"/>
          <w:sz w:val="24"/>
          <w:szCs w:val="24"/>
        </w:rPr>
      </w:pPr>
      <w:r>
        <w:rPr>
          <w:rFonts w:ascii="宋体" w:hAnsi="宋体" w:hint="eastAsia"/>
          <w:sz w:val="24"/>
          <w:szCs w:val="24"/>
        </w:rPr>
        <w:t>·表面负荷：</w:t>
      </w:r>
      <w:r>
        <w:rPr>
          <w:rFonts w:ascii="宋体" w:hAnsi="宋体"/>
          <w:sz w:val="24"/>
          <w:szCs w:val="24"/>
        </w:rPr>
        <w:t>0.9</w:t>
      </w:r>
      <w:r>
        <w:rPr>
          <w:rFonts w:ascii="宋体" w:hAnsi="宋体" w:hint="eastAsia"/>
          <w:sz w:val="24"/>
          <w:szCs w:val="24"/>
        </w:rPr>
        <w:t>－</w:t>
      </w:r>
      <w:r>
        <w:rPr>
          <w:rFonts w:ascii="宋体" w:hAnsi="宋体"/>
          <w:sz w:val="24"/>
          <w:szCs w:val="24"/>
        </w:rPr>
        <w:t>2.2m3/m2.h</w:t>
      </w:r>
    </w:p>
    <w:p w:rsidR="00577D53" w:rsidRDefault="00577D53" w:rsidP="00577D53">
      <w:pPr>
        <w:spacing w:line="360" w:lineRule="auto"/>
        <w:ind w:firstLineChars="150" w:firstLine="360"/>
        <w:rPr>
          <w:rFonts w:ascii="宋体" w:hAnsi="宋体"/>
          <w:sz w:val="24"/>
          <w:szCs w:val="24"/>
        </w:rPr>
      </w:pPr>
      <w:r>
        <w:rPr>
          <w:rFonts w:ascii="宋体" w:hAnsi="宋体" w:hint="eastAsia"/>
          <w:sz w:val="24"/>
          <w:szCs w:val="24"/>
        </w:rPr>
        <w:t>·竖流式，内设中心导流筒</w:t>
      </w:r>
    </w:p>
    <w:p w:rsidR="00577D53" w:rsidRDefault="00577D53" w:rsidP="00577D53">
      <w:pPr>
        <w:spacing w:line="360" w:lineRule="auto"/>
        <w:ind w:firstLineChars="150" w:firstLine="360"/>
        <w:rPr>
          <w:rFonts w:ascii="宋体" w:hAnsi="宋体"/>
          <w:sz w:val="24"/>
          <w:szCs w:val="24"/>
        </w:rPr>
      </w:pPr>
      <w:r>
        <w:rPr>
          <w:rFonts w:ascii="宋体" w:hAnsi="宋体" w:hint="eastAsia"/>
          <w:sz w:val="24"/>
          <w:szCs w:val="24"/>
        </w:rPr>
        <w:t>二沉池主要为满足接触反应池随水流出的脱落生物膜，游离菌胶团，有机杂质等的沉降，为达到满意的沉降效果，采用设计合理的表面负荷，沉降速度，污泥斗倾角，避免死角，缩短污泥在池内停留时间，保证澄清效果和泥水分离效果。排泥采用气提器排泥。</w:t>
      </w:r>
    </w:p>
    <w:p w:rsidR="00577D53" w:rsidRDefault="00577D53" w:rsidP="00577D53">
      <w:pPr>
        <w:spacing w:line="360" w:lineRule="auto"/>
        <w:ind w:firstLine="567"/>
        <w:rPr>
          <w:rFonts w:ascii="宋体" w:hAnsi="宋体"/>
          <w:sz w:val="24"/>
          <w:szCs w:val="24"/>
        </w:rPr>
      </w:pPr>
      <w:r>
        <w:rPr>
          <w:rFonts w:ascii="宋体" w:hAnsi="宋体" w:hint="eastAsia"/>
          <w:sz w:val="24"/>
          <w:szCs w:val="24"/>
        </w:rPr>
        <w:t>（</w:t>
      </w:r>
      <w:r>
        <w:rPr>
          <w:rFonts w:ascii="宋体" w:hAnsi="宋体" w:hint="eastAsia"/>
          <w:sz w:val="24"/>
          <w:szCs w:val="24"/>
        </w:rPr>
        <w:t>7</w:t>
      </w:r>
      <w:r>
        <w:rPr>
          <w:rFonts w:ascii="宋体" w:hAnsi="宋体" w:hint="eastAsia"/>
          <w:sz w:val="24"/>
          <w:szCs w:val="24"/>
        </w:rPr>
        <w:t>）污泥消化池（可选择）</w:t>
      </w:r>
    </w:p>
    <w:p w:rsidR="00577D53" w:rsidRDefault="00577D53" w:rsidP="00577D53">
      <w:pPr>
        <w:spacing w:line="360" w:lineRule="auto"/>
        <w:ind w:firstLineChars="250" w:firstLine="550"/>
        <w:rPr>
          <w:rFonts w:ascii="宋体" w:hAnsi="宋体"/>
          <w:sz w:val="24"/>
          <w:szCs w:val="24"/>
        </w:rPr>
      </w:pPr>
      <w:r>
        <w:rPr>
          <w:rFonts w:hint="eastAsia"/>
        </w:rPr>
        <w:t>·</w:t>
      </w:r>
      <w:r>
        <w:rPr>
          <w:rFonts w:ascii="宋体" w:hAnsi="宋体" w:hint="eastAsia"/>
          <w:sz w:val="24"/>
          <w:szCs w:val="24"/>
        </w:rPr>
        <w:t>有效容积：</w:t>
      </w:r>
      <w:r>
        <w:rPr>
          <w:rFonts w:ascii="宋体" w:hAnsi="宋体" w:hint="eastAsia"/>
          <w:sz w:val="24"/>
          <w:szCs w:val="24"/>
        </w:rPr>
        <w:t>1</w:t>
      </w:r>
      <w:r>
        <w:rPr>
          <w:rFonts w:ascii="宋体" w:hAnsi="宋体"/>
          <w:sz w:val="24"/>
          <w:szCs w:val="24"/>
        </w:rPr>
        <w:t>m3</w:t>
      </w:r>
    </w:p>
    <w:p w:rsidR="00577D53" w:rsidRDefault="00577D53" w:rsidP="00577D53">
      <w:pPr>
        <w:spacing w:line="360" w:lineRule="auto"/>
        <w:ind w:firstLineChars="200" w:firstLine="480"/>
        <w:rPr>
          <w:rFonts w:ascii="宋体" w:hAnsi="宋体"/>
          <w:sz w:val="24"/>
          <w:szCs w:val="24"/>
        </w:rPr>
      </w:pPr>
      <w:r>
        <w:rPr>
          <w:rFonts w:ascii="宋体" w:hAnsi="宋体" w:hint="eastAsia"/>
          <w:sz w:val="24"/>
          <w:szCs w:val="24"/>
        </w:rPr>
        <w:t>主要为提供一定容积来容纳剩余污泥，并经好氧消化后大大减少污泥体积为目的，上清液回流至调节池，消化后污泥定期由环卫处吸粪车外运处理。</w:t>
      </w:r>
    </w:p>
    <w:p w:rsidR="00577D53" w:rsidRDefault="00577D53" w:rsidP="00577D53">
      <w:pPr>
        <w:spacing w:line="360" w:lineRule="auto"/>
        <w:ind w:firstLineChars="200" w:firstLine="480"/>
        <w:rPr>
          <w:rFonts w:ascii="宋体" w:hAnsi="宋体"/>
          <w:sz w:val="24"/>
          <w:szCs w:val="24"/>
        </w:rPr>
      </w:pPr>
      <w:r>
        <w:rPr>
          <w:rFonts w:ascii="宋体" w:hAnsi="宋体" w:hint="eastAsia"/>
          <w:sz w:val="24"/>
          <w:szCs w:val="24"/>
        </w:rPr>
        <w:t>(8)</w:t>
      </w:r>
      <w:r>
        <w:rPr>
          <w:rFonts w:ascii="宋体" w:hAnsi="宋体" w:hint="eastAsia"/>
          <w:sz w:val="24"/>
          <w:szCs w:val="24"/>
        </w:rPr>
        <w:t>二氧化氯发生器</w:t>
      </w:r>
    </w:p>
    <w:p w:rsidR="00577D53" w:rsidRDefault="00577D53" w:rsidP="00577D53">
      <w:pPr>
        <w:spacing w:line="360" w:lineRule="auto"/>
        <w:ind w:firstLineChars="200" w:firstLine="480"/>
        <w:rPr>
          <w:rFonts w:ascii="宋体" w:hAnsi="宋体" w:hint="eastAsia"/>
          <w:sz w:val="24"/>
          <w:szCs w:val="24"/>
        </w:rPr>
      </w:pPr>
      <w:r>
        <w:rPr>
          <w:rFonts w:ascii="宋体" w:hAnsi="宋体" w:hint="eastAsia"/>
          <w:sz w:val="24"/>
          <w:szCs w:val="24"/>
        </w:rPr>
        <w:lastRenderedPageBreak/>
        <w:t xml:space="preserve">   </w:t>
      </w:r>
      <w:r>
        <w:rPr>
          <w:rFonts w:ascii="宋体" w:hAnsi="宋体" w:hint="eastAsia"/>
          <w:sz w:val="24"/>
          <w:szCs w:val="24"/>
        </w:rPr>
        <w:t>在出水口对水进行消毒</w:t>
      </w:r>
    </w:p>
    <w:p w:rsidR="00577D53" w:rsidRDefault="00577D53" w:rsidP="00577D53">
      <w:pPr>
        <w:spacing w:line="360" w:lineRule="auto"/>
        <w:ind w:firstLineChars="200" w:firstLine="480"/>
        <w:rPr>
          <w:rFonts w:ascii="宋体" w:hAnsi="宋体" w:hint="eastAsia"/>
          <w:sz w:val="24"/>
          <w:szCs w:val="24"/>
        </w:rPr>
      </w:pPr>
      <w:r>
        <w:rPr>
          <w:rFonts w:ascii="宋体" w:hAnsi="宋体" w:hint="eastAsia"/>
          <w:sz w:val="24"/>
          <w:szCs w:val="24"/>
        </w:rPr>
        <w:t>一体化活污水处理设备清单</w:t>
      </w:r>
    </w:p>
    <w:tbl>
      <w:tblPr>
        <w:tblW w:w="9274" w:type="dxa"/>
        <w:jc w:val="center"/>
        <w:tblInd w:w="-29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780"/>
        <w:gridCol w:w="2224"/>
        <w:gridCol w:w="1793"/>
        <w:gridCol w:w="876"/>
        <w:gridCol w:w="593"/>
        <w:gridCol w:w="1159"/>
        <w:gridCol w:w="1849"/>
      </w:tblGrid>
      <w:tr w:rsidR="00577D53" w:rsidTr="000E7273">
        <w:trPr>
          <w:cantSplit/>
          <w:trHeight w:val="500"/>
          <w:jc w:val="center"/>
        </w:trPr>
        <w:tc>
          <w:tcPr>
            <w:tcW w:w="780"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序号</w:t>
            </w:r>
          </w:p>
        </w:tc>
        <w:tc>
          <w:tcPr>
            <w:tcW w:w="2224"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1793"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规</w:t>
            </w:r>
            <w:r>
              <w:rPr>
                <w:rFonts w:ascii="宋体" w:hAnsi="宋体"/>
                <w:sz w:val="24"/>
                <w:szCs w:val="24"/>
              </w:rPr>
              <w:t xml:space="preserve">   </w:t>
            </w:r>
            <w:r>
              <w:rPr>
                <w:rFonts w:ascii="宋体" w:hAnsi="宋体" w:hint="eastAsia"/>
                <w:sz w:val="24"/>
                <w:szCs w:val="24"/>
              </w:rPr>
              <w:t>格</w:t>
            </w:r>
          </w:p>
        </w:tc>
        <w:tc>
          <w:tcPr>
            <w:tcW w:w="876"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单位</w:t>
            </w:r>
          </w:p>
        </w:tc>
        <w:tc>
          <w:tcPr>
            <w:tcW w:w="593"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数量</w:t>
            </w:r>
          </w:p>
        </w:tc>
        <w:tc>
          <w:tcPr>
            <w:tcW w:w="1159" w:type="dxa"/>
            <w:tcBorders>
              <w:right w:val="single" w:sz="4" w:space="0" w:color="auto"/>
            </w:tcBorders>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用途</w:t>
            </w:r>
          </w:p>
        </w:tc>
        <w:tc>
          <w:tcPr>
            <w:tcW w:w="1849" w:type="dxa"/>
            <w:tcBorders>
              <w:left w:val="single" w:sz="4" w:space="0" w:color="auto"/>
            </w:tcBorders>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备注</w:t>
            </w:r>
          </w:p>
        </w:tc>
      </w:tr>
      <w:tr w:rsidR="00577D53" w:rsidTr="000E7273">
        <w:trPr>
          <w:cantSplit/>
          <w:trHeight w:val="455"/>
          <w:jc w:val="center"/>
        </w:trPr>
        <w:tc>
          <w:tcPr>
            <w:tcW w:w="780"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01</w:t>
            </w:r>
          </w:p>
        </w:tc>
        <w:tc>
          <w:tcPr>
            <w:tcW w:w="2224"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人工格栅</w:t>
            </w:r>
          </w:p>
        </w:tc>
        <w:tc>
          <w:tcPr>
            <w:tcW w:w="1793" w:type="dxa"/>
            <w:shd w:val="clear" w:color="auto" w:fill="auto"/>
            <w:vAlign w:val="center"/>
          </w:tcPr>
          <w:p w:rsidR="00577D53" w:rsidRDefault="00577D53" w:rsidP="000E7273">
            <w:pPr>
              <w:jc w:val="center"/>
              <w:rPr>
                <w:rFonts w:ascii="宋体" w:hAnsi="宋体"/>
                <w:sz w:val="24"/>
                <w:szCs w:val="24"/>
              </w:rPr>
            </w:pPr>
          </w:p>
        </w:tc>
        <w:tc>
          <w:tcPr>
            <w:tcW w:w="876"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件</w:t>
            </w:r>
          </w:p>
        </w:tc>
        <w:tc>
          <w:tcPr>
            <w:tcW w:w="593"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1</w:t>
            </w:r>
          </w:p>
        </w:tc>
        <w:tc>
          <w:tcPr>
            <w:tcW w:w="1159" w:type="dxa"/>
            <w:tcBorders>
              <w:bottom w:val="single" w:sz="4" w:space="0" w:color="auto"/>
              <w:right w:val="single" w:sz="4" w:space="0" w:color="auto"/>
            </w:tcBorders>
            <w:shd w:val="clear" w:color="auto" w:fill="auto"/>
            <w:vAlign w:val="center"/>
          </w:tcPr>
          <w:p w:rsidR="00577D53" w:rsidRDefault="00577D53" w:rsidP="000E7273">
            <w:pPr>
              <w:jc w:val="center"/>
              <w:rPr>
                <w:rFonts w:ascii="宋体" w:hAnsi="宋体"/>
                <w:sz w:val="24"/>
                <w:szCs w:val="24"/>
              </w:rPr>
            </w:pPr>
            <w:r>
              <w:rPr>
                <w:rFonts w:hint="eastAsia"/>
                <w:sz w:val="24"/>
              </w:rPr>
              <w:t>去除悬浮物</w:t>
            </w:r>
          </w:p>
        </w:tc>
        <w:tc>
          <w:tcPr>
            <w:tcW w:w="1849" w:type="dxa"/>
            <w:tcBorders>
              <w:left w:val="single" w:sz="4" w:space="0" w:color="auto"/>
            </w:tcBorders>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碳钢防腐</w:t>
            </w:r>
          </w:p>
        </w:tc>
      </w:tr>
      <w:tr w:rsidR="00577D53" w:rsidTr="000E7273">
        <w:trPr>
          <w:cantSplit/>
          <w:trHeight w:val="455"/>
          <w:jc w:val="center"/>
        </w:trPr>
        <w:tc>
          <w:tcPr>
            <w:tcW w:w="780"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02</w:t>
            </w:r>
          </w:p>
        </w:tc>
        <w:tc>
          <w:tcPr>
            <w:tcW w:w="2224"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地埋式一体化设备</w:t>
            </w:r>
          </w:p>
        </w:tc>
        <w:tc>
          <w:tcPr>
            <w:tcW w:w="1793"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WSZ-0.5m3/h</w:t>
            </w:r>
          </w:p>
        </w:tc>
        <w:tc>
          <w:tcPr>
            <w:tcW w:w="876"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台</w:t>
            </w:r>
          </w:p>
        </w:tc>
        <w:tc>
          <w:tcPr>
            <w:tcW w:w="593"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1</w:t>
            </w:r>
          </w:p>
        </w:tc>
        <w:tc>
          <w:tcPr>
            <w:tcW w:w="1159" w:type="dxa"/>
            <w:tcBorders>
              <w:top w:val="single" w:sz="4" w:space="0" w:color="auto"/>
              <w:bottom w:val="single" w:sz="4" w:space="0" w:color="auto"/>
              <w:right w:val="single" w:sz="4" w:space="0" w:color="auto"/>
            </w:tcBorders>
            <w:shd w:val="clear" w:color="auto" w:fill="auto"/>
            <w:vAlign w:val="center"/>
          </w:tcPr>
          <w:p w:rsidR="00577D53" w:rsidRDefault="00577D53" w:rsidP="000E7273">
            <w:pPr>
              <w:jc w:val="center"/>
              <w:rPr>
                <w:rFonts w:ascii="宋体" w:hAnsi="宋体"/>
                <w:sz w:val="24"/>
                <w:szCs w:val="24"/>
              </w:rPr>
            </w:pPr>
            <w:r>
              <w:rPr>
                <w:rFonts w:hint="eastAsia"/>
                <w:sz w:val="24"/>
              </w:rPr>
              <w:t>生化处理</w:t>
            </w:r>
          </w:p>
        </w:tc>
        <w:tc>
          <w:tcPr>
            <w:tcW w:w="1849" w:type="dxa"/>
            <w:tcBorders>
              <w:left w:val="single" w:sz="4" w:space="0" w:color="auto"/>
            </w:tcBorders>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碳钢防腐</w:t>
            </w:r>
          </w:p>
        </w:tc>
      </w:tr>
      <w:tr w:rsidR="00577D53" w:rsidTr="000E7273">
        <w:trPr>
          <w:cantSplit/>
          <w:trHeight w:val="455"/>
          <w:jc w:val="center"/>
        </w:trPr>
        <w:tc>
          <w:tcPr>
            <w:tcW w:w="780"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03</w:t>
            </w:r>
          </w:p>
        </w:tc>
        <w:tc>
          <w:tcPr>
            <w:tcW w:w="2224"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污水泵</w:t>
            </w:r>
          </w:p>
        </w:tc>
        <w:tc>
          <w:tcPr>
            <w:tcW w:w="1793"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同上</w:t>
            </w:r>
          </w:p>
        </w:tc>
        <w:tc>
          <w:tcPr>
            <w:tcW w:w="876"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台</w:t>
            </w:r>
          </w:p>
        </w:tc>
        <w:tc>
          <w:tcPr>
            <w:tcW w:w="593"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1</w:t>
            </w:r>
          </w:p>
        </w:tc>
        <w:tc>
          <w:tcPr>
            <w:tcW w:w="1159" w:type="dxa"/>
            <w:tcBorders>
              <w:top w:val="single" w:sz="4" w:space="0" w:color="auto"/>
              <w:bottom w:val="single" w:sz="4" w:space="0" w:color="auto"/>
              <w:right w:val="single" w:sz="4" w:space="0" w:color="auto"/>
            </w:tcBorders>
            <w:shd w:val="clear" w:color="auto" w:fill="auto"/>
            <w:vAlign w:val="center"/>
          </w:tcPr>
          <w:p w:rsidR="00577D53" w:rsidRDefault="00577D53" w:rsidP="000E7273">
            <w:pPr>
              <w:jc w:val="center"/>
              <w:rPr>
                <w:rFonts w:ascii="宋体" w:hAnsi="宋体"/>
                <w:sz w:val="24"/>
                <w:szCs w:val="24"/>
              </w:rPr>
            </w:pPr>
            <w:r>
              <w:rPr>
                <w:rFonts w:hint="eastAsia"/>
                <w:sz w:val="24"/>
              </w:rPr>
              <w:t>进水</w:t>
            </w:r>
          </w:p>
        </w:tc>
        <w:tc>
          <w:tcPr>
            <w:tcW w:w="1849" w:type="dxa"/>
            <w:tcBorders>
              <w:left w:val="single" w:sz="4" w:space="0" w:color="auto"/>
            </w:tcBorders>
            <w:shd w:val="clear" w:color="auto" w:fill="auto"/>
            <w:vAlign w:val="center"/>
          </w:tcPr>
          <w:p w:rsidR="00577D53" w:rsidRDefault="00577D53" w:rsidP="000E7273">
            <w:pPr>
              <w:jc w:val="center"/>
              <w:rPr>
                <w:rFonts w:ascii="宋体" w:hAnsi="宋体"/>
                <w:sz w:val="24"/>
                <w:szCs w:val="24"/>
              </w:rPr>
            </w:pPr>
          </w:p>
        </w:tc>
      </w:tr>
      <w:tr w:rsidR="00577D53" w:rsidTr="000E7273">
        <w:trPr>
          <w:cantSplit/>
          <w:trHeight w:val="455"/>
          <w:jc w:val="center"/>
        </w:trPr>
        <w:tc>
          <w:tcPr>
            <w:tcW w:w="780"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04</w:t>
            </w:r>
          </w:p>
        </w:tc>
        <w:tc>
          <w:tcPr>
            <w:tcW w:w="2224"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风机</w:t>
            </w:r>
          </w:p>
        </w:tc>
        <w:tc>
          <w:tcPr>
            <w:tcW w:w="1793"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同上</w:t>
            </w:r>
          </w:p>
        </w:tc>
        <w:tc>
          <w:tcPr>
            <w:tcW w:w="876"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台</w:t>
            </w:r>
          </w:p>
        </w:tc>
        <w:tc>
          <w:tcPr>
            <w:tcW w:w="593"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1</w:t>
            </w:r>
          </w:p>
        </w:tc>
        <w:tc>
          <w:tcPr>
            <w:tcW w:w="1159" w:type="dxa"/>
            <w:tcBorders>
              <w:top w:val="single" w:sz="4" w:space="0" w:color="auto"/>
              <w:bottom w:val="single" w:sz="4" w:space="0" w:color="auto"/>
              <w:right w:val="single" w:sz="4" w:space="0" w:color="auto"/>
            </w:tcBorders>
            <w:shd w:val="clear" w:color="auto" w:fill="auto"/>
            <w:vAlign w:val="center"/>
          </w:tcPr>
          <w:p w:rsidR="00577D53" w:rsidRDefault="00577D53" w:rsidP="000E7273">
            <w:pPr>
              <w:jc w:val="center"/>
              <w:rPr>
                <w:rFonts w:ascii="宋体" w:hAnsi="宋体"/>
                <w:sz w:val="24"/>
                <w:szCs w:val="24"/>
              </w:rPr>
            </w:pPr>
            <w:r>
              <w:rPr>
                <w:rFonts w:hint="eastAsia"/>
                <w:sz w:val="24"/>
              </w:rPr>
              <w:t>供氧</w:t>
            </w:r>
          </w:p>
        </w:tc>
        <w:tc>
          <w:tcPr>
            <w:tcW w:w="1849" w:type="dxa"/>
            <w:tcBorders>
              <w:left w:val="single" w:sz="4" w:space="0" w:color="auto"/>
            </w:tcBorders>
            <w:shd w:val="clear" w:color="auto" w:fill="auto"/>
            <w:vAlign w:val="center"/>
          </w:tcPr>
          <w:p w:rsidR="00577D53" w:rsidRDefault="00577D53" w:rsidP="000E7273">
            <w:pPr>
              <w:jc w:val="center"/>
              <w:rPr>
                <w:rFonts w:ascii="宋体" w:hAnsi="宋体"/>
                <w:sz w:val="24"/>
                <w:szCs w:val="24"/>
              </w:rPr>
            </w:pPr>
          </w:p>
        </w:tc>
      </w:tr>
      <w:tr w:rsidR="00577D53" w:rsidTr="000E7273">
        <w:trPr>
          <w:cantSplit/>
          <w:trHeight w:val="455"/>
          <w:jc w:val="center"/>
        </w:trPr>
        <w:tc>
          <w:tcPr>
            <w:tcW w:w="780"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05</w:t>
            </w:r>
          </w:p>
        </w:tc>
        <w:tc>
          <w:tcPr>
            <w:tcW w:w="2224"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微孔曝气装置</w:t>
            </w:r>
          </w:p>
        </w:tc>
        <w:tc>
          <w:tcPr>
            <w:tcW w:w="1793"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Ф</w:t>
            </w:r>
          </w:p>
        </w:tc>
        <w:tc>
          <w:tcPr>
            <w:tcW w:w="876"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宗</w:t>
            </w:r>
          </w:p>
        </w:tc>
        <w:tc>
          <w:tcPr>
            <w:tcW w:w="593"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1</w:t>
            </w:r>
          </w:p>
        </w:tc>
        <w:tc>
          <w:tcPr>
            <w:tcW w:w="1159" w:type="dxa"/>
            <w:tcBorders>
              <w:top w:val="single" w:sz="4" w:space="0" w:color="auto"/>
              <w:bottom w:val="single" w:sz="4" w:space="0" w:color="auto"/>
              <w:right w:val="single" w:sz="4" w:space="0" w:color="auto"/>
            </w:tcBorders>
            <w:shd w:val="clear" w:color="auto" w:fill="auto"/>
            <w:vAlign w:val="center"/>
          </w:tcPr>
          <w:p w:rsidR="00577D53" w:rsidRDefault="00577D53" w:rsidP="000E7273">
            <w:pPr>
              <w:jc w:val="center"/>
              <w:rPr>
                <w:rFonts w:ascii="宋体" w:hAnsi="宋体"/>
                <w:sz w:val="24"/>
                <w:szCs w:val="24"/>
              </w:rPr>
            </w:pPr>
            <w:r>
              <w:rPr>
                <w:rFonts w:hint="eastAsia"/>
                <w:sz w:val="24"/>
              </w:rPr>
              <w:t>生化处理</w:t>
            </w:r>
          </w:p>
        </w:tc>
        <w:tc>
          <w:tcPr>
            <w:tcW w:w="1849" w:type="dxa"/>
            <w:tcBorders>
              <w:left w:val="single" w:sz="4" w:space="0" w:color="auto"/>
            </w:tcBorders>
            <w:shd w:val="clear" w:color="auto" w:fill="auto"/>
            <w:vAlign w:val="center"/>
          </w:tcPr>
          <w:p w:rsidR="00577D53" w:rsidRDefault="00577D53" w:rsidP="000E7273">
            <w:pPr>
              <w:jc w:val="center"/>
              <w:rPr>
                <w:rFonts w:ascii="宋体" w:hAnsi="宋体"/>
                <w:sz w:val="24"/>
                <w:szCs w:val="24"/>
              </w:rPr>
            </w:pPr>
          </w:p>
        </w:tc>
      </w:tr>
      <w:tr w:rsidR="00577D53" w:rsidTr="000E7273">
        <w:trPr>
          <w:cantSplit/>
          <w:trHeight w:val="432"/>
          <w:jc w:val="center"/>
        </w:trPr>
        <w:tc>
          <w:tcPr>
            <w:tcW w:w="780"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06</w:t>
            </w:r>
          </w:p>
        </w:tc>
        <w:tc>
          <w:tcPr>
            <w:tcW w:w="2224"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弹性填料</w:t>
            </w:r>
          </w:p>
        </w:tc>
        <w:tc>
          <w:tcPr>
            <w:tcW w:w="1793"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Ф</w:t>
            </w:r>
          </w:p>
        </w:tc>
        <w:tc>
          <w:tcPr>
            <w:tcW w:w="876"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宗</w:t>
            </w:r>
          </w:p>
        </w:tc>
        <w:tc>
          <w:tcPr>
            <w:tcW w:w="593"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1</w:t>
            </w:r>
          </w:p>
        </w:tc>
        <w:tc>
          <w:tcPr>
            <w:tcW w:w="1159" w:type="dxa"/>
            <w:tcBorders>
              <w:top w:val="single" w:sz="4" w:space="0" w:color="auto"/>
              <w:bottom w:val="single" w:sz="4" w:space="0" w:color="auto"/>
              <w:right w:val="single" w:sz="4" w:space="0" w:color="auto"/>
            </w:tcBorders>
            <w:shd w:val="clear" w:color="auto" w:fill="auto"/>
            <w:vAlign w:val="center"/>
          </w:tcPr>
          <w:p w:rsidR="00577D53" w:rsidRDefault="00577D53" w:rsidP="000E7273">
            <w:pPr>
              <w:jc w:val="center"/>
              <w:rPr>
                <w:rFonts w:ascii="宋体" w:hAnsi="宋体"/>
                <w:sz w:val="24"/>
                <w:szCs w:val="24"/>
              </w:rPr>
            </w:pPr>
            <w:r>
              <w:rPr>
                <w:rFonts w:hint="eastAsia"/>
                <w:sz w:val="24"/>
              </w:rPr>
              <w:t>生化处理</w:t>
            </w:r>
          </w:p>
        </w:tc>
        <w:tc>
          <w:tcPr>
            <w:tcW w:w="1849" w:type="dxa"/>
            <w:tcBorders>
              <w:left w:val="single" w:sz="4" w:space="0" w:color="auto"/>
            </w:tcBorders>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PP</w:t>
            </w:r>
          </w:p>
        </w:tc>
      </w:tr>
      <w:tr w:rsidR="00577D53" w:rsidTr="000E7273">
        <w:trPr>
          <w:cantSplit/>
          <w:trHeight w:val="445"/>
          <w:jc w:val="center"/>
        </w:trPr>
        <w:tc>
          <w:tcPr>
            <w:tcW w:w="780"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07</w:t>
            </w:r>
          </w:p>
        </w:tc>
        <w:tc>
          <w:tcPr>
            <w:tcW w:w="2224"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填料支架</w:t>
            </w:r>
          </w:p>
        </w:tc>
        <w:tc>
          <w:tcPr>
            <w:tcW w:w="1793" w:type="dxa"/>
            <w:shd w:val="clear" w:color="auto" w:fill="auto"/>
            <w:vAlign w:val="center"/>
          </w:tcPr>
          <w:p w:rsidR="00577D53" w:rsidRDefault="00577D53" w:rsidP="000E7273">
            <w:pPr>
              <w:jc w:val="center"/>
              <w:rPr>
                <w:rFonts w:ascii="宋体" w:hAnsi="宋体"/>
                <w:sz w:val="24"/>
                <w:szCs w:val="24"/>
              </w:rPr>
            </w:pPr>
          </w:p>
        </w:tc>
        <w:tc>
          <w:tcPr>
            <w:tcW w:w="876"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套</w:t>
            </w:r>
          </w:p>
        </w:tc>
        <w:tc>
          <w:tcPr>
            <w:tcW w:w="593"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1</w:t>
            </w:r>
          </w:p>
        </w:tc>
        <w:tc>
          <w:tcPr>
            <w:tcW w:w="1159" w:type="dxa"/>
            <w:tcBorders>
              <w:top w:val="single" w:sz="4" w:space="0" w:color="auto"/>
              <w:bottom w:val="single" w:sz="4" w:space="0" w:color="auto"/>
              <w:right w:val="single" w:sz="4" w:space="0" w:color="auto"/>
            </w:tcBorders>
            <w:shd w:val="clear" w:color="auto" w:fill="auto"/>
            <w:vAlign w:val="center"/>
          </w:tcPr>
          <w:p w:rsidR="00577D53" w:rsidRDefault="00577D53" w:rsidP="000E7273">
            <w:pPr>
              <w:jc w:val="center"/>
              <w:rPr>
                <w:rFonts w:ascii="宋体" w:hAnsi="宋体"/>
                <w:sz w:val="24"/>
                <w:szCs w:val="24"/>
              </w:rPr>
            </w:pPr>
            <w:r>
              <w:rPr>
                <w:rFonts w:hint="eastAsia"/>
                <w:sz w:val="24"/>
              </w:rPr>
              <w:t>生化处理</w:t>
            </w:r>
          </w:p>
        </w:tc>
        <w:tc>
          <w:tcPr>
            <w:tcW w:w="1849" w:type="dxa"/>
            <w:tcBorders>
              <w:left w:val="single" w:sz="4" w:space="0" w:color="auto"/>
            </w:tcBorders>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钢结构</w:t>
            </w:r>
          </w:p>
        </w:tc>
      </w:tr>
      <w:tr w:rsidR="00577D53" w:rsidTr="000E7273">
        <w:trPr>
          <w:cantSplit/>
          <w:trHeight w:val="455"/>
          <w:jc w:val="center"/>
        </w:trPr>
        <w:tc>
          <w:tcPr>
            <w:tcW w:w="780"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08</w:t>
            </w:r>
          </w:p>
        </w:tc>
        <w:tc>
          <w:tcPr>
            <w:tcW w:w="2224"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设备管配件</w:t>
            </w:r>
          </w:p>
        </w:tc>
        <w:tc>
          <w:tcPr>
            <w:tcW w:w="1793" w:type="dxa"/>
            <w:shd w:val="clear" w:color="auto" w:fill="auto"/>
            <w:vAlign w:val="center"/>
          </w:tcPr>
          <w:p w:rsidR="00577D53" w:rsidRDefault="00577D53" w:rsidP="000E7273">
            <w:pPr>
              <w:jc w:val="center"/>
              <w:rPr>
                <w:rFonts w:ascii="宋体" w:hAnsi="宋体"/>
                <w:sz w:val="24"/>
                <w:szCs w:val="24"/>
              </w:rPr>
            </w:pPr>
          </w:p>
        </w:tc>
        <w:tc>
          <w:tcPr>
            <w:tcW w:w="876"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套</w:t>
            </w:r>
          </w:p>
        </w:tc>
        <w:tc>
          <w:tcPr>
            <w:tcW w:w="593"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1</w:t>
            </w:r>
          </w:p>
        </w:tc>
        <w:tc>
          <w:tcPr>
            <w:tcW w:w="1159" w:type="dxa"/>
            <w:tcBorders>
              <w:top w:val="single" w:sz="4" w:space="0" w:color="auto"/>
              <w:bottom w:val="single" w:sz="4" w:space="0" w:color="auto"/>
              <w:right w:val="single" w:sz="4" w:space="0" w:color="auto"/>
            </w:tcBorders>
            <w:shd w:val="clear" w:color="auto" w:fill="auto"/>
            <w:vAlign w:val="center"/>
          </w:tcPr>
          <w:p w:rsidR="00577D53" w:rsidRDefault="00577D53" w:rsidP="000E7273">
            <w:pPr>
              <w:jc w:val="center"/>
              <w:rPr>
                <w:rFonts w:ascii="宋体" w:hAnsi="宋体"/>
                <w:sz w:val="24"/>
                <w:szCs w:val="24"/>
              </w:rPr>
            </w:pPr>
            <w:r>
              <w:rPr>
                <w:rFonts w:hint="eastAsia"/>
                <w:sz w:val="24"/>
              </w:rPr>
              <w:t>处理污水</w:t>
            </w:r>
          </w:p>
        </w:tc>
        <w:tc>
          <w:tcPr>
            <w:tcW w:w="1849" w:type="dxa"/>
            <w:tcBorders>
              <w:left w:val="single" w:sz="4" w:space="0" w:color="auto"/>
            </w:tcBorders>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钢结构</w:t>
            </w:r>
          </w:p>
        </w:tc>
      </w:tr>
      <w:tr w:rsidR="00577D53" w:rsidTr="000E7273">
        <w:trPr>
          <w:cantSplit/>
          <w:trHeight w:val="455"/>
          <w:jc w:val="center"/>
        </w:trPr>
        <w:tc>
          <w:tcPr>
            <w:tcW w:w="780"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09</w:t>
            </w:r>
          </w:p>
        </w:tc>
        <w:tc>
          <w:tcPr>
            <w:tcW w:w="2224"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液位控制器</w:t>
            </w:r>
          </w:p>
        </w:tc>
        <w:tc>
          <w:tcPr>
            <w:tcW w:w="1793" w:type="dxa"/>
            <w:shd w:val="clear" w:color="auto" w:fill="auto"/>
            <w:vAlign w:val="center"/>
          </w:tcPr>
          <w:p w:rsidR="00577D53" w:rsidRDefault="00577D53" w:rsidP="000E7273">
            <w:pPr>
              <w:jc w:val="center"/>
              <w:rPr>
                <w:rFonts w:ascii="宋体" w:hAnsi="宋体"/>
                <w:sz w:val="24"/>
                <w:szCs w:val="24"/>
              </w:rPr>
            </w:pPr>
          </w:p>
        </w:tc>
        <w:tc>
          <w:tcPr>
            <w:tcW w:w="876"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套</w:t>
            </w:r>
          </w:p>
        </w:tc>
        <w:tc>
          <w:tcPr>
            <w:tcW w:w="593"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1</w:t>
            </w:r>
          </w:p>
        </w:tc>
        <w:tc>
          <w:tcPr>
            <w:tcW w:w="1159" w:type="dxa"/>
            <w:tcBorders>
              <w:top w:val="single" w:sz="4" w:space="0" w:color="auto"/>
              <w:bottom w:val="single" w:sz="4" w:space="0" w:color="auto"/>
              <w:right w:val="single" w:sz="4" w:space="0" w:color="auto"/>
            </w:tcBorders>
            <w:shd w:val="clear" w:color="auto" w:fill="auto"/>
            <w:vAlign w:val="center"/>
          </w:tcPr>
          <w:p w:rsidR="00577D53" w:rsidRDefault="00577D53" w:rsidP="000E7273">
            <w:pPr>
              <w:jc w:val="center"/>
              <w:rPr>
                <w:rFonts w:ascii="宋体" w:hAnsi="宋体"/>
                <w:sz w:val="24"/>
                <w:szCs w:val="24"/>
              </w:rPr>
            </w:pPr>
            <w:r>
              <w:rPr>
                <w:rFonts w:hint="eastAsia"/>
                <w:sz w:val="24"/>
              </w:rPr>
              <w:t>控制水量</w:t>
            </w:r>
          </w:p>
        </w:tc>
        <w:tc>
          <w:tcPr>
            <w:tcW w:w="1849" w:type="dxa"/>
            <w:tcBorders>
              <w:left w:val="single" w:sz="4" w:space="0" w:color="auto"/>
            </w:tcBorders>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不锈钢</w:t>
            </w:r>
          </w:p>
        </w:tc>
      </w:tr>
      <w:tr w:rsidR="00577D53" w:rsidTr="000E7273">
        <w:trPr>
          <w:cantSplit/>
          <w:trHeight w:val="455"/>
          <w:jc w:val="center"/>
        </w:trPr>
        <w:tc>
          <w:tcPr>
            <w:tcW w:w="780"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10</w:t>
            </w:r>
          </w:p>
        </w:tc>
        <w:tc>
          <w:tcPr>
            <w:tcW w:w="2224"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电控制系统</w:t>
            </w:r>
          </w:p>
        </w:tc>
        <w:tc>
          <w:tcPr>
            <w:tcW w:w="1793" w:type="dxa"/>
            <w:shd w:val="clear" w:color="auto" w:fill="auto"/>
            <w:vAlign w:val="center"/>
          </w:tcPr>
          <w:p w:rsidR="00577D53" w:rsidRDefault="00577D53" w:rsidP="000E7273">
            <w:pPr>
              <w:jc w:val="center"/>
              <w:rPr>
                <w:rFonts w:ascii="宋体" w:hAnsi="宋体"/>
                <w:sz w:val="24"/>
                <w:szCs w:val="24"/>
              </w:rPr>
            </w:pPr>
          </w:p>
        </w:tc>
        <w:tc>
          <w:tcPr>
            <w:tcW w:w="876"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套</w:t>
            </w:r>
          </w:p>
        </w:tc>
        <w:tc>
          <w:tcPr>
            <w:tcW w:w="593"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1</w:t>
            </w:r>
          </w:p>
        </w:tc>
        <w:tc>
          <w:tcPr>
            <w:tcW w:w="1159" w:type="dxa"/>
            <w:tcBorders>
              <w:top w:val="single" w:sz="4" w:space="0" w:color="auto"/>
              <w:bottom w:val="single" w:sz="4" w:space="0" w:color="auto"/>
              <w:right w:val="single" w:sz="4" w:space="0" w:color="auto"/>
            </w:tcBorders>
            <w:shd w:val="clear" w:color="auto" w:fill="auto"/>
            <w:vAlign w:val="center"/>
          </w:tcPr>
          <w:p w:rsidR="00577D53" w:rsidRDefault="00577D53" w:rsidP="000E7273">
            <w:pPr>
              <w:jc w:val="center"/>
              <w:rPr>
                <w:rFonts w:ascii="宋体" w:hAnsi="宋体"/>
                <w:sz w:val="24"/>
                <w:szCs w:val="24"/>
              </w:rPr>
            </w:pPr>
            <w:r>
              <w:rPr>
                <w:rFonts w:hint="eastAsia"/>
                <w:sz w:val="24"/>
              </w:rPr>
              <w:t>自动控制</w:t>
            </w:r>
          </w:p>
        </w:tc>
        <w:tc>
          <w:tcPr>
            <w:tcW w:w="1849" w:type="dxa"/>
            <w:tcBorders>
              <w:left w:val="single" w:sz="4" w:space="0" w:color="auto"/>
            </w:tcBorders>
            <w:shd w:val="clear" w:color="auto" w:fill="auto"/>
            <w:vAlign w:val="center"/>
          </w:tcPr>
          <w:p w:rsidR="00577D53" w:rsidRDefault="00577D53" w:rsidP="000E7273">
            <w:pPr>
              <w:jc w:val="center"/>
              <w:rPr>
                <w:rFonts w:ascii="宋体" w:hAnsi="宋体"/>
                <w:sz w:val="24"/>
                <w:szCs w:val="24"/>
              </w:rPr>
            </w:pPr>
          </w:p>
        </w:tc>
      </w:tr>
      <w:tr w:rsidR="00577D53" w:rsidTr="000E7273">
        <w:trPr>
          <w:cantSplit/>
          <w:trHeight w:val="455"/>
          <w:jc w:val="center"/>
        </w:trPr>
        <w:tc>
          <w:tcPr>
            <w:tcW w:w="780"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11</w:t>
            </w:r>
          </w:p>
        </w:tc>
        <w:tc>
          <w:tcPr>
            <w:tcW w:w="2224"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防腐材料</w:t>
            </w:r>
          </w:p>
        </w:tc>
        <w:tc>
          <w:tcPr>
            <w:tcW w:w="1793" w:type="dxa"/>
            <w:shd w:val="clear" w:color="auto" w:fill="auto"/>
            <w:vAlign w:val="center"/>
          </w:tcPr>
          <w:p w:rsidR="00577D53" w:rsidRDefault="00577D53" w:rsidP="000E7273">
            <w:pPr>
              <w:jc w:val="center"/>
              <w:rPr>
                <w:rFonts w:ascii="宋体" w:hAnsi="宋体"/>
                <w:sz w:val="24"/>
                <w:szCs w:val="24"/>
              </w:rPr>
            </w:pPr>
          </w:p>
        </w:tc>
        <w:tc>
          <w:tcPr>
            <w:tcW w:w="876"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套</w:t>
            </w:r>
          </w:p>
        </w:tc>
        <w:tc>
          <w:tcPr>
            <w:tcW w:w="593"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1</w:t>
            </w:r>
          </w:p>
        </w:tc>
        <w:tc>
          <w:tcPr>
            <w:tcW w:w="1159" w:type="dxa"/>
            <w:tcBorders>
              <w:top w:val="single" w:sz="4" w:space="0" w:color="auto"/>
              <w:right w:val="single" w:sz="4" w:space="0" w:color="auto"/>
            </w:tcBorders>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防腐</w:t>
            </w:r>
          </w:p>
        </w:tc>
        <w:tc>
          <w:tcPr>
            <w:tcW w:w="1849" w:type="dxa"/>
            <w:tcBorders>
              <w:left w:val="single" w:sz="4" w:space="0" w:color="auto"/>
            </w:tcBorders>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船用环氧漆</w:t>
            </w:r>
          </w:p>
        </w:tc>
      </w:tr>
      <w:tr w:rsidR="00577D53" w:rsidTr="000E7273">
        <w:trPr>
          <w:cantSplit/>
          <w:trHeight w:val="455"/>
          <w:jc w:val="center"/>
        </w:trPr>
        <w:tc>
          <w:tcPr>
            <w:tcW w:w="780"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12</w:t>
            </w:r>
          </w:p>
        </w:tc>
        <w:tc>
          <w:tcPr>
            <w:tcW w:w="2224"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消毒设备</w:t>
            </w:r>
          </w:p>
        </w:tc>
        <w:tc>
          <w:tcPr>
            <w:tcW w:w="1793" w:type="dxa"/>
            <w:shd w:val="clear" w:color="auto" w:fill="auto"/>
            <w:vAlign w:val="center"/>
          </w:tcPr>
          <w:p w:rsidR="00577D53" w:rsidRDefault="00577D53" w:rsidP="000E7273">
            <w:pPr>
              <w:jc w:val="center"/>
              <w:rPr>
                <w:rFonts w:ascii="宋体" w:hAnsi="宋体"/>
                <w:sz w:val="24"/>
                <w:szCs w:val="24"/>
              </w:rPr>
            </w:pPr>
          </w:p>
        </w:tc>
        <w:tc>
          <w:tcPr>
            <w:tcW w:w="876"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套</w:t>
            </w:r>
          </w:p>
        </w:tc>
        <w:tc>
          <w:tcPr>
            <w:tcW w:w="593" w:type="dxa"/>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1</w:t>
            </w:r>
          </w:p>
        </w:tc>
        <w:tc>
          <w:tcPr>
            <w:tcW w:w="1159" w:type="dxa"/>
            <w:tcBorders>
              <w:top w:val="single" w:sz="4" w:space="0" w:color="auto"/>
              <w:right w:val="single" w:sz="4" w:space="0" w:color="auto"/>
            </w:tcBorders>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消毒</w:t>
            </w:r>
          </w:p>
        </w:tc>
        <w:tc>
          <w:tcPr>
            <w:tcW w:w="1849" w:type="dxa"/>
            <w:tcBorders>
              <w:left w:val="single" w:sz="4" w:space="0" w:color="auto"/>
            </w:tcBorders>
            <w:shd w:val="clear" w:color="auto" w:fill="auto"/>
            <w:vAlign w:val="center"/>
          </w:tcPr>
          <w:p w:rsidR="00577D53" w:rsidRDefault="00577D53" w:rsidP="000E7273">
            <w:pPr>
              <w:jc w:val="center"/>
              <w:rPr>
                <w:rFonts w:ascii="宋体" w:hAnsi="宋体"/>
                <w:sz w:val="24"/>
                <w:szCs w:val="24"/>
              </w:rPr>
            </w:pPr>
            <w:r>
              <w:rPr>
                <w:rFonts w:ascii="宋体" w:hAnsi="宋体" w:hint="eastAsia"/>
                <w:sz w:val="24"/>
                <w:szCs w:val="24"/>
              </w:rPr>
              <w:t>二氧化氯</w:t>
            </w:r>
          </w:p>
        </w:tc>
      </w:tr>
    </w:tbl>
    <w:p w:rsidR="00577D53" w:rsidRDefault="00577D53" w:rsidP="00577D53">
      <w:pPr>
        <w:spacing w:line="300" w:lineRule="exact"/>
        <w:rPr>
          <w:sz w:val="24"/>
          <w:szCs w:val="24"/>
        </w:rPr>
      </w:pPr>
      <w:r>
        <w:rPr>
          <w:rFonts w:hint="eastAsia"/>
          <w:sz w:val="24"/>
          <w:szCs w:val="24"/>
        </w:rPr>
        <w:t>供应商</w:t>
      </w:r>
      <w:r>
        <w:rPr>
          <w:sz w:val="24"/>
          <w:szCs w:val="24"/>
        </w:rPr>
        <w:t>除了满足招标项目的技术规格和配置外，还应当满足以下要求：</w:t>
      </w:r>
    </w:p>
    <w:p w:rsidR="00577D53" w:rsidRDefault="00577D53" w:rsidP="00577D53">
      <w:pPr>
        <w:spacing w:line="300" w:lineRule="exact"/>
        <w:rPr>
          <w:sz w:val="24"/>
          <w:szCs w:val="24"/>
        </w:rPr>
      </w:pPr>
      <w:r>
        <w:rPr>
          <w:sz w:val="24"/>
          <w:szCs w:val="24"/>
        </w:rPr>
        <w:lastRenderedPageBreak/>
        <w:t>1</w:t>
      </w:r>
      <w:r>
        <w:rPr>
          <w:sz w:val="24"/>
          <w:szCs w:val="24"/>
        </w:rPr>
        <w:t>、费用包括货物的运输、安装、调试、税费、售后及其他所有的费用。</w:t>
      </w:r>
    </w:p>
    <w:p w:rsidR="00577D53" w:rsidRDefault="00577D53" w:rsidP="00577D53">
      <w:pPr>
        <w:spacing w:line="300" w:lineRule="exact"/>
        <w:rPr>
          <w:sz w:val="24"/>
          <w:szCs w:val="24"/>
        </w:rPr>
      </w:pPr>
      <w:r>
        <w:rPr>
          <w:sz w:val="24"/>
          <w:szCs w:val="24"/>
        </w:rPr>
        <w:t>2</w:t>
      </w:r>
      <w:r>
        <w:rPr>
          <w:sz w:val="24"/>
          <w:szCs w:val="24"/>
        </w:rPr>
        <w:t>、其他事项由供需双方签订合同时具体商定。</w:t>
      </w:r>
    </w:p>
    <w:p w:rsidR="00577D53" w:rsidRDefault="00577D53" w:rsidP="00577D53">
      <w:pPr>
        <w:spacing w:line="300" w:lineRule="exact"/>
        <w:rPr>
          <w:sz w:val="24"/>
          <w:szCs w:val="24"/>
        </w:rPr>
      </w:pPr>
      <w:r>
        <w:rPr>
          <w:sz w:val="24"/>
          <w:szCs w:val="24"/>
        </w:rPr>
        <w:t>3</w:t>
      </w:r>
      <w:r>
        <w:rPr>
          <w:sz w:val="24"/>
          <w:szCs w:val="24"/>
        </w:rPr>
        <w:t>、质保期为验收合格后</w:t>
      </w:r>
      <w:r>
        <w:rPr>
          <w:sz w:val="24"/>
          <w:szCs w:val="24"/>
        </w:rPr>
        <w:t xml:space="preserve"> 1 </w:t>
      </w:r>
      <w:r>
        <w:rPr>
          <w:sz w:val="24"/>
          <w:szCs w:val="24"/>
        </w:rPr>
        <w:t>年，质保期内出现质量问题，乙方在接到通知后</w:t>
      </w:r>
      <w:r>
        <w:rPr>
          <w:sz w:val="24"/>
          <w:szCs w:val="24"/>
        </w:rPr>
        <w:t xml:space="preserve"> 48 </w:t>
      </w:r>
      <w:r>
        <w:rPr>
          <w:sz w:val="24"/>
          <w:szCs w:val="24"/>
        </w:rPr>
        <w:t>小时内响应到场，</w:t>
      </w:r>
      <w:r>
        <w:rPr>
          <w:sz w:val="24"/>
          <w:szCs w:val="24"/>
        </w:rPr>
        <w:t xml:space="preserve"> 24 </w:t>
      </w:r>
      <w:r>
        <w:rPr>
          <w:sz w:val="24"/>
          <w:szCs w:val="24"/>
        </w:rPr>
        <w:t>小时内完成维修或更换，并承担修理调换的费用；如货物经乙方</w:t>
      </w:r>
      <w:r>
        <w:rPr>
          <w:sz w:val="24"/>
          <w:szCs w:val="24"/>
        </w:rPr>
        <w:t xml:space="preserve"> 3 </w:t>
      </w:r>
      <w:r>
        <w:rPr>
          <w:sz w:val="24"/>
          <w:szCs w:val="24"/>
        </w:rPr>
        <w:t>次维修仍不能达到本合同约定的质量标准，视作乙方未能按时交货，甲方有权退货并追究乙方的违约责任。货到现场后由于甲方保管不当造成的问题，乙方亦应负责修复，但费用由甲方负担。乙方须指派专人负责与甲方联系售后服务事宜。</w:t>
      </w:r>
    </w:p>
    <w:p w:rsidR="00577D53" w:rsidRDefault="00577D53" w:rsidP="00577D53">
      <w:pPr>
        <w:adjustRightInd/>
        <w:snapToGrid/>
        <w:spacing w:line="220" w:lineRule="atLeast"/>
        <w:rPr>
          <w:rFonts w:asciiTheme="minorEastAsia" w:eastAsiaTheme="minorEastAsia" w:hAnsiTheme="minorEastAsia" w:hint="eastAsia"/>
          <w:sz w:val="36"/>
        </w:rPr>
      </w:pPr>
    </w:p>
    <w:p w:rsidR="00577D53" w:rsidRDefault="00577D53" w:rsidP="00577D53">
      <w:pPr>
        <w:adjustRightInd/>
        <w:snapToGrid/>
        <w:spacing w:line="220" w:lineRule="atLeast"/>
        <w:rPr>
          <w:rFonts w:asciiTheme="minorEastAsia" w:eastAsiaTheme="minorEastAsia" w:hAnsiTheme="minorEastAsia" w:hint="eastAsia"/>
          <w:sz w:val="36"/>
        </w:rPr>
      </w:pPr>
      <w:r>
        <w:rPr>
          <w:rFonts w:asciiTheme="minorEastAsia" w:eastAsiaTheme="minorEastAsia" w:hAnsiTheme="minorEastAsia" w:hint="eastAsia"/>
          <w:sz w:val="36"/>
        </w:rPr>
        <w:t>7、</w:t>
      </w:r>
      <w:r w:rsidRPr="00577D53">
        <w:rPr>
          <w:rFonts w:asciiTheme="minorEastAsia" w:eastAsiaTheme="minorEastAsia" w:hAnsiTheme="minorEastAsia" w:hint="eastAsia"/>
          <w:sz w:val="36"/>
        </w:rPr>
        <w:t>交货地点：茫崖行委人民医院。</w:t>
      </w:r>
    </w:p>
    <w:p w:rsidR="00577D53" w:rsidRDefault="00577D53" w:rsidP="00577D53">
      <w:pPr>
        <w:adjustRightInd/>
        <w:snapToGrid/>
        <w:spacing w:line="220" w:lineRule="atLeast"/>
        <w:rPr>
          <w:rFonts w:asciiTheme="minorEastAsia" w:eastAsiaTheme="minorEastAsia" w:hAnsiTheme="minorEastAsia" w:hint="eastAsia"/>
          <w:sz w:val="36"/>
        </w:rPr>
      </w:pPr>
    </w:p>
    <w:p w:rsidR="00577D53" w:rsidRDefault="00577D53" w:rsidP="00577D53">
      <w:pPr>
        <w:adjustRightInd/>
        <w:snapToGrid/>
        <w:spacing w:line="220" w:lineRule="atLeast"/>
        <w:rPr>
          <w:rFonts w:asciiTheme="minorEastAsia" w:eastAsiaTheme="minorEastAsia" w:hAnsiTheme="minorEastAsia" w:hint="eastAsia"/>
          <w:sz w:val="36"/>
        </w:rPr>
      </w:pPr>
    </w:p>
    <w:p w:rsidR="00577D53" w:rsidRDefault="00577D53" w:rsidP="00577D53">
      <w:pPr>
        <w:adjustRightInd/>
        <w:snapToGrid/>
        <w:spacing w:line="220" w:lineRule="atLeast"/>
        <w:rPr>
          <w:rFonts w:asciiTheme="minorEastAsia" w:eastAsiaTheme="minorEastAsia" w:hAnsiTheme="minorEastAsia" w:hint="eastAsia"/>
          <w:sz w:val="36"/>
        </w:rPr>
      </w:pPr>
    </w:p>
    <w:p w:rsidR="00577D53" w:rsidRPr="00577D53" w:rsidRDefault="00577D53" w:rsidP="00577D53">
      <w:pPr>
        <w:adjustRightInd/>
        <w:snapToGrid/>
        <w:spacing w:line="220" w:lineRule="atLeast"/>
        <w:rPr>
          <w:rFonts w:asciiTheme="minorEastAsia" w:eastAsiaTheme="minorEastAsia" w:hAnsiTheme="minorEastAsia"/>
          <w:b/>
          <w:sz w:val="36"/>
        </w:rPr>
      </w:pPr>
      <w:r w:rsidRPr="00577D53">
        <w:rPr>
          <w:rFonts w:asciiTheme="minorEastAsia" w:eastAsiaTheme="minorEastAsia" w:hAnsiTheme="minorEastAsia" w:hint="eastAsia"/>
          <w:b/>
          <w:sz w:val="36"/>
        </w:rPr>
        <w:t>其他事项不变</w:t>
      </w:r>
      <w:r w:rsidRPr="00577D53">
        <w:rPr>
          <w:rFonts w:asciiTheme="minorEastAsia" w:eastAsiaTheme="minorEastAsia" w:hAnsiTheme="minorEastAsia"/>
          <w:b/>
          <w:sz w:val="36"/>
        </w:rPr>
        <w:br w:type="page"/>
      </w:r>
    </w:p>
    <w:p w:rsidR="00577D53" w:rsidRDefault="00577D53" w:rsidP="00D31D50">
      <w:pPr>
        <w:spacing w:line="220" w:lineRule="atLeast"/>
        <w:rPr>
          <w:rFonts w:asciiTheme="minorEastAsia" w:eastAsiaTheme="minorEastAsia" w:hAnsiTheme="minorEastAsia" w:hint="eastAsia"/>
          <w:sz w:val="36"/>
        </w:rPr>
      </w:pPr>
    </w:p>
    <w:p w:rsidR="00577D53" w:rsidRPr="00577D53" w:rsidRDefault="00577D53" w:rsidP="00D31D50">
      <w:pPr>
        <w:spacing w:line="220" w:lineRule="atLeast"/>
        <w:rPr>
          <w:rFonts w:asciiTheme="minorEastAsia" w:eastAsiaTheme="minorEastAsia" w:hAnsiTheme="minorEastAsia"/>
          <w:sz w:val="36"/>
        </w:rPr>
      </w:pPr>
      <w:r>
        <w:rPr>
          <w:rFonts w:asciiTheme="minorEastAsia" w:eastAsiaTheme="minorEastAsia" w:hAnsiTheme="minorEastAsia" w:hint="eastAsia"/>
          <w:sz w:val="36"/>
        </w:rPr>
        <w:t xml:space="preserve">   </w:t>
      </w:r>
    </w:p>
    <w:sectPr w:rsidR="00577D53" w:rsidRPr="00577D53"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872" w:rsidRPr="00F40522" w:rsidRDefault="00C34872" w:rsidP="00577D53">
      <w:pPr>
        <w:spacing w:after="0"/>
        <w:rPr>
          <w:b/>
          <w:kern w:val="16"/>
          <w:sz w:val="28"/>
        </w:rPr>
      </w:pPr>
      <w:r>
        <w:separator/>
      </w:r>
    </w:p>
  </w:endnote>
  <w:endnote w:type="continuationSeparator" w:id="0">
    <w:p w:rsidR="00C34872" w:rsidRPr="00F40522" w:rsidRDefault="00C34872" w:rsidP="00577D53">
      <w:pPr>
        <w:spacing w:after="0"/>
        <w:rPr>
          <w:b/>
          <w:kern w:val="16"/>
          <w:sz w:val="28"/>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Kino MT">
    <w:altName w:val="Courier New"/>
    <w:charset w:val="00"/>
    <w:family w:val="decorative"/>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872" w:rsidRPr="00F40522" w:rsidRDefault="00C34872" w:rsidP="00577D53">
      <w:pPr>
        <w:spacing w:after="0"/>
        <w:rPr>
          <w:b/>
          <w:kern w:val="16"/>
          <w:sz w:val="28"/>
        </w:rPr>
      </w:pPr>
      <w:r>
        <w:separator/>
      </w:r>
    </w:p>
  </w:footnote>
  <w:footnote w:type="continuationSeparator" w:id="0">
    <w:p w:rsidR="00C34872" w:rsidRPr="00F40522" w:rsidRDefault="00C34872" w:rsidP="00577D53">
      <w:pPr>
        <w:spacing w:after="0"/>
        <w:rPr>
          <w:b/>
          <w:kern w:val="16"/>
          <w:sz w:val="28"/>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577D53"/>
    <w:rsid w:val="008B7726"/>
    <w:rsid w:val="00C34872"/>
    <w:rsid w:val="00D31D50"/>
    <w:rsid w:val="00D33C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aliases w:val="市检方案标题2,第一层条,h2,2,章标题,节标题,第一章 标题 2,Heading 2 Hidden,Heading 2 CCBS,heading 2,L2,...,Title2,市检方案标题21,市检方案标题22,市检方案标题23,市检方案标题24,市检方案标题25,市检方案标题211,标题 2 Char1,市检方案标题221,第一层条1,h21,21,章标题2,节标题1,第一章 标题 21,Heading 2 Hidden1,Heading 2 CCBS1,L21"/>
    <w:basedOn w:val="a"/>
    <w:next w:val="a"/>
    <w:link w:val="2Char"/>
    <w:qFormat/>
    <w:rsid w:val="00577D53"/>
    <w:pPr>
      <w:keepNext/>
      <w:keepLines/>
      <w:widowControl w:val="0"/>
      <w:tabs>
        <w:tab w:val="left" w:pos="720"/>
      </w:tabs>
      <w:adjustRightInd/>
      <w:snapToGrid/>
      <w:spacing w:before="260" w:after="260" w:line="360" w:lineRule="auto"/>
      <w:jc w:val="center"/>
      <w:outlineLvl w:val="1"/>
    </w:pPr>
    <w:rPr>
      <w:rFonts w:ascii="宋体" w:eastAsia="宋体" w:hAnsi="宋体" w:cs="Times New Roman"/>
      <w:b/>
      <w:bCs/>
      <w:iCs/>
      <w:sz w:val="28"/>
      <w:szCs w:val="28"/>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7D5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77D53"/>
    <w:rPr>
      <w:rFonts w:ascii="Tahoma" w:hAnsi="Tahoma"/>
      <w:sz w:val="18"/>
      <w:szCs w:val="18"/>
    </w:rPr>
  </w:style>
  <w:style w:type="paragraph" w:styleId="a4">
    <w:name w:val="footer"/>
    <w:basedOn w:val="a"/>
    <w:link w:val="Char0"/>
    <w:uiPriority w:val="99"/>
    <w:semiHidden/>
    <w:unhideWhenUsed/>
    <w:rsid w:val="00577D53"/>
    <w:pPr>
      <w:tabs>
        <w:tab w:val="center" w:pos="4153"/>
        <w:tab w:val="right" w:pos="8306"/>
      </w:tabs>
    </w:pPr>
    <w:rPr>
      <w:sz w:val="18"/>
      <w:szCs w:val="18"/>
    </w:rPr>
  </w:style>
  <w:style w:type="character" w:customStyle="1" w:styleId="Char0">
    <w:name w:val="页脚 Char"/>
    <w:basedOn w:val="a0"/>
    <w:link w:val="a4"/>
    <w:uiPriority w:val="99"/>
    <w:semiHidden/>
    <w:rsid w:val="00577D53"/>
    <w:rPr>
      <w:rFonts w:ascii="Tahoma" w:hAnsi="Tahoma"/>
      <w:sz w:val="18"/>
      <w:szCs w:val="18"/>
    </w:rPr>
  </w:style>
  <w:style w:type="character" w:customStyle="1" w:styleId="2Char">
    <w:name w:val="标题 2 Char"/>
    <w:aliases w:val="市检方案标题2 Char,第一层条 Char,h2 Char,2 Char,章标题 Char,节标题 Char,第一章 标题 2 Char,Heading 2 Hidden Char,Heading 2 CCBS Char,heading 2 Char,L2 Char,... Char,Title2 Char,市检方案标题21 Char,市检方案标题22 Char,市检方案标题23 Char,市检方案标题24 Char,市检方案标题25 Char,市检方案标题211 Char"/>
    <w:basedOn w:val="a0"/>
    <w:link w:val="2"/>
    <w:rsid w:val="00577D53"/>
    <w:rPr>
      <w:rFonts w:ascii="宋体" w:eastAsia="宋体" w:hAnsi="宋体" w:cs="Times New Roman"/>
      <w:b/>
      <w:bCs/>
      <w:iCs/>
      <w:sz w:val="28"/>
      <w:szCs w:val="2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976</Words>
  <Characters>5567</Characters>
  <Application>Microsoft Office Word</Application>
  <DocSecurity>0</DocSecurity>
  <Lines>46</Lines>
  <Paragraphs>13</Paragraphs>
  <ScaleCrop>false</ScaleCrop>
  <Company/>
  <LinksUpToDate>false</LinksUpToDate>
  <CharactersWithSpaces>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lenovo</cp:lastModifiedBy>
  <cp:revision>2</cp:revision>
  <dcterms:created xsi:type="dcterms:W3CDTF">2008-09-11T17:20:00Z</dcterms:created>
  <dcterms:modified xsi:type="dcterms:W3CDTF">2017-08-28T02:04:00Z</dcterms:modified>
</cp:coreProperties>
</file>