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9889" w:type="dxa"/>
        <w:tblLook w:val="04A0" w:firstRow="1" w:lastRow="0" w:firstColumn="1" w:lastColumn="0" w:noHBand="0" w:noVBand="1"/>
      </w:tblPr>
      <w:tblGrid>
        <w:gridCol w:w="797"/>
        <w:gridCol w:w="917"/>
        <w:gridCol w:w="1425"/>
        <w:gridCol w:w="1789"/>
        <w:gridCol w:w="1199"/>
        <w:gridCol w:w="3762"/>
      </w:tblGrid>
      <w:tr w:rsidR="00F90CB4" w:rsidRPr="00F90CB4" w:rsidTr="00F90CB4">
        <w:trPr>
          <w:trHeight w:val="537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F90CB4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中标候选人公示</w:t>
            </w:r>
          </w:p>
        </w:tc>
      </w:tr>
      <w:tr w:rsidR="00F90CB4" w:rsidRPr="00F90CB4" w:rsidTr="00F90CB4">
        <w:trPr>
          <w:trHeight w:val="1120"/>
        </w:trPr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横县2017年“美丽南宁”乡村建设农村生活污水整治项目III标段（云表镇南康村委</w:t>
            </w:r>
            <w:proofErr w:type="gramStart"/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陂</w:t>
            </w:r>
            <w:proofErr w:type="gramEnd"/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头村;校椅镇榃汶村委榃白村）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项目招标编号</w:t>
            </w:r>
          </w:p>
        </w:tc>
        <w:tc>
          <w:tcPr>
            <w:tcW w:w="3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STZB2018-Y-003</w:t>
            </w:r>
          </w:p>
        </w:tc>
      </w:tr>
      <w:tr w:rsidR="00F90CB4" w:rsidRPr="00F90CB4" w:rsidTr="00F90CB4">
        <w:trPr>
          <w:trHeight w:val="597"/>
        </w:trPr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招标人</w:t>
            </w:r>
          </w:p>
        </w:tc>
        <w:tc>
          <w:tcPr>
            <w:tcW w:w="8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横县环境保护局</w:t>
            </w:r>
          </w:p>
        </w:tc>
      </w:tr>
      <w:tr w:rsidR="00F90CB4" w:rsidRPr="00F90CB4" w:rsidTr="00F90CB4">
        <w:trPr>
          <w:trHeight w:val="519"/>
        </w:trPr>
        <w:tc>
          <w:tcPr>
            <w:tcW w:w="1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8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横县环境保护局</w:t>
            </w:r>
          </w:p>
        </w:tc>
      </w:tr>
      <w:tr w:rsidR="00F90CB4" w:rsidRPr="00F90CB4" w:rsidTr="00F90CB4">
        <w:trPr>
          <w:trHeight w:val="519"/>
        </w:trPr>
        <w:tc>
          <w:tcPr>
            <w:tcW w:w="1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招标类别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■委托招标    □自行招标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招标方式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□公开招标   ■邀请招标</w:t>
            </w:r>
          </w:p>
        </w:tc>
      </w:tr>
      <w:tr w:rsidR="00F90CB4" w:rsidRPr="00F90CB4" w:rsidTr="00F90CB4">
        <w:trPr>
          <w:trHeight w:val="519"/>
        </w:trPr>
        <w:tc>
          <w:tcPr>
            <w:tcW w:w="1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招标代理机构</w:t>
            </w:r>
          </w:p>
        </w:tc>
        <w:tc>
          <w:tcPr>
            <w:tcW w:w="8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广西晟通工程咨询有限公司</w:t>
            </w:r>
          </w:p>
        </w:tc>
      </w:tr>
      <w:tr w:rsidR="00F90CB4" w:rsidRPr="00F90CB4" w:rsidTr="00F90CB4">
        <w:trPr>
          <w:trHeight w:val="941"/>
        </w:trPr>
        <w:tc>
          <w:tcPr>
            <w:tcW w:w="1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结构类型及规模</w:t>
            </w:r>
          </w:p>
        </w:tc>
        <w:tc>
          <w:tcPr>
            <w:tcW w:w="8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具体详见施工图纸及工程量清单的全部内容</w:t>
            </w:r>
          </w:p>
        </w:tc>
      </w:tr>
      <w:tr w:rsidR="00F90CB4" w:rsidRPr="00F90CB4" w:rsidTr="00F90CB4">
        <w:trPr>
          <w:trHeight w:val="896"/>
        </w:trPr>
        <w:tc>
          <w:tcPr>
            <w:tcW w:w="1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开标时间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2018年2月05日10时00分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开标地点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横县公共资源交易中心（横县横州镇茉莉花</w:t>
            </w:r>
            <w:proofErr w:type="gramStart"/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大道国泰综合</w:t>
            </w:r>
            <w:proofErr w:type="gramEnd"/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大楼2号楼3楼开标室）</w:t>
            </w:r>
          </w:p>
        </w:tc>
      </w:tr>
      <w:tr w:rsidR="00F90CB4" w:rsidRPr="00F90CB4" w:rsidTr="00F90CB4">
        <w:trPr>
          <w:trHeight w:val="519"/>
        </w:trPr>
        <w:tc>
          <w:tcPr>
            <w:tcW w:w="1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公示开始时间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2018年2月7日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公示截止时间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2018年2月9日</w:t>
            </w:r>
          </w:p>
        </w:tc>
      </w:tr>
      <w:tr w:rsidR="00F90CB4" w:rsidRPr="00F90CB4" w:rsidTr="00F90CB4">
        <w:trPr>
          <w:trHeight w:val="519"/>
        </w:trPr>
        <w:tc>
          <w:tcPr>
            <w:tcW w:w="1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拟中标人</w:t>
            </w:r>
          </w:p>
        </w:tc>
        <w:tc>
          <w:tcPr>
            <w:tcW w:w="8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 xml:space="preserve">广西南宁东旗建筑工程有限公司 </w:t>
            </w:r>
          </w:p>
        </w:tc>
      </w:tr>
      <w:tr w:rsidR="00F90CB4" w:rsidRPr="00F90CB4" w:rsidTr="00F90CB4">
        <w:trPr>
          <w:trHeight w:val="519"/>
        </w:trPr>
        <w:tc>
          <w:tcPr>
            <w:tcW w:w="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中标候选人情况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单位名称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 xml:space="preserve">广西南宁东旗建筑工程有限公司 </w:t>
            </w:r>
          </w:p>
        </w:tc>
      </w:tr>
      <w:tr w:rsidR="00F90CB4" w:rsidRPr="00F90CB4" w:rsidTr="00F90CB4">
        <w:trPr>
          <w:trHeight w:val="627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第一中标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投标报价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（¥1328904.02元）其中：云表镇南康村委</w:t>
            </w:r>
            <w:proofErr w:type="gramStart"/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陂</w:t>
            </w:r>
            <w:proofErr w:type="gramEnd"/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 xml:space="preserve">头村为¥706731.78元                   </w:t>
            </w: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br/>
              <w:t>校椅镇榃汶村委榃白村为¥622172.24元</w:t>
            </w:r>
          </w:p>
        </w:tc>
      </w:tr>
      <w:tr w:rsidR="00F90CB4" w:rsidRPr="00F90CB4" w:rsidTr="00F90CB4">
        <w:trPr>
          <w:trHeight w:val="519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候选人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工期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  <w:proofErr w:type="gramStart"/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日历天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质量等级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90CB4" w:rsidRPr="00F90CB4" w:rsidTr="00F90CB4">
        <w:trPr>
          <w:trHeight w:val="519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项目经理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钟乐（注册编号：桂245141547024；诚信卡号：041850）</w:t>
            </w:r>
          </w:p>
        </w:tc>
      </w:tr>
      <w:tr w:rsidR="00F90CB4" w:rsidRPr="00F90CB4" w:rsidTr="00F90CB4">
        <w:trPr>
          <w:trHeight w:val="519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专职安全员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黄玲（桂建安C（2015）0002349；诚信卡号：019062）</w:t>
            </w:r>
          </w:p>
        </w:tc>
      </w:tr>
      <w:tr w:rsidR="00F90CB4" w:rsidRPr="00F90CB4" w:rsidTr="00F90CB4">
        <w:trPr>
          <w:trHeight w:val="519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单位名称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广西运成建筑工程</w:t>
            </w:r>
            <w:proofErr w:type="gramEnd"/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</w:tr>
      <w:tr w:rsidR="00F90CB4" w:rsidRPr="00F90CB4" w:rsidTr="00F90CB4">
        <w:trPr>
          <w:trHeight w:val="657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第二中标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投标报价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（¥1328553.43元）其中：云表镇南康村委</w:t>
            </w:r>
            <w:proofErr w:type="gramStart"/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陂</w:t>
            </w:r>
            <w:proofErr w:type="gramEnd"/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 xml:space="preserve">头村为¥706569.97元                   </w:t>
            </w: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br/>
              <w:t>校椅镇榃汶村委榃白村为¥621983.46元</w:t>
            </w:r>
          </w:p>
        </w:tc>
      </w:tr>
      <w:tr w:rsidR="00F90CB4" w:rsidRPr="00F90CB4" w:rsidTr="00F90CB4">
        <w:trPr>
          <w:trHeight w:val="519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候选人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工期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  <w:proofErr w:type="gramStart"/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日历天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质量等级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90CB4" w:rsidRPr="00F90CB4" w:rsidTr="00F90CB4">
        <w:trPr>
          <w:trHeight w:val="519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项目经理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卢好（注册编号：桂245111119537；诚信卡号：097161）</w:t>
            </w:r>
          </w:p>
        </w:tc>
      </w:tr>
      <w:tr w:rsidR="00F90CB4" w:rsidRPr="00F90CB4" w:rsidTr="00F90CB4">
        <w:trPr>
          <w:trHeight w:val="519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专职安全员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谢婉婷（桂建安C（2015）0002350；诚信卡号：095072）</w:t>
            </w:r>
          </w:p>
        </w:tc>
      </w:tr>
      <w:tr w:rsidR="00F90CB4" w:rsidRPr="00F90CB4" w:rsidTr="00F90CB4">
        <w:trPr>
          <w:trHeight w:val="519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单位名称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广西来源建筑工程有限公司</w:t>
            </w:r>
          </w:p>
        </w:tc>
      </w:tr>
      <w:tr w:rsidR="00F90CB4" w:rsidRPr="00F90CB4" w:rsidTr="00F90CB4">
        <w:trPr>
          <w:trHeight w:val="597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第三中标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投标报价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（¥1329602.85元）其中：云表镇南康村委</w:t>
            </w:r>
            <w:proofErr w:type="gramStart"/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陂</w:t>
            </w:r>
            <w:proofErr w:type="gramEnd"/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 xml:space="preserve">头村为¥707117.46元                   </w:t>
            </w: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br/>
              <w:t>校椅镇榃汶村委榃白村为¥622485.39元</w:t>
            </w:r>
          </w:p>
        </w:tc>
      </w:tr>
      <w:tr w:rsidR="00F90CB4" w:rsidRPr="00F90CB4" w:rsidTr="00F90CB4">
        <w:trPr>
          <w:trHeight w:val="519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候选人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工期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  <w:proofErr w:type="gramStart"/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日历天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质量等级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F90CB4" w:rsidRPr="00F90CB4" w:rsidTr="00F90CB4">
        <w:trPr>
          <w:trHeight w:val="519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项目经理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黄智岳（注册编号：桂245070803282；诚信卡号：044194）</w:t>
            </w:r>
          </w:p>
        </w:tc>
      </w:tr>
      <w:tr w:rsidR="00F90CB4" w:rsidRPr="00F90CB4" w:rsidTr="00F90CB4">
        <w:trPr>
          <w:trHeight w:val="519"/>
        </w:trPr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专职安全员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kern w:val="0"/>
                <w:sz w:val="22"/>
              </w:rPr>
              <w:t>黎成杰（桂建安C（2014）0002270；诚信卡号：095875）</w:t>
            </w:r>
          </w:p>
        </w:tc>
      </w:tr>
      <w:tr w:rsidR="00F90CB4" w:rsidRPr="00F90CB4" w:rsidTr="00F90CB4">
        <w:trPr>
          <w:trHeight w:val="915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被否决投标或不合格的投标人名称、否决原因及其依据</w:t>
            </w:r>
          </w:p>
        </w:tc>
        <w:tc>
          <w:tcPr>
            <w:tcW w:w="8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F90CB4" w:rsidRPr="00F90CB4" w:rsidTr="00F90CB4">
        <w:trPr>
          <w:trHeight w:val="463"/>
        </w:trPr>
        <w:tc>
          <w:tcPr>
            <w:tcW w:w="1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公示媒介</w:t>
            </w:r>
          </w:p>
        </w:tc>
        <w:tc>
          <w:tcPr>
            <w:tcW w:w="8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同时在南宁市政府采购网、广西壮族自治区政府采购网，中国政府采购网上进行公示。</w:t>
            </w:r>
          </w:p>
        </w:tc>
      </w:tr>
      <w:tr w:rsidR="00F90CB4" w:rsidRPr="00F90CB4" w:rsidTr="00F90CB4">
        <w:trPr>
          <w:trHeight w:val="1687"/>
        </w:trPr>
        <w:tc>
          <w:tcPr>
            <w:tcW w:w="1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质疑和投诉</w:t>
            </w:r>
          </w:p>
        </w:tc>
        <w:tc>
          <w:tcPr>
            <w:tcW w:w="8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若投标人或其他利害关系人对项目评标结果有异议的，应当在中标候选人公示期向招标人提出，招标人应当自收到异议之日起3日内</w:t>
            </w:r>
            <w:proofErr w:type="gramStart"/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作出</w:t>
            </w:r>
            <w:proofErr w:type="gramEnd"/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答复；若招标人拒不答复或认为招标人答复内容不符合法律、法规和规章规定或认为权益受到侵害的，请在自知道或应当知道之日起10日内向投诉受理部门提交书面投诉书，逾期不予受理。若招标人对项目评标结果有异议的，可在公示开始日起10日内直接向投诉受理部门提交书面投诉书。</w:t>
            </w:r>
          </w:p>
        </w:tc>
      </w:tr>
      <w:tr w:rsidR="00F90CB4" w:rsidRPr="00F90CB4" w:rsidTr="00F90CB4">
        <w:trPr>
          <w:trHeight w:val="537"/>
        </w:trPr>
        <w:tc>
          <w:tcPr>
            <w:tcW w:w="1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投诉受理部门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广西横县建筑工程招标</w:t>
            </w:r>
            <w:proofErr w:type="gramStart"/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投标站</w:t>
            </w:r>
            <w:proofErr w:type="gramEnd"/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投诉受理电话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CB4" w:rsidRPr="00F90CB4" w:rsidRDefault="00F90CB4" w:rsidP="00F90C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0C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0771-7228132</w:t>
            </w:r>
          </w:p>
        </w:tc>
      </w:tr>
    </w:tbl>
    <w:p w:rsidR="00BD7066" w:rsidRDefault="00F90CB4">
      <w:bookmarkStart w:id="0" w:name="_GoBack"/>
      <w:bookmarkEnd w:id="0"/>
    </w:p>
    <w:sectPr w:rsidR="00BD7066" w:rsidSect="00461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CA1"/>
    <w:rsid w:val="00461A5A"/>
    <w:rsid w:val="004E54C1"/>
    <w:rsid w:val="005F6C8E"/>
    <w:rsid w:val="00C74CA1"/>
    <w:rsid w:val="00E2235E"/>
    <w:rsid w:val="00E6139F"/>
    <w:rsid w:val="00F9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E4903-17D1-4AC0-B09F-84F821CC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Company>china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2018-02-07T01:21:00Z</dcterms:created>
  <dcterms:modified xsi:type="dcterms:W3CDTF">2018-02-07T01:22:00Z</dcterms:modified>
</cp:coreProperties>
</file>