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A6" w:rsidRPr="00BE6B53" w:rsidRDefault="008847A6">
      <w:pPr>
        <w:spacing w:before="120" w:after="120" w:line="240" w:lineRule="auto"/>
        <w:jc w:val="center"/>
        <w:rPr>
          <w:rFonts w:ascii="Arial" w:hAnsi="Arial" w:cs="Arial"/>
          <w:b/>
          <w:sz w:val="24"/>
          <w:szCs w:val="24"/>
        </w:rPr>
      </w:pPr>
      <w:r w:rsidRPr="00BE6B53">
        <w:rPr>
          <w:rFonts w:ascii="Arial" w:hAnsi="Arial" w:cs="Arial"/>
          <w:b/>
          <w:sz w:val="24"/>
          <w:szCs w:val="24"/>
        </w:rPr>
        <w:t>亚洲开发银行贷款甘肃白银城市综合发展项目</w:t>
      </w:r>
    </w:p>
    <w:p w:rsidR="008847A6" w:rsidRPr="00BE6B53" w:rsidRDefault="004F52B4">
      <w:pPr>
        <w:spacing w:before="120" w:after="120" w:line="240" w:lineRule="auto"/>
        <w:jc w:val="center"/>
        <w:rPr>
          <w:rFonts w:ascii="Arial" w:hAnsi="Arial" w:cs="Arial"/>
          <w:b/>
          <w:sz w:val="24"/>
          <w:szCs w:val="24"/>
        </w:rPr>
      </w:pPr>
      <w:r w:rsidRPr="00BE6B53">
        <w:rPr>
          <w:rFonts w:ascii="Arial" w:hAnsi="Arial" w:cs="Arial"/>
          <w:b/>
          <w:sz w:val="24"/>
          <w:szCs w:val="24"/>
        </w:rPr>
        <w:t>刘川工业园区污水处理厂处理工艺设备供货安装</w:t>
      </w:r>
      <w:r w:rsidRPr="00BE6B53">
        <w:rPr>
          <w:rFonts w:ascii="Arial" w:hAnsi="Arial" w:cs="Arial"/>
          <w:b/>
          <w:sz w:val="24"/>
          <w:szCs w:val="24"/>
        </w:rPr>
        <w:t xml:space="preserve"> </w:t>
      </w:r>
    </w:p>
    <w:p w:rsidR="00D1758B" w:rsidRPr="00BE6B53" w:rsidRDefault="00176641">
      <w:pPr>
        <w:spacing w:before="120" w:after="120" w:line="240" w:lineRule="auto"/>
        <w:jc w:val="center"/>
        <w:rPr>
          <w:rFonts w:ascii="Arial" w:hAnsi="Arial" w:cs="Arial"/>
          <w:b/>
          <w:sz w:val="24"/>
          <w:szCs w:val="24"/>
        </w:rPr>
      </w:pPr>
      <w:r w:rsidRPr="00BE6B53">
        <w:rPr>
          <w:rFonts w:ascii="Arial" w:hAnsi="Arial" w:cs="Arial"/>
          <w:b/>
          <w:sz w:val="24"/>
          <w:szCs w:val="24"/>
        </w:rPr>
        <w:t>招标公告</w:t>
      </w:r>
    </w:p>
    <w:p w:rsidR="00D1758B" w:rsidRPr="00BE6B53" w:rsidRDefault="00053A8E">
      <w:pPr>
        <w:spacing w:before="120" w:after="120" w:line="240" w:lineRule="auto"/>
        <w:jc w:val="center"/>
        <w:rPr>
          <w:rFonts w:ascii="Arial" w:hAnsi="Arial" w:cs="Arial"/>
          <w:iCs/>
          <w:szCs w:val="21"/>
        </w:rPr>
      </w:pPr>
      <w:r w:rsidRPr="00BE6B53">
        <w:rPr>
          <w:rFonts w:ascii="Arial" w:hAnsi="Arial" w:cs="Arial"/>
          <w:iCs/>
          <w:szCs w:val="21"/>
        </w:rPr>
        <w:t>招标编号：</w:t>
      </w:r>
      <w:r w:rsidR="004F52B4" w:rsidRPr="00BE6B53">
        <w:rPr>
          <w:rFonts w:ascii="Arial" w:hAnsi="Arial" w:cs="Arial"/>
        </w:rPr>
        <w:t>0722-152FE1085WWH</w:t>
      </w:r>
    </w:p>
    <w:p w:rsidR="00AA0254" w:rsidRPr="00BE6B53" w:rsidRDefault="00AA0254" w:rsidP="00C80DFC">
      <w:pPr>
        <w:widowControl/>
        <w:numPr>
          <w:ilvl w:val="0"/>
          <w:numId w:val="1"/>
        </w:numPr>
        <w:tabs>
          <w:tab w:val="clear" w:pos="720"/>
          <w:tab w:val="left" w:pos="426"/>
        </w:tabs>
        <w:snapToGrid w:val="0"/>
        <w:spacing w:line="360" w:lineRule="auto"/>
        <w:ind w:left="424" w:hangingChars="202" w:hanging="424"/>
        <w:rPr>
          <w:rFonts w:ascii="Arial" w:hAnsi="Arial" w:cs="Arial"/>
          <w:iCs/>
          <w:szCs w:val="21"/>
        </w:rPr>
      </w:pPr>
      <w:r w:rsidRPr="00BE6B53">
        <w:rPr>
          <w:rFonts w:ascii="Arial" w:hAnsi="Arial" w:cs="Arial"/>
          <w:iCs/>
          <w:szCs w:val="21"/>
        </w:rPr>
        <w:t>本投标邀请内容遵循本项目</w:t>
      </w:r>
      <w:r w:rsidRPr="00BE6B53">
        <w:rPr>
          <w:rFonts w:ascii="Arial" w:hAnsi="Arial" w:cs="Arial"/>
          <w:iCs/>
          <w:szCs w:val="21"/>
        </w:rPr>
        <w:t>2015</w:t>
      </w:r>
      <w:r w:rsidRPr="00BE6B53">
        <w:rPr>
          <w:rFonts w:ascii="Arial" w:hAnsi="Arial" w:cs="Arial"/>
          <w:iCs/>
          <w:szCs w:val="21"/>
        </w:rPr>
        <w:t>年</w:t>
      </w:r>
      <w:r w:rsidRPr="00BE6B53">
        <w:rPr>
          <w:rFonts w:ascii="Arial" w:hAnsi="Arial" w:cs="Arial"/>
          <w:iCs/>
          <w:szCs w:val="21"/>
        </w:rPr>
        <w:t>4</w:t>
      </w:r>
      <w:r w:rsidRPr="00BE6B53">
        <w:rPr>
          <w:rFonts w:ascii="Arial" w:hAnsi="Arial" w:cs="Arial"/>
          <w:iCs/>
          <w:szCs w:val="21"/>
        </w:rPr>
        <w:t>月</w:t>
      </w:r>
      <w:r w:rsidRPr="00BE6B53">
        <w:rPr>
          <w:rFonts w:ascii="Arial" w:hAnsi="Arial" w:cs="Arial"/>
          <w:iCs/>
          <w:szCs w:val="21"/>
        </w:rPr>
        <w:t>20</w:t>
      </w:r>
      <w:r w:rsidRPr="00BE6B53">
        <w:rPr>
          <w:rFonts w:ascii="Arial" w:hAnsi="Arial" w:cs="Arial"/>
          <w:iCs/>
          <w:szCs w:val="21"/>
        </w:rPr>
        <w:t>日在亚洲商业机会上刊登的总采购公告。</w:t>
      </w:r>
    </w:p>
    <w:p w:rsidR="00D1758B" w:rsidRPr="00BE6B53" w:rsidRDefault="00053A8E" w:rsidP="00C80DFC">
      <w:pPr>
        <w:widowControl/>
        <w:numPr>
          <w:ilvl w:val="0"/>
          <w:numId w:val="1"/>
        </w:numPr>
        <w:tabs>
          <w:tab w:val="clear" w:pos="720"/>
          <w:tab w:val="left" w:pos="426"/>
        </w:tabs>
        <w:snapToGrid w:val="0"/>
        <w:spacing w:line="360" w:lineRule="auto"/>
        <w:ind w:left="424" w:hangingChars="202" w:hanging="424"/>
        <w:rPr>
          <w:rFonts w:ascii="Arial" w:hAnsi="Arial" w:cs="Arial"/>
          <w:iCs/>
          <w:szCs w:val="21"/>
        </w:rPr>
      </w:pPr>
      <w:r w:rsidRPr="00BE6B53">
        <w:rPr>
          <w:rFonts w:ascii="Arial" w:hAnsi="Arial" w:cs="Arial"/>
          <w:iCs/>
          <w:szCs w:val="21"/>
        </w:rPr>
        <w:t>中国政府已从亚洲开发银行获得一笔贷款，用于</w:t>
      </w:r>
      <w:r w:rsidRPr="00BE6B53">
        <w:rPr>
          <w:rFonts w:ascii="Arial" w:hAnsi="Arial" w:cs="Arial"/>
        </w:rPr>
        <w:t>甘肃白银城市综合发展项目</w:t>
      </w:r>
      <w:r w:rsidRPr="00BE6B53">
        <w:rPr>
          <w:rFonts w:ascii="Arial" w:hAnsi="Arial" w:cs="Arial"/>
          <w:iCs/>
          <w:szCs w:val="21"/>
        </w:rPr>
        <w:t>的费用，并计划将其中的一部分贷款用于支付</w:t>
      </w:r>
      <w:r w:rsidR="004F52B4" w:rsidRPr="00BE6B53">
        <w:rPr>
          <w:rFonts w:ascii="Arial" w:hAnsi="Arial" w:cs="Arial"/>
          <w:iCs/>
          <w:szCs w:val="21"/>
        </w:rPr>
        <w:t>刘川工业园区污水处理厂处理工艺设备供货安装</w:t>
      </w:r>
      <w:r w:rsidRPr="00BE6B53">
        <w:rPr>
          <w:rFonts w:ascii="Arial" w:hAnsi="Arial" w:cs="Arial"/>
          <w:iCs/>
          <w:szCs w:val="21"/>
        </w:rPr>
        <w:t>合同</w:t>
      </w:r>
      <w:r w:rsidR="00BE6B53" w:rsidRPr="00BE6B53">
        <w:rPr>
          <w:rFonts w:ascii="Arial" w:hAnsi="Arial" w:cs="Arial"/>
          <w:iCs/>
          <w:szCs w:val="21"/>
        </w:rPr>
        <w:t>（合同号：</w:t>
      </w:r>
      <w:r w:rsidR="00BE6B53" w:rsidRPr="00BE6B53">
        <w:rPr>
          <w:rFonts w:ascii="Arial" w:hAnsi="Arial" w:cs="Arial"/>
          <w:bCs/>
          <w:color w:val="000000"/>
          <w:szCs w:val="22"/>
        </w:rPr>
        <w:t>WW-E01</w:t>
      </w:r>
      <w:r w:rsidR="00BE6B53" w:rsidRPr="00BE6B53">
        <w:rPr>
          <w:rFonts w:ascii="Arial" w:hAnsi="Arial" w:cs="Arial"/>
          <w:iCs/>
          <w:szCs w:val="21"/>
        </w:rPr>
        <w:t>）</w:t>
      </w:r>
      <w:r w:rsidRPr="00BE6B53">
        <w:rPr>
          <w:rFonts w:ascii="Arial" w:hAnsi="Arial" w:cs="Arial"/>
          <w:iCs/>
          <w:szCs w:val="21"/>
        </w:rPr>
        <w:t>项下的合格支出</w:t>
      </w:r>
      <w:r w:rsidR="00AA0254" w:rsidRPr="00BE6B53">
        <w:rPr>
          <w:rFonts w:ascii="Arial" w:hAnsi="Arial" w:cs="Arial"/>
          <w:iCs/>
          <w:szCs w:val="21"/>
        </w:rPr>
        <w:t>（</w:t>
      </w:r>
      <w:r w:rsidR="00BE6B53">
        <w:rPr>
          <w:rFonts w:ascii="Arial" w:hAnsi="Arial" w:cs="Arial" w:hint="eastAsia"/>
          <w:iCs/>
          <w:szCs w:val="21"/>
        </w:rPr>
        <w:t>工期</w:t>
      </w:r>
      <w:bookmarkStart w:id="0" w:name="_GoBack"/>
      <w:bookmarkEnd w:id="0"/>
      <w:r w:rsidR="00AA0254" w:rsidRPr="00BE6B53">
        <w:rPr>
          <w:rFonts w:ascii="Arial" w:hAnsi="Arial" w:cs="Arial"/>
          <w:iCs/>
          <w:szCs w:val="21"/>
        </w:rPr>
        <w:t>为</w:t>
      </w:r>
      <w:r w:rsidR="004F52B4" w:rsidRPr="00BE6B53">
        <w:rPr>
          <w:rFonts w:ascii="Arial" w:hAnsi="Arial" w:cs="Arial"/>
          <w:iCs/>
          <w:szCs w:val="21"/>
        </w:rPr>
        <w:t>270</w:t>
      </w:r>
      <w:r w:rsidR="00AA0254" w:rsidRPr="00BE6B53">
        <w:rPr>
          <w:rFonts w:ascii="Arial" w:hAnsi="Arial" w:cs="Arial"/>
          <w:iCs/>
          <w:szCs w:val="21"/>
        </w:rPr>
        <w:t>天）。</w:t>
      </w:r>
    </w:p>
    <w:p w:rsidR="00D1758B" w:rsidRPr="00BE6B53" w:rsidRDefault="00053A8E" w:rsidP="004F52B4">
      <w:pPr>
        <w:widowControl/>
        <w:numPr>
          <w:ilvl w:val="0"/>
          <w:numId w:val="1"/>
        </w:numPr>
        <w:tabs>
          <w:tab w:val="clear" w:pos="720"/>
          <w:tab w:val="left" w:pos="426"/>
        </w:tabs>
        <w:snapToGrid w:val="0"/>
        <w:spacing w:line="360" w:lineRule="auto"/>
        <w:ind w:left="424" w:hangingChars="202" w:hanging="424"/>
        <w:rPr>
          <w:rFonts w:ascii="Arial" w:hAnsi="Arial" w:cs="Arial"/>
          <w:iCs/>
          <w:szCs w:val="21"/>
        </w:rPr>
      </w:pPr>
      <w:r w:rsidRPr="00BE6B53">
        <w:rPr>
          <w:rFonts w:ascii="Arial" w:hAnsi="Arial" w:cs="Arial"/>
          <w:iCs/>
          <w:szCs w:val="21"/>
        </w:rPr>
        <w:t>中国远东国际招标公司受</w:t>
      </w:r>
      <w:proofErr w:type="gramStart"/>
      <w:r w:rsidR="004F52B4" w:rsidRPr="00BE6B53">
        <w:rPr>
          <w:rFonts w:ascii="Arial" w:hAnsi="Arial" w:cs="Arial"/>
          <w:iCs/>
          <w:szCs w:val="21"/>
        </w:rPr>
        <w:t>白银刘</w:t>
      </w:r>
      <w:proofErr w:type="gramEnd"/>
      <w:r w:rsidR="004F52B4" w:rsidRPr="00BE6B53">
        <w:rPr>
          <w:rFonts w:ascii="Arial" w:hAnsi="Arial" w:cs="Arial"/>
          <w:iCs/>
          <w:szCs w:val="21"/>
        </w:rPr>
        <w:t>川工业集中区管理委员会</w:t>
      </w:r>
      <w:r w:rsidRPr="00BE6B53">
        <w:rPr>
          <w:rFonts w:ascii="Arial" w:hAnsi="Arial" w:cs="Arial"/>
          <w:iCs/>
          <w:szCs w:val="21"/>
        </w:rPr>
        <w:t>委托</w:t>
      </w:r>
      <w:proofErr w:type="gramStart"/>
      <w:r w:rsidRPr="00BE6B53">
        <w:rPr>
          <w:rFonts w:ascii="Arial" w:hAnsi="Arial" w:cs="Arial"/>
          <w:iCs/>
          <w:szCs w:val="21"/>
        </w:rPr>
        <w:t>现邀请</w:t>
      </w:r>
      <w:proofErr w:type="gramEnd"/>
      <w:r w:rsidRPr="00BE6B53">
        <w:rPr>
          <w:rFonts w:ascii="Arial" w:hAnsi="Arial" w:cs="Arial"/>
          <w:iCs/>
          <w:szCs w:val="21"/>
        </w:rPr>
        <w:t>合格且有资格的投标人就</w:t>
      </w:r>
      <w:r w:rsidR="00AA0254" w:rsidRPr="00BE6B53">
        <w:rPr>
          <w:rFonts w:ascii="Arial" w:hAnsi="Arial" w:cs="Arial"/>
          <w:iCs/>
          <w:szCs w:val="21"/>
        </w:rPr>
        <w:t>上述</w:t>
      </w:r>
      <w:r w:rsidRPr="00BE6B53">
        <w:rPr>
          <w:rFonts w:ascii="Arial" w:hAnsi="Arial" w:cs="Arial"/>
          <w:iCs/>
          <w:szCs w:val="21"/>
        </w:rPr>
        <w:t>货物和相关服务递交密封的投标文件</w:t>
      </w:r>
      <w:r w:rsidR="00CC42B7" w:rsidRPr="00BE6B53">
        <w:rPr>
          <w:rFonts w:ascii="Arial" w:hAnsi="Arial" w:cs="Arial"/>
          <w:iCs/>
          <w:szCs w:val="21"/>
        </w:rPr>
        <w:t>。</w:t>
      </w:r>
    </w:p>
    <w:p w:rsidR="00D1758B" w:rsidRPr="00BE6B53" w:rsidRDefault="00AA0254" w:rsidP="00C80DFC">
      <w:pPr>
        <w:widowControl/>
        <w:numPr>
          <w:ilvl w:val="0"/>
          <w:numId w:val="1"/>
        </w:numPr>
        <w:tabs>
          <w:tab w:val="clear" w:pos="720"/>
          <w:tab w:val="left" w:pos="426"/>
        </w:tabs>
        <w:snapToGrid w:val="0"/>
        <w:spacing w:line="360" w:lineRule="auto"/>
        <w:ind w:left="424" w:hangingChars="202" w:hanging="424"/>
        <w:rPr>
          <w:rFonts w:ascii="Arial" w:hAnsi="Arial" w:cs="Arial"/>
          <w:i/>
          <w:iCs/>
          <w:szCs w:val="21"/>
        </w:rPr>
      </w:pPr>
      <w:r w:rsidRPr="00BE6B53">
        <w:rPr>
          <w:rFonts w:ascii="Arial" w:hAnsi="Arial" w:cs="Arial"/>
          <w:szCs w:val="21"/>
        </w:rPr>
        <w:t>本次招标为国际</w:t>
      </w:r>
      <w:r w:rsidR="00053A8E" w:rsidRPr="00BE6B53">
        <w:rPr>
          <w:rFonts w:ascii="Arial" w:hAnsi="Arial" w:cs="Arial"/>
          <w:szCs w:val="21"/>
        </w:rPr>
        <w:t>竞争性招标，</w:t>
      </w:r>
      <w:r w:rsidRPr="00BE6B53">
        <w:rPr>
          <w:rFonts w:ascii="Arial" w:hAnsi="Arial" w:cs="Arial"/>
          <w:iCs/>
          <w:szCs w:val="21"/>
        </w:rPr>
        <w:t>将采用</w:t>
      </w:r>
      <w:r w:rsidR="001B3C16" w:rsidRPr="00BE6B53">
        <w:rPr>
          <w:rFonts w:ascii="Arial" w:hAnsi="Arial" w:cs="Arial"/>
          <w:iCs/>
          <w:szCs w:val="21"/>
        </w:rPr>
        <w:t>亚洲开发银行</w:t>
      </w:r>
      <w:r w:rsidRPr="00BE6B53">
        <w:rPr>
          <w:rFonts w:ascii="Arial" w:hAnsi="Arial" w:cs="Arial"/>
          <w:iCs/>
          <w:szCs w:val="21"/>
        </w:rPr>
        <w:t>的</w:t>
      </w:r>
      <w:proofErr w:type="gramStart"/>
      <w:r w:rsidRPr="00BE6B53">
        <w:rPr>
          <w:rFonts w:ascii="Arial" w:hAnsi="Arial" w:cs="Arial"/>
          <w:iCs/>
          <w:szCs w:val="21"/>
        </w:rPr>
        <w:t>单阶段</w:t>
      </w:r>
      <w:proofErr w:type="gramEnd"/>
      <w:r w:rsidRPr="00BE6B53">
        <w:rPr>
          <w:rFonts w:ascii="Arial" w:hAnsi="Arial" w:cs="Arial"/>
          <w:iCs/>
          <w:szCs w:val="21"/>
        </w:rPr>
        <w:t>单信封程序，</w:t>
      </w:r>
      <w:r w:rsidR="00053A8E" w:rsidRPr="00BE6B53">
        <w:rPr>
          <w:rFonts w:ascii="Arial" w:hAnsi="Arial" w:cs="Arial"/>
          <w:szCs w:val="21"/>
        </w:rPr>
        <w:t>凡</w:t>
      </w:r>
      <w:r w:rsidR="00CC42B7" w:rsidRPr="00BE6B53">
        <w:rPr>
          <w:rFonts w:ascii="Arial" w:hAnsi="Arial" w:cs="Arial"/>
          <w:szCs w:val="21"/>
        </w:rPr>
        <w:t>来自</w:t>
      </w:r>
      <w:r w:rsidR="00053A8E" w:rsidRPr="00BE6B53">
        <w:rPr>
          <w:rFonts w:ascii="Arial" w:hAnsi="Arial" w:cs="Arial"/>
          <w:szCs w:val="21"/>
        </w:rPr>
        <w:t>亚洲开发银行采购指南（</w:t>
      </w:r>
      <w:r w:rsidR="00053A8E" w:rsidRPr="00BE6B53">
        <w:rPr>
          <w:rFonts w:ascii="Arial" w:hAnsi="Arial" w:cs="Arial"/>
          <w:szCs w:val="21"/>
        </w:rPr>
        <w:t>201</w:t>
      </w:r>
      <w:r w:rsidR="004F52B4" w:rsidRPr="00BE6B53">
        <w:rPr>
          <w:rFonts w:ascii="Arial" w:hAnsi="Arial" w:cs="Arial"/>
          <w:szCs w:val="21"/>
        </w:rPr>
        <w:t>5</w:t>
      </w:r>
      <w:r w:rsidR="00053A8E" w:rsidRPr="00BE6B53">
        <w:rPr>
          <w:rFonts w:ascii="Arial" w:hAnsi="Arial" w:cs="Arial"/>
          <w:szCs w:val="21"/>
        </w:rPr>
        <w:t>年，不时更新）规定的合格</w:t>
      </w:r>
      <w:r w:rsidR="00CC42B7" w:rsidRPr="00BE6B53">
        <w:rPr>
          <w:rFonts w:ascii="Arial" w:hAnsi="Arial" w:cs="Arial"/>
          <w:szCs w:val="21"/>
        </w:rPr>
        <w:t>成员国的</w:t>
      </w:r>
      <w:r w:rsidR="00053A8E" w:rsidRPr="00BE6B53">
        <w:rPr>
          <w:rFonts w:ascii="Arial" w:hAnsi="Arial" w:cs="Arial"/>
          <w:szCs w:val="21"/>
        </w:rPr>
        <w:t>投标人均可</w:t>
      </w:r>
      <w:r w:rsidR="00CC42B7" w:rsidRPr="00BE6B53">
        <w:rPr>
          <w:rFonts w:ascii="Arial" w:hAnsi="Arial" w:cs="Arial"/>
          <w:szCs w:val="21"/>
        </w:rPr>
        <w:t>参加</w:t>
      </w:r>
      <w:r w:rsidR="00053A8E" w:rsidRPr="00BE6B53">
        <w:rPr>
          <w:rFonts w:ascii="Arial" w:hAnsi="Arial" w:cs="Arial"/>
          <w:szCs w:val="21"/>
        </w:rPr>
        <w:t>投标。</w:t>
      </w:r>
    </w:p>
    <w:p w:rsidR="00E767D7" w:rsidRPr="00BE6B53" w:rsidRDefault="00CC42B7" w:rsidP="00CC42B7">
      <w:pPr>
        <w:widowControl/>
        <w:numPr>
          <w:ilvl w:val="0"/>
          <w:numId w:val="1"/>
        </w:numPr>
        <w:tabs>
          <w:tab w:val="clear" w:pos="720"/>
          <w:tab w:val="left" w:pos="426"/>
        </w:tabs>
        <w:snapToGrid w:val="0"/>
        <w:spacing w:line="360" w:lineRule="auto"/>
        <w:ind w:left="424" w:hangingChars="202" w:hanging="424"/>
        <w:rPr>
          <w:rFonts w:ascii="Arial" w:hAnsi="Arial" w:cs="Arial"/>
          <w:szCs w:val="21"/>
        </w:rPr>
      </w:pPr>
      <w:r w:rsidRPr="00BE6B53">
        <w:rPr>
          <w:rFonts w:ascii="Arial" w:hAnsi="Arial" w:cs="Arial"/>
          <w:szCs w:val="21"/>
        </w:rPr>
        <w:t>感兴趣的投标人只有满足以下关键的资格要求才能参与本次投标</w:t>
      </w:r>
      <w:r w:rsidR="004916FC" w:rsidRPr="00BE6B53">
        <w:rPr>
          <w:rFonts w:ascii="Arial" w:hAnsi="Arial" w:cs="Arial"/>
          <w:szCs w:val="21"/>
        </w:rPr>
        <w:t>：</w:t>
      </w:r>
    </w:p>
    <w:p w:rsidR="00E767D7" w:rsidRPr="00BE6B53" w:rsidRDefault="00E767D7" w:rsidP="00E767D7">
      <w:pPr>
        <w:widowControl/>
        <w:snapToGrid w:val="0"/>
        <w:spacing w:line="360" w:lineRule="auto"/>
        <w:ind w:left="426"/>
        <w:rPr>
          <w:rFonts w:ascii="Arial" w:hAnsi="Arial" w:cs="Arial"/>
          <w:szCs w:val="21"/>
        </w:rPr>
      </w:pPr>
      <w:r w:rsidRPr="00BE6B53">
        <w:rPr>
          <w:rFonts w:ascii="Arial" w:hAnsi="Arial" w:cs="Arial"/>
          <w:szCs w:val="21"/>
        </w:rPr>
        <w:t xml:space="preserve">5.1   </w:t>
      </w:r>
      <w:r w:rsidR="004F52B4" w:rsidRPr="00BE6B53">
        <w:rPr>
          <w:rFonts w:ascii="Arial" w:hAnsi="Arial" w:cs="Arial"/>
          <w:szCs w:val="21"/>
        </w:rPr>
        <w:t>投标人近三年（</w:t>
      </w:r>
      <w:r w:rsidR="004F52B4" w:rsidRPr="00BE6B53">
        <w:rPr>
          <w:rFonts w:ascii="Arial" w:hAnsi="Arial" w:cs="Arial"/>
          <w:szCs w:val="21"/>
        </w:rPr>
        <w:t>2013</w:t>
      </w:r>
      <w:r w:rsidR="004F52B4" w:rsidRPr="00BE6B53">
        <w:rPr>
          <w:rFonts w:ascii="Arial" w:hAnsi="Arial" w:cs="Arial"/>
          <w:szCs w:val="21"/>
        </w:rPr>
        <w:t>年</w:t>
      </w:r>
      <w:r w:rsidR="004F52B4" w:rsidRPr="00BE6B53">
        <w:rPr>
          <w:rFonts w:ascii="Arial" w:hAnsi="Arial" w:cs="Arial"/>
          <w:szCs w:val="21"/>
        </w:rPr>
        <w:t>-2015</w:t>
      </w:r>
      <w:r w:rsidR="004F52B4" w:rsidRPr="00BE6B53">
        <w:rPr>
          <w:rFonts w:ascii="Arial" w:hAnsi="Arial" w:cs="Arial"/>
          <w:szCs w:val="21"/>
        </w:rPr>
        <w:t>年）平均年营业额应达到人民币</w:t>
      </w:r>
      <w:r w:rsidR="004F52B4" w:rsidRPr="00BE6B53">
        <w:rPr>
          <w:rFonts w:ascii="Arial" w:hAnsi="Arial" w:cs="Arial"/>
          <w:szCs w:val="21"/>
        </w:rPr>
        <w:t>1.5</w:t>
      </w:r>
      <w:r w:rsidR="004F52B4" w:rsidRPr="00BE6B53">
        <w:rPr>
          <w:rFonts w:ascii="Arial" w:hAnsi="Arial" w:cs="Arial"/>
          <w:szCs w:val="21"/>
        </w:rPr>
        <w:t>亿元以上</w:t>
      </w:r>
      <w:r w:rsidRPr="00BE6B53">
        <w:rPr>
          <w:rFonts w:ascii="Arial" w:hAnsi="Arial" w:cs="Arial"/>
          <w:szCs w:val="21"/>
        </w:rPr>
        <w:t>；</w:t>
      </w:r>
    </w:p>
    <w:p w:rsidR="00E767D7" w:rsidRPr="00BE6B53" w:rsidRDefault="00E767D7" w:rsidP="00E767D7">
      <w:pPr>
        <w:widowControl/>
        <w:snapToGrid w:val="0"/>
        <w:spacing w:line="360" w:lineRule="auto"/>
        <w:ind w:left="426"/>
        <w:rPr>
          <w:rFonts w:ascii="Arial" w:hAnsi="Arial" w:cs="Arial"/>
          <w:szCs w:val="21"/>
        </w:rPr>
      </w:pPr>
      <w:r w:rsidRPr="00BE6B53">
        <w:rPr>
          <w:rFonts w:ascii="Arial" w:hAnsi="Arial" w:cs="Arial"/>
          <w:szCs w:val="21"/>
        </w:rPr>
        <w:t xml:space="preserve">5.2  </w:t>
      </w:r>
      <w:r w:rsidR="004F52B4" w:rsidRPr="00BE6B53">
        <w:rPr>
          <w:rFonts w:ascii="Arial" w:hAnsi="Arial" w:cs="Arial"/>
          <w:color w:val="000000"/>
        </w:rPr>
        <w:t>投标人应提交近三年（</w:t>
      </w:r>
      <w:r w:rsidR="004F52B4" w:rsidRPr="00BE6B53">
        <w:rPr>
          <w:rFonts w:ascii="Arial" w:hAnsi="Arial" w:cs="Arial"/>
          <w:color w:val="000000"/>
        </w:rPr>
        <w:t>2013</w:t>
      </w:r>
      <w:r w:rsidR="004F52B4" w:rsidRPr="00BE6B53">
        <w:rPr>
          <w:rFonts w:ascii="Arial" w:hAnsi="Arial" w:cs="Arial"/>
          <w:color w:val="000000"/>
        </w:rPr>
        <w:t>年、</w:t>
      </w:r>
      <w:r w:rsidR="004F52B4" w:rsidRPr="00BE6B53">
        <w:rPr>
          <w:rFonts w:ascii="Arial" w:hAnsi="Arial" w:cs="Arial"/>
          <w:color w:val="000000"/>
        </w:rPr>
        <w:t>2014</w:t>
      </w:r>
      <w:r w:rsidR="004F52B4" w:rsidRPr="00BE6B53">
        <w:rPr>
          <w:rFonts w:ascii="Arial" w:hAnsi="Arial" w:cs="Arial"/>
          <w:color w:val="000000"/>
        </w:rPr>
        <w:t>年、</w:t>
      </w:r>
      <w:r w:rsidR="004F52B4" w:rsidRPr="00BE6B53">
        <w:rPr>
          <w:rFonts w:ascii="Arial" w:hAnsi="Arial" w:cs="Arial"/>
          <w:color w:val="000000"/>
        </w:rPr>
        <w:t>2015</w:t>
      </w:r>
      <w:r w:rsidR="004F52B4" w:rsidRPr="00BE6B53">
        <w:rPr>
          <w:rFonts w:ascii="Arial" w:hAnsi="Arial" w:cs="Arial"/>
          <w:color w:val="000000"/>
        </w:rPr>
        <w:t>年）</w:t>
      </w:r>
      <w:r w:rsidR="004F52B4" w:rsidRPr="00BE6B53">
        <w:rPr>
          <w:rFonts w:ascii="Arial" w:hAnsi="Arial" w:cs="Arial"/>
          <w:color w:val="000000"/>
        </w:rPr>
        <w:t>“</w:t>
      </w:r>
      <w:r w:rsidR="004F52B4" w:rsidRPr="00BE6B53">
        <w:rPr>
          <w:rFonts w:ascii="Arial" w:hAnsi="Arial" w:cs="Arial"/>
          <w:color w:val="000000"/>
        </w:rPr>
        <w:t>资产负债表</w:t>
      </w:r>
      <w:r w:rsidR="004F52B4" w:rsidRPr="00BE6B53">
        <w:rPr>
          <w:rFonts w:ascii="Arial" w:hAnsi="Arial" w:cs="Arial"/>
          <w:color w:val="000000"/>
        </w:rPr>
        <w:t>”</w:t>
      </w:r>
      <w:r w:rsidR="004F52B4" w:rsidRPr="00BE6B53">
        <w:rPr>
          <w:rFonts w:ascii="Arial" w:hAnsi="Arial" w:cs="Arial"/>
          <w:color w:val="000000"/>
        </w:rPr>
        <w:t>和</w:t>
      </w:r>
      <w:r w:rsidR="004F52B4" w:rsidRPr="00BE6B53">
        <w:rPr>
          <w:rFonts w:ascii="Arial" w:hAnsi="Arial" w:cs="Arial"/>
          <w:color w:val="000000"/>
        </w:rPr>
        <w:t>“</w:t>
      </w:r>
      <w:r w:rsidR="004F52B4" w:rsidRPr="00BE6B53">
        <w:rPr>
          <w:rFonts w:ascii="Arial" w:hAnsi="Arial" w:cs="Arial"/>
          <w:color w:val="000000"/>
        </w:rPr>
        <w:t>损益表</w:t>
      </w:r>
      <w:r w:rsidR="004F52B4" w:rsidRPr="00BE6B53">
        <w:rPr>
          <w:rFonts w:ascii="Arial" w:hAnsi="Arial" w:cs="Arial"/>
          <w:color w:val="000000"/>
        </w:rPr>
        <w:t>”</w:t>
      </w:r>
      <w:r w:rsidR="004F52B4" w:rsidRPr="00BE6B53">
        <w:rPr>
          <w:rFonts w:ascii="Arial" w:hAnsi="Arial" w:cs="Arial"/>
          <w:color w:val="000000"/>
        </w:rPr>
        <w:t>。若投标人所在国的法律没有此要求，须提供证明投标人目前具有稳定的财务状况的近三年的财务报表。投标人的资产净值应为正值</w:t>
      </w:r>
      <w:r w:rsidRPr="00BE6B53">
        <w:rPr>
          <w:rFonts w:ascii="Arial" w:hAnsi="Arial" w:cs="Arial"/>
          <w:szCs w:val="21"/>
        </w:rPr>
        <w:t>；</w:t>
      </w:r>
    </w:p>
    <w:p w:rsidR="00E767D7" w:rsidRPr="00BE6B53" w:rsidRDefault="00E767D7" w:rsidP="00E767D7">
      <w:pPr>
        <w:widowControl/>
        <w:snapToGrid w:val="0"/>
        <w:spacing w:line="360" w:lineRule="auto"/>
        <w:ind w:left="426"/>
        <w:rPr>
          <w:rFonts w:ascii="Arial" w:hAnsi="Arial" w:cs="Arial"/>
          <w:szCs w:val="21"/>
        </w:rPr>
      </w:pPr>
      <w:r w:rsidRPr="00BE6B53">
        <w:rPr>
          <w:rFonts w:ascii="Arial" w:hAnsi="Arial" w:cs="Arial"/>
          <w:szCs w:val="21"/>
        </w:rPr>
        <w:t>5.3</w:t>
      </w:r>
      <w:r w:rsidR="004F52B4" w:rsidRPr="00BE6B53">
        <w:rPr>
          <w:rFonts w:ascii="Arial" w:hAnsi="Arial" w:cs="Arial"/>
          <w:szCs w:val="21"/>
        </w:rPr>
        <w:t>作为最低要求，投标人须证明可获得或可用的流动资金（流动资产减流动负债）、授信证明或其他资金来源（合同预付款除外）达到</w:t>
      </w:r>
      <w:r w:rsidR="004F52B4" w:rsidRPr="00BE6B53">
        <w:rPr>
          <w:rFonts w:ascii="Arial" w:hAnsi="Arial" w:cs="Arial"/>
          <w:szCs w:val="21"/>
        </w:rPr>
        <w:t>2350</w:t>
      </w:r>
      <w:r w:rsidR="004F52B4" w:rsidRPr="00BE6B53">
        <w:rPr>
          <w:rFonts w:ascii="Arial" w:hAnsi="Arial" w:cs="Arial"/>
          <w:szCs w:val="21"/>
        </w:rPr>
        <w:t>万元人民币或等值货币，以满足合同执行的现金流量要求</w:t>
      </w:r>
      <w:r w:rsidR="004916FC" w:rsidRPr="00BE6B53">
        <w:rPr>
          <w:rFonts w:ascii="Arial" w:hAnsi="Arial" w:cs="Arial"/>
          <w:szCs w:val="21"/>
        </w:rPr>
        <w:t>；</w:t>
      </w:r>
    </w:p>
    <w:p w:rsidR="00E767D7" w:rsidRPr="00BE6B53" w:rsidRDefault="00E767D7" w:rsidP="00E767D7">
      <w:pPr>
        <w:widowControl/>
        <w:snapToGrid w:val="0"/>
        <w:spacing w:line="360" w:lineRule="auto"/>
        <w:ind w:left="426"/>
        <w:rPr>
          <w:rFonts w:ascii="Arial" w:hAnsi="Arial" w:cs="Arial"/>
          <w:szCs w:val="21"/>
        </w:rPr>
      </w:pPr>
      <w:r w:rsidRPr="00BE6B53">
        <w:rPr>
          <w:rFonts w:ascii="Arial" w:hAnsi="Arial" w:cs="Arial"/>
          <w:szCs w:val="21"/>
        </w:rPr>
        <w:t>5.4</w:t>
      </w:r>
      <w:r w:rsidR="004F52B4" w:rsidRPr="00BE6B53">
        <w:rPr>
          <w:rFonts w:ascii="Arial" w:hAnsi="Arial" w:cs="Arial"/>
          <w:szCs w:val="21"/>
        </w:rPr>
        <w:t>投标人作为工程或者设备总承包人在近</w:t>
      </w:r>
      <w:r w:rsidR="004F52B4" w:rsidRPr="00BE6B53">
        <w:rPr>
          <w:rFonts w:ascii="Arial" w:hAnsi="Arial" w:cs="Arial"/>
          <w:szCs w:val="21"/>
        </w:rPr>
        <w:t>5</w:t>
      </w:r>
      <w:r w:rsidR="004F52B4" w:rsidRPr="00BE6B53">
        <w:rPr>
          <w:rFonts w:ascii="Arial" w:hAnsi="Arial" w:cs="Arial"/>
          <w:szCs w:val="21"/>
        </w:rPr>
        <w:t>年（</w:t>
      </w:r>
      <w:r w:rsidR="004F52B4" w:rsidRPr="00BE6B53">
        <w:rPr>
          <w:rFonts w:ascii="Arial" w:hAnsi="Arial" w:cs="Arial"/>
          <w:szCs w:val="21"/>
        </w:rPr>
        <w:t>2011</w:t>
      </w:r>
      <w:r w:rsidR="004F52B4" w:rsidRPr="00BE6B53">
        <w:rPr>
          <w:rFonts w:ascii="Arial" w:hAnsi="Arial" w:cs="Arial"/>
          <w:szCs w:val="21"/>
        </w:rPr>
        <w:t>年</w:t>
      </w:r>
      <w:r w:rsidR="004F52B4" w:rsidRPr="00BE6B53">
        <w:rPr>
          <w:rFonts w:ascii="Arial" w:hAnsi="Arial" w:cs="Arial"/>
          <w:szCs w:val="21"/>
        </w:rPr>
        <w:t>-2015</w:t>
      </w:r>
      <w:r w:rsidR="004F52B4" w:rsidRPr="00BE6B53">
        <w:rPr>
          <w:rFonts w:ascii="Arial" w:hAnsi="Arial" w:cs="Arial"/>
          <w:szCs w:val="21"/>
        </w:rPr>
        <w:t>年）成功完成过</w:t>
      </w:r>
      <w:r w:rsidRPr="00BE6B53">
        <w:rPr>
          <w:rFonts w:ascii="Arial" w:hAnsi="Arial" w:cs="Arial"/>
          <w:szCs w:val="21"/>
        </w:rPr>
        <w:t>：</w:t>
      </w:r>
    </w:p>
    <w:p w:rsidR="00E767D7" w:rsidRPr="00BE6B53" w:rsidRDefault="00E767D7" w:rsidP="00E767D7">
      <w:pPr>
        <w:widowControl/>
        <w:snapToGrid w:val="0"/>
        <w:spacing w:line="360" w:lineRule="auto"/>
        <w:ind w:left="426"/>
        <w:rPr>
          <w:rFonts w:ascii="Arial" w:hAnsi="Arial" w:cs="Arial"/>
          <w:szCs w:val="21"/>
        </w:rPr>
      </w:pPr>
      <w:r w:rsidRPr="00BE6B53">
        <w:rPr>
          <w:rFonts w:ascii="Arial" w:hAnsi="Arial" w:cs="Arial"/>
          <w:szCs w:val="21"/>
        </w:rPr>
        <w:t>（</w:t>
      </w:r>
      <w:r w:rsidRPr="00BE6B53">
        <w:rPr>
          <w:rFonts w:ascii="Arial" w:hAnsi="Arial" w:cs="Arial"/>
          <w:szCs w:val="21"/>
        </w:rPr>
        <w:t>1</w:t>
      </w:r>
      <w:r w:rsidRPr="00BE6B53">
        <w:rPr>
          <w:rFonts w:ascii="Arial" w:hAnsi="Arial" w:cs="Arial"/>
          <w:szCs w:val="21"/>
        </w:rPr>
        <w:t>）</w:t>
      </w:r>
      <w:r w:rsidR="004F52B4" w:rsidRPr="00BE6B53">
        <w:rPr>
          <w:rFonts w:ascii="Arial" w:hAnsi="Arial" w:cs="Arial"/>
          <w:szCs w:val="21"/>
        </w:rPr>
        <w:t>至少完成过</w:t>
      </w:r>
      <w:r w:rsidR="004F52B4" w:rsidRPr="00BE6B53">
        <w:rPr>
          <w:rFonts w:ascii="Arial" w:hAnsi="Arial" w:cs="Arial"/>
          <w:szCs w:val="21"/>
        </w:rPr>
        <w:t>3</w:t>
      </w:r>
      <w:r w:rsidR="004F52B4" w:rsidRPr="00BE6B53">
        <w:rPr>
          <w:rFonts w:ascii="Arial" w:hAnsi="Arial" w:cs="Arial"/>
          <w:szCs w:val="21"/>
        </w:rPr>
        <w:t>个与本合同类似的项目的供货、安装及调试（类似项目是指</w:t>
      </w:r>
      <w:r w:rsidR="004F52B4" w:rsidRPr="00BE6B53">
        <w:rPr>
          <w:rFonts w:ascii="Arial" w:hAnsi="Arial" w:cs="Arial"/>
          <w:szCs w:val="21"/>
        </w:rPr>
        <w:t>35000m3/d</w:t>
      </w:r>
      <w:r w:rsidR="004F52B4" w:rsidRPr="00BE6B53">
        <w:rPr>
          <w:rFonts w:ascii="Arial" w:hAnsi="Arial" w:cs="Arial"/>
          <w:szCs w:val="21"/>
        </w:rPr>
        <w:t>以上污水处理项目），且</w:t>
      </w:r>
      <w:r w:rsidR="00CC42B7" w:rsidRPr="00BE6B53">
        <w:rPr>
          <w:rFonts w:ascii="Arial" w:hAnsi="Arial" w:cs="Arial"/>
          <w:szCs w:val="21"/>
        </w:rPr>
        <w:t>；</w:t>
      </w:r>
    </w:p>
    <w:p w:rsidR="00E767D7" w:rsidRPr="00BE6B53" w:rsidRDefault="00E767D7" w:rsidP="00E767D7">
      <w:pPr>
        <w:widowControl/>
        <w:snapToGrid w:val="0"/>
        <w:spacing w:line="360" w:lineRule="auto"/>
        <w:ind w:left="426"/>
        <w:rPr>
          <w:rFonts w:ascii="Arial" w:hAnsi="Arial" w:cs="Arial"/>
          <w:szCs w:val="21"/>
        </w:rPr>
      </w:pPr>
      <w:r w:rsidRPr="00BE6B53">
        <w:rPr>
          <w:rFonts w:ascii="Arial" w:hAnsi="Arial" w:cs="Arial"/>
          <w:szCs w:val="21"/>
        </w:rPr>
        <w:t>（</w:t>
      </w:r>
      <w:r w:rsidRPr="00BE6B53">
        <w:rPr>
          <w:rFonts w:ascii="Arial" w:hAnsi="Arial" w:cs="Arial"/>
          <w:szCs w:val="21"/>
        </w:rPr>
        <w:t>2</w:t>
      </w:r>
      <w:r w:rsidRPr="00BE6B53">
        <w:rPr>
          <w:rFonts w:ascii="Arial" w:hAnsi="Arial" w:cs="Arial"/>
          <w:szCs w:val="21"/>
        </w:rPr>
        <w:t>）</w:t>
      </w:r>
      <w:r w:rsidR="004F52B4" w:rsidRPr="00BE6B53">
        <w:rPr>
          <w:rFonts w:ascii="Arial" w:hAnsi="Arial" w:cs="Arial"/>
          <w:szCs w:val="21"/>
        </w:rPr>
        <w:t>其中至少应有一个合同金额不少于人民币</w:t>
      </w:r>
      <w:r w:rsidR="004F52B4" w:rsidRPr="00BE6B53">
        <w:rPr>
          <w:rFonts w:ascii="Arial" w:hAnsi="Arial" w:cs="Arial"/>
          <w:szCs w:val="21"/>
        </w:rPr>
        <w:t>5000</w:t>
      </w:r>
      <w:r w:rsidR="004F52B4" w:rsidRPr="00BE6B53">
        <w:rPr>
          <w:rFonts w:ascii="Arial" w:hAnsi="Arial" w:cs="Arial"/>
          <w:szCs w:val="21"/>
        </w:rPr>
        <w:t>万元或等值外币</w:t>
      </w:r>
      <w:r w:rsidR="00CC42B7" w:rsidRPr="00BE6B53">
        <w:rPr>
          <w:rFonts w:ascii="Arial" w:hAnsi="Arial" w:cs="Arial"/>
          <w:szCs w:val="21"/>
        </w:rPr>
        <w:t>；</w:t>
      </w:r>
    </w:p>
    <w:p w:rsidR="004F52B4" w:rsidRPr="00BE6B53" w:rsidRDefault="004F52B4" w:rsidP="00E767D7">
      <w:pPr>
        <w:widowControl/>
        <w:snapToGrid w:val="0"/>
        <w:spacing w:line="360" w:lineRule="auto"/>
        <w:ind w:left="426"/>
        <w:rPr>
          <w:rFonts w:ascii="Arial" w:hAnsi="Arial" w:cs="Arial"/>
          <w:szCs w:val="21"/>
        </w:rPr>
      </w:pPr>
      <w:r w:rsidRPr="00BE6B53">
        <w:rPr>
          <w:rFonts w:ascii="Arial" w:hAnsi="Arial" w:cs="Arial"/>
          <w:szCs w:val="21"/>
        </w:rPr>
        <w:t>（</w:t>
      </w:r>
      <w:r w:rsidRPr="00BE6B53">
        <w:rPr>
          <w:rFonts w:ascii="Arial" w:hAnsi="Arial" w:cs="Arial"/>
          <w:szCs w:val="21"/>
        </w:rPr>
        <w:t>3</w:t>
      </w:r>
      <w:r w:rsidRPr="00BE6B53">
        <w:rPr>
          <w:rFonts w:ascii="Arial" w:hAnsi="Arial" w:cs="Arial"/>
          <w:szCs w:val="21"/>
        </w:rPr>
        <w:t>）其中至少应有一个合同的出水水质达到一级</w:t>
      </w:r>
      <w:r w:rsidRPr="00BE6B53">
        <w:rPr>
          <w:rFonts w:ascii="Arial" w:hAnsi="Arial" w:cs="Arial"/>
          <w:szCs w:val="21"/>
        </w:rPr>
        <w:t>A</w:t>
      </w:r>
      <w:r w:rsidRPr="00BE6B53">
        <w:rPr>
          <w:rFonts w:ascii="Arial" w:hAnsi="Arial" w:cs="Arial"/>
          <w:szCs w:val="21"/>
        </w:rPr>
        <w:t>排放标准或等同标准，且成功运营一年以上</w:t>
      </w:r>
    </w:p>
    <w:p w:rsidR="004916FC" w:rsidRPr="00BE6B53" w:rsidRDefault="004916FC" w:rsidP="00E767D7">
      <w:pPr>
        <w:widowControl/>
        <w:snapToGrid w:val="0"/>
        <w:spacing w:line="360" w:lineRule="auto"/>
        <w:ind w:left="426"/>
        <w:rPr>
          <w:rFonts w:ascii="Arial" w:hAnsi="Arial" w:cs="Arial"/>
          <w:szCs w:val="21"/>
        </w:rPr>
      </w:pPr>
      <w:r w:rsidRPr="00BE6B53">
        <w:rPr>
          <w:rFonts w:ascii="Arial" w:hAnsi="Arial" w:cs="Arial"/>
          <w:szCs w:val="21"/>
        </w:rPr>
        <w:t>5.5</w:t>
      </w:r>
      <w:r w:rsidR="004F52B4" w:rsidRPr="00BE6B53">
        <w:rPr>
          <w:rFonts w:ascii="Arial" w:hAnsi="Arial" w:cs="Arial"/>
          <w:szCs w:val="21"/>
        </w:rPr>
        <w:t>如果投标货物来自</w:t>
      </w:r>
      <w:proofErr w:type="gramStart"/>
      <w:r w:rsidR="004F52B4" w:rsidRPr="00BE6B53">
        <w:rPr>
          <w:rFonts w:ascii="Arial" w:hAnsi="Arial" w:cs="Arial"/>
          <w:szCs w:val="21"/>
        </w:rPr>
        <w:t>买方国</w:t>
      </w:r>
      <w:proofErr w:type="gramEnd"/>
      <w:r w:rsidR="004F52B4" w:rsidRPr="00BE6B53">
        <w:rPr>
          <w:rFonts w:ascii="Arial" w:hAnsi="Arial" w:cs="Arial"/>
          <w:szCs w:val="21"/>
        </w:rPr>
        <w:t>以外，国内投标人应具备各地经济贸易合作机构颁发（商务厅或商务局）颁发的进出口企业资质</w:t>
      </w:r>
      <w:r w:rsidRPr="00BE6B53">
        <w:rPr>
          <w:rFonts w:ascii="Arial" w:hAnsi="Arial" w:cs="Arial"/>
          <w:szCs w:val="21"/>
        </w:rPr>
        <w:t>；</w:t>
      </w:r>
    </w:p>
    <w:p w:rsidR="004F52B4" w:rsidRPr="00BE6B53" w:rsidRDefault="004F52B4" w:rsidP="00E767D7">
      <w:pPr>
        <w:widowControl/>
        <w:snapToGrid w:val="0"/>
        <w:spacing w:line="360" w:lineRule="auto"/>
        <w:ind w:left="426"/>
        <w:rPr>
          <w:rFonts w:ascii="Arial" w:hAnsi="Arial" w:cs="Arial"/>
          <w:szCs w:val="21"/>
        </w:rPr>
      </w:pPr>
      <w:r w:rsidRPr="00BE6B53">
        <w:rPr>
          <w:rFonts w:ascii="Arial" w:hAnsi="Arial" w:cs="Arial"/>
          <w:szCs w:val="21"/>
        </w:rPr>
        <w:t>5.6</w:t>
      </w:r>
      <w:r w:rsidRPr="00BE6B53">
        <w:rPr>
          <w:rFonts w:ascii="Arial" w:hAnsi="Arial" w:cs="Arial"/>
          <w:szCs w:val="21"/>
        </w:rPr>
        <w:t>投标人应提供有效的</w:t>
      </w:r>
      <w:r w:rsidRPr="00BE6B53">
        <w:rPr>
          <w:rFonts w:ascii="Arial" w:hAnsi="Arial" w:cs="Arial"/>
          <w:szCs w:val="21"/>
        </w:rPr>
        <w:t xml:space="preserve">ISO9001 </w:t>
      </w:r>
      <w:r w:rsidRPr="00BE6B53">
        <w:rPr>
          <w:rFonts w:ascii="Arial" w:hAnsi="Arial" w:cs="Arial"/>
          <w:szCs w:val="21"/>
        </w:rPr>
        <w:t>系列质量体系认证证书和</w:t>
      </w:r>
      <w:r w:rsidRPr="00BE6B53">
        <w:rPr>
          <w:rFonts w:ascii="Arial" w:hAnsi="Arial" w:cs="Arial"/>
          <w:szCs w:val="21"/>
        </w:rPr>
        <w:t>ISO14001</w:t>
      </w:r>
      <w:r w:rsidRPr="00BE6B53">
        <w:rPr>
          <w:rFonts w:ascii="Arial" w:hAnsi="Arial" w:cs="Arial"/>
          <w:szCs w:val="21"/>
        </w:rPr>
        <w:t>环境管理体系认证证书</w:t>
      </w:r>
    </w:p>
    <w:p w:rsidR="004916FC" w:rsidRPr="00BE6B53" w:rsidRDefault="004916FC" w:rsidP="00E767D7">
      <w:pPr>
        <w:widowControl/>
        <w:snapToGrid w:val="0"/>
        <w:spacing w:line="360" w:lineRule="auto"/>
        <w:ind w:left="426"/>
        <w:rPr>
          <w:rFonts w:ascii="Arial" w:hAnsi="Arial" w:cs="Arial"/>
          <w:szCs w:val="21"/>
        </w:rPr>
      </w:pPr>
      <w:r w:rsidRPr="00BE6B53">
        <w:rPr>
          <w:rFonts w:ascii="Arial" w:hAnsi="Arial" w:cs="Arial"/>
          <w:b/>
          <w:bCs/>
          <w:szCs w:val="21"/>
        </w:rPr>
        <w:t>其他的细节在招标文件中提供。</w:t>
      </w:r>
    </w:p>
    <w:p w:rsidR="00D1758B" w:rsidRPr="00BE6B53" w:rsidRDefault="00053A8E" w:rsidP="004916FC">
      <w:pPr>
        <w:widowControl/>
        <w:numPr>
          <w:ilvl w:val="0"/>
          <w:numId w:val="1"/>
        </w:numPr>
        <w:tabs>
          <w:tab w:val="clear" w:pos="720"/>
          <w:tab w:val="left" w:pos="426"/>
        </w:tabs>
        <w:snapToGrid w:val="0"/>
        <w:spacing w:line="360" w:lineRule="auto"/>
        <w:ind w:left="424" w:hangingChars="202" w:hanging="424"/>
        <w:rPr>
          <w:rFonts w:ascii="Arial" w:hAnsi="Arial" w:cs="Arial"/>
          <w:b/>
          <w:bCs/>
          <w:szCs w:val="21"/>
        </w:rPr>
      </w:pPr>
      <w:r w:rsidRPr="00BE6B53">
        <w:rPr>
          <w:rFonts w:ascii="Arial" w:hAnsi="Arial" w:cs="Arial"/>
          <w:szCs w:val="21"/>
        </w:rPr>
        <w:lastRenderedPageBreak/>
        <w:t>有兴趣的合格投标人可以从本投标邀请函列明的地址进一步了解有关信息，并在</w:t>
      </w:r>
      <w:r w:rsidRPr="00BE6B53">
        <w:rPr>
          <w:rFonts w:ascii="Arial" w:hAnsi="Arial" w:cs="Arial"/>
          <w:szCs w:val="21"/>
        </w:rPr>
        <w:t>201</w:t>
      </w:r>
      <w:r w:rsidR="004F52B4" w:rsidRPr="00BE6B53">
        <w:rPr>
          <w:rFonts w:ascii="Arial" w:hAnsi="Arial" w:cs="Arial"/>
          <w:szCs w:val="21"/>
        </w:rPr>
        <w:t>6</w:t>
      </w:r>
      <w:r w:rsidRPr="00BE6B53">
        <w:rPr>
          <w:rFonts w:ascii="Arial" w:hAnsi="Arial" w:cs="Arial"/>
          <w:szCs w:val="21"/>
        </w:rPr>
        <w:t>年</w:t>
      </w:r>
      <w:r w:rsidR="004F52B4" w:rsidRPr="00BE6B53">
        <w:rPr>
          <w:rFonts w:ascii="Arial" w:hAnsi="Arial" w:cs="Arial"/>
          <w:szCs w:val="21"/>
        </w:rPr>
        <w:t>5</w:t>
      </w:r>
      <w:r w:rsidRPr="00BE6B53">
        <w:rPr>
          <w:rFonts w:ascii="Arial" w:hAnsi="Arial" w:cs="Arial"/>
          <w:szCs w:val="21"/>
        </w:rPr>
        <w:t>月</w:t>
      </w:r>
      <w:r w:rsidR="004F52B4" w:rsidRPr="00BE6B53">
        <w:rPr>
          <w:rFonts w:ascii="Arial" w:hAnsi="Arial" w:cs="Arial"/>
          <w:szCs w:val="21"/>
        </w:rPr>
        <w:t>20</w:t>
      </w:r>
      <w:r w:rsidRPr="00BE6B53">
        <w:rPr>
          <w:rFonts w:ascii="Arial" w:hAnsi="Arial" w:cs="Arial"/>
          <w:szCs w:val="21"/>
        </w:rPr>
        <w:t>日至</w:t>
      </w:r>
      <w:r w:rsidRPr="00BE6B53">
        <w:rPr>
          <w:rFonts w:ascii="Arial" w:hAnsi="Arial" w:cs="Arial"/>
          <w:szCs w:val="21"/>
        </w:rPr>
        <w:t>201</w:t>
      </w:r>
      <w:r w:rsidR="004F52B4" w:rsidRPr="00BE6B53">
        <w:rPr>
          <w:rFonts w:ascii="Arial" w:hAnsi="Arial" w:cs="Arial"/>
          <w:szCs w:val="21"/>
        </w:rPr>
        <w:t>6</w:t>
      </w:r>
      <w:r w:rsidRPr="00BE6B53">
        <w:rPr>
          <w:rFonts w:ascii="Arial" w:hAnsi="Arial" w:cs="Arial"/>
          <w:szCs w:val="21"/>
        </w:rPr>
        <w:t>年</w:t>
      </w:r>
      <w:r w:rsidR="004F52B4" w:rsidRPr="00BE6B53">
        <w:rPr>
          <w:rFonts w:ascii="Arial" w:hAnsi="Arial" w:cs="Arial"/>
          <w:szCs w:val="21"/>
        </w:rPr>
        <w:t>7</w:t>
      </w:r>
      <w:r w:rsidRPr="00BE6B53">
        <w:rPr>
          <w:rFonts w:ascii="Arial" w:hAnsi="Arial" w:cs="Arial"/>
          <w:szCs w:val="21"/>
        </w:rPr>
        <w:t>月</w:t>
      </w:r>
      <w:r w:rsidR="00A82E51" w:rsidRPr="00BE6B53">
        <w:rPr>
          <w:rFonts w:ascii="Arial" w:hAnsi="Arial" w:cs="Arial"/>
          <w:szCs w:val="21"/>
        </w:rPr>
        <w:t>5</w:t>
      </w:r>
      <w:r w:rsidRPr="00BE6B53">
        <w:rPr>
          <w:rFonts w:ascii="Arial" w:hAnsi="Arial" w:cs="Arial"/>
          <w:szCs w:val="21"/>
        </w:rPr>
        <w:t>日每天上午</w:t>
      </w:r>
      <w:r w:rsidRPr="00BE6B53">
        <w:rPr>
          <w:rFonts w:ascii="Arial" w:hAnsi="Arial" w:cs="Arial"/>
          <w:szCs w:val="21"/>
        </w:rPr>
        <w:t>9:30-11:30</w:t>
      </w:r>
      <w:r w:rsidRPr="00BE6B53">
        <w:rPr>
          <w:rFonts w:ascii="Arial" w:hAnsi="Arial" w:cs="Arial"/>
          <w:szCs w:val="21"/>
        </w:rPr>
        <w:t>，下午</w:t>
      </w:r>
      <w:r w:rsidRPr="00BE6B53">
        <w:rPr>
          <w:rFonts w:ascii="Arial" w:hAnsi="Arial" w:cs="Arial"/>
          <w:szCs w:val="21"/>
        </w:rPr>
        <w:t>1:30-4:30</w:t>
      </w:r>
      <w:r w:rsidRPr="00BE6B53">
        <w:rPr>
          <w:rFonts w:ascii="Arial" w:hAnsi="Arial" w:cs="Arial"/>
          <w:szCs w:val="21"/>
        </w:rPr>
        <w:t>购买和查阅招标文件（周末和节假日除外）</w:t>
      </w:r>
      <w:r w:rsidRPr="00BE6B53">
        <w:rPr>
          <w:rFonts w:ascii="Arial" w:hAnsi="Arial" w:cs="Arial"/>
          <w:iCs/>
          <w:szCs w:val="21"/>
        </w:rPr>
        <w:t>。</w:t>
      </w:r>
    </w:p>
    <w:p w:rsidR="00D1758B" w:rsidRPr="00BE6B53" w:rsidRDefault="004916FC">
      <w:pPr>
        <w:widowControl/>
        <w:snapToGrid w:val="0"/>
        <w:spacing w:line="360" w:lineRule="auto"/>
        <w:ind w:firstLineChars="200" w:firstLine="422"/>
        <w:rPr>
          <w:rFonts w:ascii="Arial" w:hAnsi="Arial" w:cs="Arial"/>
          <w:b/>
          <w:bCs/>
          <w:szCs w:val="21"/>
        </w:rPr>
      </w:pPr>
      <w:r w:rsidRPr="00BE6B53">
        <w:rPr>
          <w:rFonts w:ascii="Arial" w:hAnsi="Arial" w:cs="Arial"/>
          <w:b/>
          <w:bCs/>
          <w:szCs w:val="21"/>
        </w:rPr>
        <w:t xml:space="preserve"> </w:t>
      </w:r>
    </w:p>
    <w:p w:rsidR="00D1758B" w:rsidRPr="00BE6B53" w:rsidRDefault="00053A8E" w:rsidP="00C80DFC">
      <w:pPr>
        <w:widowControl/>
        <w:numPr>
          <w:ilvl w:val="0"/>
          <w:numId w:val="1"/>
        </w:numPr>
        <w:tabs>
          <w:tab w:val="clear" w:pos="720"/>
          <w:tab w:val="left" w:pos="426"/>
        </w:tabs>
        <w:snapToGrid w:val="0"/>
        <w:spacing w:line="360" w:lineRule="auto"/>
        <w:ind w:left="424" w:hangingChars="202" w:hanging="424"/>
        <w:rPr>
          <w:rFonts w:ascii="Arial" w:hAnsi="Arial" w:cs="Arial"/>
          <w:iCs/>
          <w:szCs w:val="21"/>
        </w:rPr>
      </w:pPr>
      <w:r w:rsidRPr="00BE6B53">
        <w:rPr>
          <w:rFonts w:ascii="Arial" w:hAnsi="Arial" w:cs="Arial"/>
          <w:szCs w:val="21"/>
        </w:rPr>
        <w:t>有兴趣的合格投标人可将购买招标文件</w:t>
      </w:r>
      <w:r w:rsidR="001B3C16" w:rsidRPr="00BE6B53">
        <w:rPr>
          <w:rFonts w:ascii="Arial" w:hAnsi="Arial" w:cs="Arial"/>
          <w:szCs w:val="21"/>
        </w:rPr>
        <w:t>（英文版本）</w:t>
      </w:r>
      <w:r w:rsidRPr="00BE6B53">
        <w:rPr>
          <w:rFonts w:ascii="Arial" w:hAnsi="Arial" w:cs="Arial"/>
          <w:szCs w:val="21"/>
        </w:rPr>
        <w:t>的申请递交到本投标邀请函列明的地址</w:t>
      </w:r>
      <w:r w:rsidRPr="00BE6B53">
        <w:rPr>
          <w:rFonts w:ascii="Arial" w:hAnsi="Arial" w:cs="Arial"/>
          <w:iCs/>
          <w:szCs w:val="21"/>
        </w:rPr>
        <w:t>，并</w:t>
      </w:r>
      <w:r w:rsidRPr="00BE6B53">
        <w:rPr>
          <w:rFonts w:ascii="Arial" w:hAnsi="Arial" w:cs="Arial"/>
          <w:szCs w:val="21"/>
        </w:rPr>
        <w:t>支付人民币</w:t>
      </w:r>
      <w:r w:rsidRPr="00BE6B53">
        <w:rPr>
          <w:rFonts w:ascii="Arial" w:hAnsi="Arial" w:cs="Arial"/>
          <w:szCs w:val="21"/>
          <w:u w:val="single"/>
        </w:rPr>
        <w:t xml:space="preserve"> </w:t>
      </w:r>
      <w:r w:rsidR="004F52B4" w:rsidRPr="00BE6B53">
        <w:rPr>
          <w:rFonts w:ascii="Arial" w:hAnsi="Arial" w:cs="Arial"/>
          <w:szCs w:val="21"/>
          <w:u w:val="single"/>
        </w:rPr>
        <w:t>2</w:t>
      </w:r>
      <w:r w:rsidRPr="00BE6B53">
        <w:rPr>
          <w:rFonts w:ascii="Arial" w:hAnsi="Arial" w:cs="Arial"/>
          <w:szCs w:val="21"/>
          <w:u w:val="single"/>
        </w:rPr>
        <w:t>500</w:t>
      </w:r>
      <w:r w:rsidRPr="00BE6B53">
        <w:rPr>
          <w:rFonts w:ascii="Arial" w:hAnsi="Arial" w:cs="Arial"/>
          <w:szCs w:val="21"/>
        </w:rPr>
        <w:t>元</w:t>
      </w:r>
      <w:r w:rsidR="00F513DA" w:rsidRPr="00BE6B53">
        <w:rPr>
          <w:rFonts w:ascii="Arial" w:hAnsi="Arial" w:cs="Arial"/>
          <w:szCs w:val="21"/>
        </w:rPr>
        <w:t>或等值美元</w:t>
      </w:r>
      <w:r w:rsidRPr="00BE6B53">
        <w:rPr>
          <w:rFonts w:ascii="Arial" w:hAnsi="Arial" w:cs="Arial"/>
          <w:szCs w:val="21"/>
        </w:rPr>
        <w:t>的不可退还费用</w:t>
      </w:r>
      <w:r w:rsidRPr="00BE6B53">
        <w:rPr>
          <w:rFonts w:ascii="Arial" w:hAnsi="Arial" w:cs="Arial"/>
          <w:i/>
          <w:iCs/>
          <w:szCs w:val="21"/>
        </w:rPr>
        <w:t>。</w:t>
      </w:r>
      <w:r w:rsidRPr="00BE6B53">
        <w:rPr>
          <w:rFonts w:ascii="Arial" w:hAnsi="Arial" w:cs="Arial"/>
          <w:szCs w:val="21"/>
        </w:rPr>
        <w:t>付款方式为汇款或现金。招标文件可采用特快专递的方式寄送</w:t>
      </w:r>
      <w:r w:rsidRPr="00BE6B53">
        <w:rPr>
          <w:rFonts w:ascii="Arial" w:hAnsi="Arial" w:cs="Arial"/>
          <w:szCs w:val="21"/>
        </w:rPr>
        <w:t>,</w:t>
      </w:r>
      <w:r w:rsidRPr="00BE6B53">
        <w:rPr>
          <w:rFonts w:ascii="Arial" w:hAnsi="Arial" w:cs="Arial"/>
          <w:szCs w:val="21"/>
        </w:rPr>
        <w:t>须另付</w:t>
      </w:r>
      <w:r w:rsidR="00F513DA" w:rsidRPr="00BE6B53">
        <w:rPr>
          <w:rFonts w:ascii="Arial" w:hAnsi="Arial" w:cs="Arial"/>
          <w:szCs w:val="21"/>
        </w:rPr>
        <w:t>人民币</w:t>
      </w:r>
      <w:r w:rsidRPr="00BE6B53">
        <w:rPr>
          <w:rFonts w:ascii="Arial" w:hAnsi="Arial" w:cs="Arial"/>
          <w:szCs w:val="21"/>
        </w:rPr>
        <w:t>100</w:t>
      </w:r>
      <w:r w:rsidRPr="00BE6B53">
        <w:rPr>
          <w:rFonts w:ascii="Arial" w:hAnsi="Arial" w:cs="Arial"/>
          <w:szCs w:val="21"/>
        </w:rPr>
        <w:t>元</w:t>
      </w:r>
      <w:r w:rsidR="00F513DA" w:rsidRPr="00BE6B53">
        <w:rPr>
          <w:rFonts w:ascii="Arial" w:hAnsi="Arial" w:cs="Arial"/>
          <w:szCs w:val="21"/>
        </w:rPr>
        <w:t>或美元</w:t>
      </w:r>
      <w:r w:rsidR="00F513DA" w:rsidRPr="00BE6B53">
        <w:rPr>
          <w:rFonts w:ascii="Arial" w:hAnsi="Arial" w:cs="Arial"/>
          <w:szCs w:val="21"/>
        </w:rPr>
        <w:t>20</w:t>
      </w:r>
      <w:r w:rsidR="00F513DA" w:rsidRPr="00BE6B53">
        <w:rPr>
          <w:rFonts w:ascii="Arial" w:hAnsi="Arial" w:cs="Arial"/>
          <w:szCs w:val="21"/>
        </w:rPr>
        <w:t>元的</w:t>
      </w:r>
      <w:r w:rsidRPr="00BE6B53">
        <w:rPr>
          <w:rFonts w:ascii="Arial" w:hAnsi="Arial" w:cs="Arial"/>
          <w:szCs w:val="21"/>
        </w:rPr>
        <w:t>快递费</w:t>
      </w:r>
      <w:r w:rsidRPr="00BE6B53">
        <w:rPr>
          <w:rFonts w:ascii="Arial" w:hAnsi="Arial" w:cs="Arial"/>
          <w:iCs/>
          <w:szCs w:val="21"/>
        </w:rPr>
        <w:t>。</w:t>
      </w:r>
    </w:p>
    <w:p w:rsidR="00D1758B" w:rsidRPr="00BE6B53" w:rsidRDefault="00053A8E">
      <w:pPr>
        <w:widowControl/>
        <w:snapToGrid w:val="0"/>
        <w:spacing w:line="360" w:lineRule="auto"/>
        <w:ind w:firstLineChars="200" w:firstLine="420"/>
        <w:rPr>
          <w:rFonts w:ascii="Arial" w:hAnsi="Arial" w:cs="Arial"/>
          <w:szCs w:val="21"/>
        </w:rPr>
      </w:pPr>
      <w:r w:rsidRPr="00BE6B53">
        <w:rPr>
          <w:rFonts w:ascii="Arial" w:hAnsi="Arial" w:cs="Arial"/>
          <w:szCs w:val="21"/>
        </w:rPr>
        <w:t>银行信息：</w:t>
      </w:r>
    </w:p>
    <w:p w:rsidR="00D1758B" w:rsidRPr="00BE6B53" w:rsidRDefault="00053A8E">
      <w:pPr>
        <w:widowControl/>
        <w:snapToGrid w:val="0"/>
        <w:spacing w:line="360" w:lineRule="auto"/>
        <w:ind w:firstLineChars="200" w:firstLine="420"/>
        <w:rPr>
          <w:rFonts w:ascii="Arial" w:hAnsi="Arial" w:cs="Arial"/>
          <w:szCs w:val="21"/>
        </w:rPr>
      </w:pPr>
      <w:r w:rsidRPr="00BE6B53">
        <w:rPr>
          <w:rFonts w:ascii="Arial" w:hAnsi="Arial" w:cs="Arial"/>
          <w:szCs w:val="21"/>
        </w:rPr>
        <w:t>开户银行：华夏银行东直门支行</w:t>
      </w:r>
    </w:p>
    <w:p w:rsidR="00D1758B" w:rsidRPr="00BE6B53" w:rsidRDefault="00053A8E">
      <w:pPr>
        <w:widowControl/>
        <w:snapToGrid w:val="0"/>
        <w:spacing w:line="360" w:lineRule="auto"/>
        <w:ind w:firstLineChars="200" w:firstLine="420"/>
        <w:rPr>
          <w:rFonts w:ascii="Arial" w:hAnsi="Arial" w:cs="Arial"/>
          <w:szCs w:val="21"/>
        </w:rPr>
      </w:pPr>
      <w:r w:rsidRPr="00BE6B53">
        <w:rPr>
          <w:rFonts w:ascii="Arial" w:hAnsi="Arial" w:cs="Arial"/>
          <w:szCs w:val="21"/>
        </w:rPr>
        <w:t>开户名（全称）：中国远东国际招标公司</w:t>
      </w:r>
    </w:p>
    <w:p w:rsidR="00D1758B" w:rsidRPr="00BE6B53" w:rsidRDefault="00053A8E">
      <w:pPr>
        <w:widowControl/>
        <w:snapToGrid w:val="0"/>
        <w:spacing w:line="360" w:lineRule="auto"/>
        <w:ind w:firstLineChars="200" w:firstLine="420"/>
        <w:rPr>
          <w:rFonts w:ascii="Arial" w:hAnsi="Arial" w:cs="Arial"/>
          <w:szCs w:val="21"/>
        </w:rPr>
      </w:pPr>
      <w:r w:rsidRPr="00BE6B53">
        <w:rPr>
          <w:rFonts w:ascii="Arial" w:hAnsi="Arial" w:cs="Arial"/>
          <w:szCs w:val="21"/>
        </w:rPr>
        <w:t>帐</w:t>
      </w:r>
      <w:r w:rsidRPr="00BE6B53">
        <w:rPr>
          <w:rFonts w:ascii="Arial" w:hAnsi="Arial" w:cs="Arial"/>
          <w:szCs w:val="21"/>
        </w:rPr>
        <w:t xml:space="preserve">    </w:t>
      </w:r>
      <w:r w:rsidRPr="00BE6B53">
        <w:rPr>
          <w:rFonts w:ascii="Arial" w:hAnsi="Arial" w:cs="Arial"/>
          <w:szCs w:val="21"/>
        </w:rPr>
        <w:t>号：</w:t>
      </w:r>
      <w:r w:rsidRPr="00BE6B53">
        <w:rPr>
          <w:rFonts w:ascii="Arial" w:hAnsi="Arial" w:cs="Arial"/>
          <w:szCs w:val="21"/>
        </w:rPr>
        <w:t>4047200001819100030941</w:t>
      </w:r>
    </w:p>
    <w:p w:rsidR="00D1758B" w:rsidRPr="00BE6B53" w:rsidRDefault="00053A8E" w:rsidP="00C80DFC">
      <w:pPr>
        <w:widowControl/>
        <w:numPr>
          <w:ilvl w:val="0"/>
          <w:numId w:val="1"/>
        </w:numPr>
        <w:tabs>
          <w:tab w:val="clear" w:pos="720"/>
          <w:tab w:val="left" w:pos="426"/>
        </w:tabs>
        <w:snapToGrid w:val="0"/>
        <w:spacing w:line="360" w:lineRule="auto"/>
        <w:ind w:left="424" w:hangingChars="202" w:hanging="424"/>
        <w:rPr>
          <w:rFonts w:ascii="Arial" w:hAnsi="Arial" w:cs="Arial"/>
          <w:szCs w:val="21"/>
        </w:rPr>
      </w:pPr>
      <w:r w:rsidRPr="00BE6B53">
        <w:rPr>
          <w:rFonts w:ascii="Arial" w:hAnsi="Arial" w:cs="Arial"/>
          <w:szCs w:val="21"/>
        </w:rPr>
        <w:t>所有投标文件应于</w:t>
      </w:r>
      <w:r w:rsidRPr="00BE6B53">
        <w:rPr>
          <w:rFonts w:ascii="Arial" w:hAnsi="Arial" w:cs="Arial"/>
          <w:szCs w:val="21"/>
        </w:rPr>
        <w:t>201</w:t>
      </w:r>
      <w:r w:rsidR="004F52B4" w:rsidRPr="00BE6B53">
        <w:rPr>
          <w:rFonts w:ascii="Arial" w:hAnsi="Arial" w:cs="Arial"/>
          <w:szCs w:val="21"/>
        </w:rPr>
        <w:t>6</w:t>
      </w:r>
      <w:r w:rsidRPr="00BE6B53">
        <w:rPr>
          <w:rFonts w:ascii="Arial" w:hAnsi="Arial" w:cs="Arial"/>
          <w:szCs w:val="21"/>
        </w:rPr>
        <w:t>年</w:t>
      </w:r>
      <w:r w:rsidR="004F52B4" w:rsidRPr="00BE6B53">
        <w:rPr>
          <w:rFonts w:ascii="Arial" w:hAnsi="Arial" w:cs="Arial"/>
          <w:szCs w:val="21"/>
        </w:rPr>
        <w:t>7</w:t>
      </w:r>
      <w:r w:rsidRPr="00BE6B53">
        <w:rPr>
          <w:rFonts w:ascii="Arial" w:hAnsi="Arial" w:cs="Arial"/>
          <w:szCs w:val="21"/>
        </w:rPr>
        <w:t>月</w:t>
      </w:r>
      <w:r w:rsidR="00A82E51" w:rsidRPr="00BE6B53">
        <w:rPr>
          <w:rFonts w:ascii="Arial" w:hAnsi="Arial" w:cs="Arial"/>
          <w:szCs w:val="21"/>
        </w:rPr>
        <w:t>6</w:t>
      </w:r>
      <w:r w:rsidRPr="00BE6B53">
        <w:rPr>
          <w:rFonts w:ascii="Arial" w:hAnsi="Arial" w:cs="Arial"/>
          <w:szCs w:val="21"/>
        </w:rPr>
        <w:t>日上午</w:t>
      </w:r>
      <w:r w:rsidR="004F52B4" w:rsidRPr="00BE6B53">
        <w:rPr>
          <w:rFonts w:ascii="Arial" w:hAnsi="Arial" w:cs="Arial"/>
          <w:szCs w:val="21"/>
        </w:rPr>
        <w:t>10</w:t>
      </w:r>
      <w:r w:rsidRPr="00BE6B53">
        <w:rPr>
          <w:rFonts w:ascii="Arial" w:hAnsi="Arial" w:cs="Arial"/>
          <w:szCs w:val="21"/>
        </w:rPr>
        <w:t>:</w:t>
      </w:r>
      <w:r w:rsidR="004F52B4" w:rsidRPr="00BE6B53">
        <w:rPr>
          <w:rFonts w:ascii="Arial" w:hAnsi="Arial" w:cs="Arial"/>
          <w:szCs w:val="21"/>
        </w:rPr>
        <w:t>0</w:t>
      </w:r>
      <w:r w:rsidRPr="00BE6B53">
        <w:rPr>
          <w:rFonts w:ascii="Arial" w:hAnsi="Arial" w:cs="Arial"/>
          <w:szCs w:val="21"/>
        </w:rPr>
        <w:t>0</w:t>
      </w:r>
      <w:r w:rsidRPr="00BE6B53">
        <w:rPr>
          <w:rFonts w:ascii="Arial" w:hAnsi="Arial" w:cs="Arial"/>
          <w:szCs w:val="21"/>
        </w:rPr>
        <w:t>（北京时间）之前递交到本投标邀请函列明的地址</w:t>
      </w:r>
      <w:r w:rsidRPr="00BE6B53">
        <w:rPr>
          <w:rFonts w:ascii="Arial" w:hAnsi="Arial" w:cs="Arial"/>
          <w:i/>
          <w:iCs/>
          <w:szCs w:val="21"/>
        </w:rPr>
        <w:t>。</w:t>
      </w:r>
      <w:r w:rsidR="00337F2F" w:rsidRPr="00BE6B53">
        <w:rPr>
          <w:rFonts w:ascii="Arial" w:hAnsi="Arial" w:cs="Arial"/>
          <w:szCs w:val="21"/>
        </w:rPr>
        <w:t>投标文件必须附有招标文件规定的投标保证金。</w:t>
      </w:r>
      <w:r w:rsidRPr="00BE6B53">
        <w:rPr>
          <w:rFonts w:ascii="Arial" w:hAnsi="Arial" w:cs="Arial"/>
          <w:szCs w:val="21"/>
        </w:rPr>
        <w:t>迟交的投标文件将被拒绝</w:t>
      </w:r>
      <w:r w:rsidR="00337F2F" w:rsidRPr="00BE6B53">
        <w:rPr>
          <w:rFonts w:ascii="Arial" w:hAnsi="Arial" w:cs="Arial"/>
          <w:szCs w:val="21"/>
        </w:rPr>
        <w:t>，</w:t>
      </w:r>
      <w:r w:rsidRPr="00BE6B53">
        <w:rPr>
          <w:rFonts w:ascii="Arial" w:hAnsi="Arial" w:cs="Arial"/>
          <w:szCs w:val="21"/>
        </w:rPr>
        <w:t>开标</w:t>
      </w:r>
      <w:r w:rsidR="001C1C34" w:rsidRPr="00BE6B53">
        <w:rPr>
          <w:rFonts w:ascii="Arial" w:hAnsi="Arial" w:cs="Arial"/>
          <w:szCs w:val="21"/>
        </w:rPr>
        <w:t>仪式随后</w:t>
      </w:r>
      <w:r w:rsidRPr="00BE6B53">
        <w:rPr>
          <w:rFonts w:ascii="Arial" w:hAnsi="Arial" w:cs="Arial"/>
          <w:szCs w:val="21"/>
        </w:rPr>
        <w:t>进行。</w:t>
      </w:r>
    </w:p>
    <w:p w:rsidR="004916FC" w:rsidRPr="00BE6B53" w:rsidRDefault="001C1C34" w:rsidP="004F52B4">
      <w:pPr>
        <w:widowControl/>
        <w:numPr>
          <w:ilvl w:val="0"/>
          <w:numId w:val="1"/>
        </w:numPr>
        <w:tabs>
          <w:tab w:val="clear" w:pos="720"/>
          <w:tab w:val="left" w:pos="426"/>
        </w:tabs>
        <w:snapToGrid w:val="0"/>
        <w:spacing w:line="360" w:lineRule="auto"/>
        <w:ind w:left="424" w:hangingChars="202" w:hanging="424"/>
        <w:rPr>
          <w:rFonts w:ascii="Arial" w:hAnsi="Arial" w:cs="Arial"/>
          <w:szCs w:val="21"/>
        </w:rPr>
      </w:pPr>
      <w:r w:rsidRPr="00BE6B53">
        <w:rPr>
          <w:rFonts w:ascii="Arial" w:hAnsi="Arial" w:cs="Arial"/>
          <w:szCs w:val="21"/>
        </w:rPr>
        <w:t>投标人应当承担与投标书编制和投标书递交相关的一切费用，无论中标与否，</w:t>
      </w:r>
      <w:proofErr w:type="gramStart"/>
      <w:r w:rsidR="004F52B4" w:rsidRPr="00BE6B53">
        <w:rPr>
          <w:rFonts w:ascii="Arial" w:hAnsi="Arial" w:cs="Arial"/>
          <w:szCs w:val="21"/>
        </w:rPr>
        <w:t>白银刘</w:t>
      </w:r>
      <w:proofErr w:type="gramEnd"/>
      <w:r w:rsidR="004F52B4" w:rsidRPr="00BE6B53">
        <w:rPr>
          <w:rFonts w:ascii="Arial" w:hAnsi="Arial" w:cs="Arial"/>
          <w:szCs w:val="21"/>
        </w:rPr>
        <w:t>川工业集中区管理委员会</w:t>
      </w:r>
      <w:r w:rsidRPr="00BE6B53">
        <w:rPr>
          <w:rFonts w:ascii="Arial" w:hAnsi="Arial" w:cs="Arial"/>
          <w:szCs w:val="21"/>
        </w:rPr>
        <w:t>和中国远东国际招标公司均不对此费用负责。</w:t>
      </w:r>
    </w:p>
    <w:p w:rsidR="00C80DFC" w:rsidRPr="00BE6B53" w:rsidRDefault="001C1C34" w:rsidP="001C1C34">
      <w:pPr>
        <w:widowControl/>
        <w:numPr>
          <w:ilvl w:val="0"/>
          <w:numId w:val="1"/>
        </w:numPr>
        <w:tabs>
          <w:tab w:val="clear" w:pos="720"/>
          <w:tab w:val="left" w:pos="426"/>
        </w:tabs>
        <w:snapToGrid w:val="0"/>
        <w:spacing w:line="360" w:lineRule="auto"/>
        <w:ind w:left="424" w:hangingChars="202" w:hanging="424"/>
        <w:rPr>
          <w:rFonts w:ascii="Arial" w:hAnsi="Arial" w:cs="Arial"/>
          <w:szCs w:val="21"/>
        </w:rPr>
      </w:pPr>
      <w:r w:rsidRPr="00BE6B53">
        <w:rPr>
          <w:rFonts w:ascii="Arial" w:hAnsi="Arial" w:cs="Arial"/>
          <w:szCs w:val="21"/>
        </w:rPr>
        <w:t>在评审过程中，根据投标人须知的规定</w:t>
      </w:r>
      <w:r w:rsidR="004F52B4" w:rsidRPr="00BE6B53">
        <w:rPr>
          <w:rFonts w:ascii="Arial" w:hAnsi="Arial" w:cs="Arial"/>
          <w:szCs w:val="21"/>
        </w:rPr>
        <w:t>将不</w:t>
      </w:r>
      <w:r w:rsidRPr="00BE6B53">
        <w:rPr>
          <w:rFonts w:ascii="Arial" w:hAnsi="Arial" w:cs="Arial"/>
          <w:szCs w:val="21"/>
        </w:rPr>
        <w:t>采用亚行的国内优惠政策。</w:t>
      </w:r>
    </w:p>
    <w:p w:rsidR="00337F2F" w:rsidRPr="00BE6B53" w:rsidRDefault="00337F2F" w:rsidP="004F52B4">
      <w:pPr>
        <w:widowControl/>
        <w:numPr>
          <w:ilvl w:val="0"/>
          <w:numId w:val="1"/>
        </w:numPr>
        <w:tabs>
          <w:tab w:val="clear" w:pos="720"/>
          <w:tab w:val="left" w:pos="426"/>
        </w:tabs>
        <w:snapToGrid w:val="0"/>
        <w:spacing w:line="360" w:lineRule="auto"/>
        <w:ind w:left="424" w:hangingChars="202" w:hanging="424"/>
        <w:rPr>
          <w:rFonts w:ascii="Arial" w:hAnsi="Arial" w:cs="Arial"/>
          <w:szCs w:val="21"/>
        </w:rPr>
      </w:pPr>
      <w:r w:rsidRPr="00BE6B53">
        <w:rPr>
          <w:rFonts w:ascii="Arial" w:hAnsi="Arial" w:cs="Arial"/>
          <w:szCs w:val="21"/>
        </w:rPr>
        <w:t>上述有关地址如下</w:t>
      </w:r>
      <w:r w:rsidRPr="00BE6B53">
        <w:rPr>
          <w:rFonts w:ascii="Arial" w:hAnsi="Arial" w:cs="Arial"/>
          <w:szCs w:val="21"/>
        </w:rPr>
        <w:t>:</w:t>
      </w:r>
    </w:p>
    <w:p w:rsidR="001C1C34" w:rsidRPr="00BE6B53" w:rsidRDefault="001C1C34" w:rsidP="001C1C34">
      <w:pPr>
        <w:widowControl/>
        <w:tabs>
          <w:tab w:val="left" w:pos="426"/>
        </w:tabs>
        <w:snapToGrid w:val="0"/>
        <w:spacing w:line="360" w:lineRule="auto"/>
        <w:ind w:left="424"/>
        <w:rPr>
          <w:rFonts w:ascii="Arial" w:hAnsi="Arial" w:cs="Arial"/>
          <w:szCs w:val="21"/>
        </w:rPr>
      </w:pPr>
    </w:p>
    <w:p w:rsidR="00F513DA" w:rsidRPr="00BE6B53" w:rsidRDefault="00F513DA">
      <w:pPr>
        <w:widowControl/>
        <w:snapToGrid w:val="0"/>
        <w:spacing w:line="360" w:lineRule="auto"/>
        <w:rPr>
          <w:rFonts w:ascii="Arial" w:hAnsi="Arial" w:cs="Arial"/>
          <w:b/>
          <w:szCs w:val="21"/>
        </w:rPr>
      </w:pPr>
      <w:r w:rsidRPr="00BE6B53">
        <w:rPr>
          <w:rFonts w:ascii="Arial" w:hAnsi="Arial" w:cs="Arial"/>
          <w:b/>
          <w:szCs w:val="21"/>
        </w:rPr>
        <w:t>招标文件查阅及购买地址</w:t>
      </w:r>
    </w:p>
    <w:p w:rsidR="00D1758B" w:rsidRPr="00BE6B53" w:rsidRDefault="00053A8E">
      <w:pPr>
        <w:widowControl/>
        <w:snapToGrid w:val="0"/>
        <w:spacing w:line="360" w:lineRule="auto"/>
        <w:rPr>
          <w:rFonts w:ascii="Arial" w:hAnsi="Arial" w:cs="Arial"/>
          <w:b/>
          <w:szCs w:val="21"/>
        </w:rPr>
      </w:pPr>
      <w:r w:rsidRPr="00BE6B53">
        <w:rPr>
          <w:rFonts w:ascii="Arial" w:hAnsi="Arial" w:cs="Arial"/>
          <w:b/>
          <w:szCs w:val="21"/>
        </w:rPr>
        <w:t>招标代理：中国远东国际招标公司</w:t>
      </w:r>
    </w:p>
    <w:p w:rsidR="00D1758B" w:rsidRPr="00BE6B53" w:rsidRDefault="00053A8E">
      <w:pPr>
        <w:widowControl/>
        <w:snapToGrid w:val="0"/>
        <w:spacing w:line="360" w:lineRule="auto"/>
        <w:rPr>
          <w:rFonts w:ascii="Arial" w:hAnsi="Arial" w:cs="Arial"/>
          <w:szCs w:val="21"/>
        </w:rPr>
      </w:pPr>
      <w:r w:rsidRPr="00BE6B53">
        <w:rPr>
          <w:rFonts w:ascii="Arial" w:hAnsi="Arial" w:cs="Arial"/>
          <w:szCs w:val="21"/>
        </w:rPr>
        <w:t>地址：北京市朝阳区和平街东土城路甲</w:t>
      </w:r>
      <w:r w:rsidRPr="00BE6B53">
        <w:rPr>
          <w:rFonts w:ascii="Arial" w:hAnsi="Arial" w:cs="Arial"/>
          <w:szCs w:val="21"/>
        </w:rPr>
        <w:t>9</w:t>
      </w:r>
      <w:r w:rsidRPr="00BE6B53">
        <w:rPr>
          <w:rFonts w:ascii="Arial" w:hAnsi="Arial" w:cs="Arial"/>
          <w:szCs w:val="21"/>
        </w:rPr>
        <w:t>号</w:t>
      </w:r>
      <w:r w:rsidR="00652FE5" w:rsidRPr="00BE6B53">
        <w:rPr>
          <w:rFonts w:ascii="Arial" w:hAnsi="Arial" w:cs="Arial"/>
          <w:szCs w:val="21"/>
        </w:rPr>
        <w:t>606</w:t>
      </w:r>
    </w:p>
    <w:p w:rsidR="00D1758B" w:rsidRPr="00BE6B53" w:rsidRDefault="00053A8E">
      <w:pPr>
        <w:widowControl/>
        <w:snapToGrid w:val="0"/>
        <w:spacing w:line="360" w:lineRule="auto"/>
        <w:rPr>
          <w:rFonts w:ascii="Arial" w:hAnsi="Arial" w:cs="Arial"/>
          <w:szCs w:val="21"/>
        </w:rPr>
      </w:pPr>
      <w:r w:rsidRPr="00BE6B53">
        <w:rPr>
          <w:rFonts w:ascii="Arial" w:hAnsi="Arial" w:cs="Arial"/>
          <w:szCs w:val="21"/>
        </w:rPr>
        <w:t>联系人：杨怀（项目经理）王晨旭（项目经理）</w:t>
      </w:r>
    </w:p>
    <w:p w:rsidR="00D1758B" w:rsidRPr="00BE6B53" w:rsidRDefault="00053A8E">
      <w:pPr>
        <w:widowControl/>
        <w:snapToGrid w:val="0"/>
        <w:spacing w:line="360" w:lineRule="auto"/>
        <w:rPr>
          <w:rFonts w:ascii="Arial" w:hAnsi="Arial" w:cs="Arial"/>
          <w:szCs w:val="21"/>
        </w:rPr>
      </w:pPr>
      <w:r w:rsidRPr="00BE6B53">
        <w:rPr>
          <w:rFonts w:ascii="Arial" w:hAnsi="Arial" w:cs="Arial"/>
          <w:szCs w:val="21"/>
        </w:rPr>
        <w:t>电话：</w:t>
      </w:r>
      <w:r w:rsidRPr="00BE6B53">
        <w:rPr>
          <w:rFonts w:ascii="Arial" w:hAnsi="Arial" w:cs="Arial"/>
          <w:szCs w:val="21"/>
        </w:rPr>
        <w:t>010-64234101</w:t>
      </w:r>
      <w:r w:rsidRPr="00BE6B53">
        <w:rPr>
          <w:rFonts w:ascii="Arial" w:hAnsi="Arial" w:cs="Arial"/>
          <w:szCs w:val="21"/>
        </w:rPr>
        <w:t>；</w:t>
      </w:r>
      <w:r w:rsidRPr="00BE6B53">
        <w:rPr>
          <w:rFonts w:ascii="Arial" w:hAnsi="Arial" w:cs="Arial"/>
          <w:szCs w:val="21"/>
        </w:rPr>
        <w:t>010-642</w:t>
      </w:r>
      <w:r w:rsidR="0000305C" w:rsidRPr="00BE6B53">
        <w:rPr>
          <w:rFonts w:ascii="Arial" w:hAnsi="Arial" w:cs="Arial"/>
          <w:szCs w:val="21"/>
        </w:rPr>
        <w:t>70624</w:t>
      </w:r>
      <w:r w:rsidR="0000305C" w:rsidRPr="00BE6B53">
        <w:rPr>
          <w:rFonts w:ascii="Arial" w:hAnsi="Arial" w:cs="Arial"/>
          <w:szCs w:val="21"/>
        </w:rPr>
        <w:t>；</w:t>
      </w:r>
    </w:p>
    <w:p w:rsidR="00D1758B" w:rsidRPr="00BE6B53" w:rsidRDefault="00053A8E">
      <w:pPr>
        <w:widowControl/>
        <w:snapToGrid w:val="0"/>
        <w:spacing w:line="360" w:lineRule="auto"/>
        <w:rPr>
          <w:rFonts w:ascii="Arial" w:hAnsi="Arial" w:cs="Arial"/>
          <w:szCs w:val="21"/>
        </w:rPr>
      </w:pPr>
      <w:r w:rsidRPr="00BE6B53">
        <w:rPr>
          <w:rFonts w:ascii="Arial" w:hAnsi="Arial" w:cs="Arial"/>
          <w:szCs w:val="21"/>
        </w:rPr>
        <w:t>电子邮箱：</w:t>
      </w:r>
      <w:r w:rsidRPr="00BE6B53">
        <w:rPr>
          <w:rFonts w:ascii="Arial" w:hAnsi="Arial" w:cs="Arial"/>
          <w:szCs w:val="21"/>
        </w:rPr>
        <w:t>cfeitc@126.com</w:t>
      </w:r>
    </w:p>
    <w:p w:rsidR="00D1758B" w:rsidRPr="00BE6B53" w:rsidRDefault="00053A8E">
      <w:pPr>
        <w:widowControl/>
        <w:snapToGrid w:val="0"/>
        <w:spacing w:line="360" w:lineRule="auto"/>
        <w:rPr>
          <w:rFonts w:ascii="Arial" w:hAnsi="Arial" w:cs="Arial"/>
          <w:b/>
          <w:szCs w:val="21"/>
        </w:rPr>
      </w:pPr>
      <w:r w:rsidRPr="00BE6B53">
        <w:rPr>
          <w:rFonts w:ascii="Arial" w:hAnsi="Arial" w:cs="Arial"/>
          <w:b/>
          <w:szCs w:val="21"/>
        </w:rPr>
        <w:t>投标文件递交及开标地址</w:t>
      </w:r>
    </w:p>
    <w:p w:rsidR="00D1758B" w:rsidRPr="00BE6B53" w:rsidRDefault="00053A8E">
      <w:pPr>
        <w:widowControl/>
        <w:snapToGrid w:val="0"/>
        <w:spacing w:line="360" w:lineRule="auto"/>
        <w:rPr>
          <w:rFonts w:ascii="Arial" w:hAnsi="Arial" w:cs="Arial"/>
          <w:color w:val="000000"/>
        </w:rPr>
      </w:pPr>
      <w:r w:rsidRPr="00BE6B53">
        <w:rPr>
          <w:rFonts w:ascii="Arial" w:hAnsi="Arial" w:cs="Arial"/>
          <w:color w:val="000000"/>
        </w:rPr>
        <w:t>投标文件递交及开标地</w:t>
      </w:r>
      <w:r w:rsidR="00CC42B7" w:rsidRPr="00BE6B53">
        <w:rPr>
          <w:rFonts w:ascii="Arial" w:hAnsi="Arial" w:cs="Arial"/>
          <w:color w:val="000000"/>
        </w:rPr>
        <w:t>点</w:t>
      </w:r>
      <w:r w:rsidRPr="00BE6B53">
        <w:rPr>
          <w:rFonts w:ascii="Arial" w:hAnsi="Arial" w:cs="Arial"/>
          <w:color w:val="000000"/>
        </w:rPr>
        <w:t>：</w:t>
      </w:r>
      <w:r w:rsidR="00B01A14" w:rsidRPr="00BE6B53">
        <w:rPr>
          <w:rFonts w:ascii="Arial" w:hAnsi="Arial" w:cs="Arial"/>
          <w:color w:val="000000"/>
        </w:rPr>
        <w:t>甘肃省公共资源交易局</w:t>
      </w:r>
      <w:r w:rsidR="002C1F2E" w:rsidRPr="00BE6B53">
        <w:rPr>
          <w:rFonts w:ascii="Arial" w:hAnsi="Arial" w:cs="Arial"/>
          <w:color w:val="000000"/>
        </w:rPr>
        <w:t>六楼第一开标室</w:t>
      </w:r>
    </w:p>
    <w:p w:rsidR="00D1758B" w:rsidRPr="00BE6B53" w:rsidRDefault="00053A8E">
      <w:pPr>
        <w:widowControl/>
        <w:snapToGrid w:val="0"/>
        <w:spacing w:line="360" w:lineRule="auto"/>
        <w:rPr>
          <w:rFonts w:ascii="Arial" w:hAnsi="Arial" w:cs="Arial"/>
          <w:color w:val="000000"/>
        </w:rPr>
      </w:pPr>
      <w:r w:rsidRPr="00BE6B53">
        <w:rPr>
          <w:rFonts w:ascii="Arial" w:hAnsi="Arial" w:cs="Arial"/>
          <w:color w:val="000000"/>
        </w:rPr>
        <w:t>地址：</w:t>
      </w:r>
      <w:r w:rsidR="00B01A14" w:rsidRPr="00BE6B53">
        <w:rPr>
          <w:rFonts w:ascii="Arial" w:hAnsi="Arial" w:cs="Arial"/>
          <w:color w:val="000000"/>
        </w:rPr>
        <w:t>甘肃省兰州市城关</w:t>
      </w:r>
      <w:proofErr w:type="gramStart"/>
      <w:r w:rsidR="00B01A14" w:rsidRPr="00BE6B53">
        <w:rPr>
          <w:rFonts w:ascii="Arial" w:hAnsi="Arial" w:cs="Arial"/>
          <w:color w:val="000000"/>
        </w:rPr>
        <w:t>区雁兴</w:t>
      </w:r>
      <w:proofErr w:type="gramEnd"/>
      <w:r w:rsidR="00B01A14" w:rsidRPr="00BE6B53">
        <w:rPr>
          <w:rFonts w:ascii="Arial" w:hAnsi="Arial" w:cs="Arial"/>
          <w:color w:val="000000"/>
        </w:rPr>
        <w:t>路</w:t>
      </w:r>
      <w:r w:rsidR="00B01A14" w:rsidRPr="00BE6B53">
        <w:rPr>
          <w:rFonts w:ascii="Arial" w:hAnsi="Arial" w:cs="Arial"/>
          <w:color w:val="000000"/>
        </w:rPr>
        <w:t xml:space="preserve"> 68 </w:t>
      </w:r>
      <w:r w:rsidR="00B01A14" w:rsidRPr="00BE6B53">
        <w:rPr>
          <w:rFonts w:ascii="Arial" w:hAnsi="Arial" w:cs="Arial"/>
          <w:color w:val="000000"/>
        </w:rPr>
        <w:t>号</w:t>
      </w:r>
      <w:r w:rsidR="00F513DA" w:rsidRPr="00BE6B53">
        <w:rPr>
          <w:rFonts w:ascii="Arial" w:hAnsi="Arial" w:cs="Arial"/>
          <w:color w:val="000000"/>
        </w:rPr>
        <w:t xml:space="preserve"> </w:t>
      </w:r>
    </w:p>
    <w:p w:rsidR="00652FE5" w:rsidRPr="00BE6B53" w:rsidRDefault="00652FE5">
      <w:pPr>
        <w:widowControl/>
        <w:snapToGrid w:val="0"/>
        <w:spacing w:line="360" w:lineRule="auto"/>
        <w:rPr>
          <w:rFonts w:ascii="Arial" w:hAnsi="Arial" w:cs="Arial"/>
          <w:color w:val="000000"/>
        </w:rPr>
      </w:pPr>
      <w:r w:rsidRPr="00BE6B53">
        <w:rPr>
          <w:rFonts w:ascii="Arial" w:hAnsi="Arial" w:cs="Arial"/>
          <w:color w:val="000000"/>
        </w:rPr>
        <w:t>电话：</w:t>
      </w:r>
      <w:r w:rsidRPr="00BE6B53">
        <w:rPr>
          <w:rFonts w:ascii="Arial" w:hAnsi="Arial" w:cs="Arial"/>
          <w:color w:val="000000"/>
        </w:rPr>
        <w:t>0</w:t>
      </w:r>
      <w:r w:rsidRPr="00BE6B53">
        <w:rPr>
          <w:rFonts w:ascii="Arial" w:hAnsi="Arial" w:cs="Arial"/>
          <w:color w:val="000000"/>
          <w:szCs w:val="22"/>
        </w:rPr>
        <w:t>931-2909180</w:t>
      </w:r>
    </w:p>
    <w:p w:rsidR="00652FE5" w:rsidRPr="00BE6B53" w:rsidRDefault="00652FE5">
      <w:pPr>
        <w:widowControl/>
        <w:snapToGrid w:val="0"/>
        <w:spacing w:line="360" w:lineRule="auto"/>
        <w:rPr>
          <w:rFonts w:ascii="Arial" w:hAnsi="Arial" w:cs="Arial"/>
          <w:color w:val="000000"/>
        </w:rPr>
      </w:pPr>
      <w:r w:rsidRPr="00BE6B53">
        <w:rPr>
          <w:rFonts w:ascii="Arial" w:hAnsi="Arial" w:cs="Arial"/>
          <w:color w:val="000000"/>
        </w:rPr>
        <w:t>传真：</w:t>
      </w:r>
      <w:r w:rsidRPr="00BE6B53">
        <w:rPr>
          <w:rFonts w:ascii="Arial" w:hAnsi="Arial" w:cs="Arial"/>
          <w:color w:val="000000"/>
        </w:rPr>
        <w:t>0</w:t>
      </w:r>
      <w:r w:rsidRPr="00BE6B53">
        <w:rPr>
          <w:rFonts w:ascii="Arial" w:hAnsi="Arial" w:cs="Arial"/>
          <w:color w:val="000000"/>
          <w:szCs w:val="22"/>
        </w:rPr>
        <w:t>931-2909180</w:t>
      </w:r>
    </w:p>
    <w:p w:rsidR="00D1758B" w:rsidRPr="00BE6B53" w:rsidRDefault="00D1758B">
      <w:pPr>
        <w:widowControl/>
        <w:snapToGrid w:val="0"/>
        <w:spacing w:line="360" w:lineRule="auto"/>
        <w:jc w:val="right"/>
        <w:rPr>
          <w:rFonts w:ascii="Arial" w:hAnsi="Arial" w:cs="Arial"/>
          <w:szCs w:val="21"/>
        </w:rPr>
      </w:pPr>
    </w:p>
    <w:p w:rsidR="00D1758B" w:rsidRPr="00BE6B53" w:rsidRDefault="00053A8E">
      <w:pPr>
        <w:widowControl/>
        <w:snapToGrid w:val="0"/>
        <w:spacing w:line="360" w:lineRule="auto"/>
        <w:jc w:val="right"/>
        <w:rPr>
          <w:rFonts w:ascii="Arial" w:hAnsi="Arial" w:cs="Arial"/>
          <w:szCs w:val="21"/>
        </w:rPr>
      </w:pPr>
      <w:r w:rsidRPr="00BE6B53">
        <w:rPr>
          <w:rFonts w:ascii="Arial" w:hAnsi="Arial" w:cs="Arial"/>
          <w:szCs w:val="21"/>
        </w:rPr>
        <w:t>中国远东国际招标公司</w:t>
      </w:r>
    </w:p>
    <w:p w:rsidR="00D1758B" w:rsidRPr="00BE6B53" w:rsidRDefault="00053A8E">
      <w:pPr>
        <w:widowControl/>
        <w:snapToGrid w:val="0"/>
        <w:spacing w:line="360" w:lineRule="auto"/>
        <w:jc w:val="right"/>
        <w:rPr>
          <w:rFonts w:ascii="Arial" w:hAnsi="Arial" w:cs="Arial"/>
        </w:rPr>
      </w:pPr>
      <w:r w:rsidRPr="00BE6B53">
        <w:rPr>
          <w:rFonts w:ascii="Arial" w:hAnsi="Arial" w:cs="Arial"/>
          <w:szCs w:val="21"/>
        </w:rPr>
        <w:t>201</w:t>
      </w:r>
      <w:r w:rsidR="00B01A14" w:rsidRPr="00BE6B53">
        <w:rPr>
          <w:rFonts w:ascii="Arial" w:hAnsi="Arial" w:cs="Arial"/>
          <w:szCs w:val="21"/>
        </w:rPr>
        <w:t>6</w:t>
      </w:r>
      <w:r w:rsidRPr="00BE6B53">
        <w:rPr>
          <w:rFonts w:ascii="Arial" w:hAnsi="Arial" w:cs="Arial"/>
          <w:szCs w:val="21"/>
        </w:rPr>
        <w:t>年</w:t>
      </w:r>
      <w:r w:rsidR="00B01A14" w:rsidRPr="00BE6B53">
        <w:rPr>
          <w:rFonts w:ascii="Arial" w:hAnsi="Arial" w:cs="Arial"/>
          <w:szCs w:val="21"/>
        </w:rPr>
        <w:t>5</w:t>
      </w:r>
      <w:r w:rsidRPr="00BE6B53">
        <w:rPr>
          <w:rFonts w:ascii="Arial" w:hAnsi="Arial" w:cs="Arial"/>
          <w:szCs w:val="21"/>
        </w:rPr>
        <w:t>月</w:t>
      </w:r>
      <w:r w:rsidR="00B01A14" w:rsidRPr="00BE6B53">
        <w:rPr>
          <w:rFonts w:ascii="Arial" w:hAnsi="Arial" w:cs="Arial"/>
          <w:szCs w:val="21"/>
        </w:rPr>
        <w:t>20</w:t>
      </w:r>
      <w:r w:rsidRPr="00BE6B53">
        <w:rPr>
          <w:rFonts w:ascii="Arial" w:hAnsi="Arial" w:cs="Arial"/>
          <w:szCs w:val="21"/>
        </w:rPr>
        <w:t>日</w:t>
      </w:r>
    </w:p>
    <w:sectPr w:rsidR="00D1758B" w:rsidRPr="00BE6B53" w:rsidSect="00D1758B">
      <w:head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33" w:rsidRDefault="00665433" w:rsidP="00D1758B">
      <w:pPr>
        <w:spacing w:line="240" w:lineRule="auto"/>
      </w:pPr>
      <w:r>
        <w:separator/>
      </w:r>
    </w:p>
  </w:endnote>
  <w:endnote w:type="continuationSeparator" w:id="0">
    <w:p w:rsidR="00665433" w:rsidRDefault="00665433" w:rsidP="00D17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33" w:rsidRDefault="00665433" w:rsidP="00D1758B">
      <w:pPr>
        <w:spacing w:line="240" w:lineRule="auto"/>
      </w:pPr>
      <w:r>
        <w:separator/>
      </w:r>
    </w:p>
  </w:footnote>
  <w:footnote w:type="continuationSeparator" w:id="0">
    <w:p w:rsidR="00665433" w:rsidRDefault="00665433" w:rsidP="00D175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8B" w:rsidRDefault="00D1758B">
    <w:pPr>
      <w:pStyle w:val="a6"/>
      <w:pBdr>
        <w:bottom w:val="none" w:sz="0" w:space="0" w:color="auto"/>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F3460"/>
    <w:multiLevelType w:val="multilevel"/>
    <w:tmpl w:val="171F3460"/>
    <w:lvl w:ilvl="0">
      <w:start w:val="1"/>
      <w:numFmt w:val="decimal"/>
      <w:lvlText w:val="%1."/>
      <w:lvlJc w:val="left"/>
      <w:pPr>
        <w:tabs>
          <w:tab w:val="left" w:pos="720"/>
        </w:tabs>
        <w:ind w:left="720" w:hanging="360"/>
      </w:pPr>
      <w:rPr>
        <w:rFonts w:ascii="Times New Roman" w:hAnsi="Times New Roman" w:cs="Times New Roman" w:hint="default"/>
        <w:i w:val="0"/>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 w15:restartNumberingAfterBreak="0">
    <w:nsid w:val="3568125B"/>
    <w:multiLevelType w:val="multilevel"/>
    <w:tmpl w:val="171F3460"/>
    <w:lvl w:ilvl="0">
      <w:start w:val="1"/>
      <w:numFmt w:val="decimal"/>
      <w:lvlText w:val="%1."/>
      <w:lvlJc w:val="left"/>
      <w:pPr>
        <w:tabs>
          <w:tab w:val="left" w:pos="720"/>
        </w:tabs>
        <w:ind w:left="720" w:hanging="360"/>
      </w:pPr>
      <w:rPr>
        <w:rFonts w:ascii="Times New Roman" w:hAnsi="Times New Roman" w:cs="Times New Roman" w:hint="default"/>
        <w:i w:val="0"/>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B3"/>
    <w:rsid w:val="0000305C"/>
    <w:rsid w:val="00041E6D"/>
    <w:rsid w:val="00053A8E"/>
    <w:rsid w:val="00080FB0"/>
    <w:rsid w:val="00082C6D"/>
    <w:rsid w:val="000B1EDA"/>
    <w:rsid w:val="000E303D"/>
    <w:rsid w:val="0010206E"/>
    <w:rsid w:val="00176641"/>
    <w:rsid w:val="00181E35"/>
    <w:rsid w:val="00186C47"/>
    <w:rsid w:val="001B3127"/>
    <w:rsid w:val="001B3C16"/>
    <w:rsid w:val="001C1C34"/>
    <w:rsid w:val="001D7D92"/>
    <w:rsid w:val="001E4673"/>
    <w:rsid w:val="00212336"/>
    <w:rsid w:val="00217D3F"/>
    <w:rsid w:val="00287324"/>
    <w:rsid w:val="0029294E"/>
    <w:rsid w:val="002C1F2E"/>
    <w:rsid w:val="002C4D4C"/>
    <w:rsid w:val="00323B43"/>
    <w:rsid w:val="00325FD5"/>
    <w:rsid w:val="00330E12"/>
    <w:rsid w:val="00337F2F"/>
    <w:rsid w:val="0035244C"/>
    <w:rsid w:val="003D37D8"/>
    <w:rsid w:val="00401191"/>
    <w:rsid w:val="0042515B"/>
    <w:rsid w:val="004358AB"/>
    <w:rsid w:val="004678AF"/>
    <w:rsid w:val="004916FC"/>
    <w:rsid w:val="004B70C8"/>
    <w:rsid w:val="004F52B4"/>
    <w:rsid w:val="00533F0A"/>
    <w:rsid w:val="005463FC"/>
    <w:rsid w:val="00562B8D"/>
    <w:rsid w:val="00574136"/>
    <w:rsid w:val="005A525C"/>
    <w:rsid w:val="005D26B3"/>
    <w:rsid w:val="005D6794"/>
    <w:rsid w:val="006100F4"/>
    <w:rsid w:val="00652FE5"/>
    <w:rsid w:val="00665433"/>
    <w:rsid w:val="006B54D4"/>
    <w:rsid w:val="00767723"/>
    <w:rsid w:val="0085592B"/>
    <w:rsid w:val="00875670"/>
    <w:rsid w:val="008847A6"/>
    <w:rsid w:val="008B7726"/>
    <w:rsid w:val="008D31D3"/>
    <w:rsid w:val="009E439F"/>
    <w:rsid w:val="00A03790"/>
    <w:rsid w:val="00A23123"/>
    <w:rsid w:val="00A72E15"/>
    <w:rsid w:val="00A82E51"/>
    <w:rsid w:val="00AA0254"/>
    <w:rsid w:val="00B01A14"/>
    <w:rsid w:val="00BD062E"/>
    <w:rsid w:val="00BE6B53"/>
    <w:rsid w:val="00C71213"/>
    <w:rsid w:val="00C80DFC"/>
    <w:rsid w:val="00CC42B7"/>
    <w:rsid w:val="00CC46CC"/>
    <w:rsid w:val="00CD0283"/>
    <w:rsid w:val="00D167F0"/>
    <w:rsid w:val="00D1758B"/>
    <w:rsid w:val="00D42A37"/>
    <w:rsid w:val="00D42DA1"/>
    <w:rsid w:val="00E15E97"/>
    <w:rsid w:val="00E421B4"/>
    <w:rsid w:val="00E767D7"/>
    <w:rsid w:val="00EA22A8"/>
    <w:rsid w:val="00F1444A"/>
    <w:rsid w:val="00F50488"/>
    <w:rsid w:val="00F513DA"/>
    <w:rsid w:val="00F97E74"/>
    <w:rsid w:val="00FA0C5B"/>
    <w:rsid w:val="00FB2D31"/>
    <w:rsid w:val="3859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56B6985-90A2-441A-B4DD-7DC23846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lsdException w:name="header" w:uiPriority="99"/>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page number" w:uiPriority="9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58B"/>
    <w:pPr>
      <w:widowControl w:val="0"/>
      <w:adjustRightInd w:val="0"/>
      <w:spacing w:line="312" w:lineRule="atLeast"/>
      <w:jc w:val="both"/>
      <w:textAlignment w:val="baseline"/>
    </w:pPr>
    <w:rPr>
      <w:rFonts w:eastAsia="宋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D1758B"/>
    <w:pPr>
      <w:jc w:val="left"/>
    </w:pPr>
  </w:style>
  <w:style w:type="paragraph" w:styleId="a4">
    <w:name w:val="Balloon Text"/>
    <w:basedOn w:val="a"/>
    <w:link w:val="Char0"/>
    <w:uiPriority w:val="99"/>
    <w:unhideWhenUsed/>
    <w:rsid w:val="00D1758B"/>
    <w:pPr>
      <w:spacing w:line="240" w:lineRule="auto"/>
    </w:pPr>
    <w:rPr>
      <w:sz w:val="18"/>
      <w:szCs w:val="18"/>
    </w:rPr>
  </w:style>
  <w:style w:type="paragraph" w:styleId="a5">
    <w:name w:val="footer"/>
    <w:basedOn w:val="a"/>
    <w:link w:val="Char1"/>
    <w:uiPriority w:val="99"/>
    <w:unhideWhenUsed/>
    <w:rsid w:val="00D1758B"/>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rsid w:val="00D1758B"/>
    <w:pPr>
      <w:pBdr>
        <w:bottom w:val="single" w:sz="6" w:space="1" w:color="auto"/>
      </w:pBdr>
      <w:tabs>
        <w:tab w:val="center" w:pos="4320"/>
        <w:tab w:val="right" w:pos="8640"/>
      </w:tabs>
      <w:spacing w:line="240" w:lineRule="atLeast"/>
      <w:jc w:val="center"/>
    </w:pPr>
    <w:rPr>
      <w:sz w:val="18"/>
    </w:rPr>
  </w:style>
  <w:style w:type="character" w:styleId="a7">
    <w:name w:val="page number"/>
    <w:basedOn w:val="a0"/>
    <w:uiPriority w:val="99"/>
    <w:rsid w:val="00D1758B"/>
  </w:style>
  <w:style w:type="character" w:styleId="a8">
    <w:name w:val="annotation reference"/>
    <w:uiPriority w:val="99"/>
    <w:semiHidden/>
    <w:rsid w:val="00D1758B"/>
    <w:rPr>
      <w:sz w:val="21"/>
    </w:rPr>
  </w:style>
  <w:style w:type="paragraph" w:customStyle="1" w:styleId="1">
    <w:name w:val="列出段落1"/>
    <w:basedOn w:val="a"/>
    <w:uiPriority w:val="34"/>
    <w:qFormat/>
    <w:rsid w:val="00D1758B"/>
    <w:pPr>
      <w:ind w:firstLineChars="200" w:firstLine="420"/>
    </w:pPr>
  </w:style>
  <w:style w:type="character" w:customStyle="1" w:styleId="Char2">
    <w:name w:val="页眉 Char"/>
    <w:link w:val="a6"/>
    <w:uiPriority w:val="99"/>
    <w:rsid w:val="00D1758B"/>
    <w:rPr>
      <w:rFonts w:ascii="Times New Roman" w:eastAsia="宋体" w:hAnsi="Times New Roman" w:cs="Times New Roman"/>
      <w:sz w:val="18"/>
      <w:szCs w:val="20"/>
    </w:rPr>
  </w:style>
  <w:style w:type="character" w:customStyle="1" w:styleId="Char1">
    <w:name w:val="页脚 Char"/>
    <w:link w:val="a5"/>
    <w:uiPriority w:val="99"/>
    <w:rsid w:val="00D1758B"/>
    <w:rPr>
      <w:rFonts w:ascii="Times New Roman" w:eastAsia="宋体" w:hAnsi="Times New Roman" w:cs="Times New Roman"/>
      <w:sz w:val="18"/>
      <w:szCs w:val="18"/>
    </w:rPr>
  </w:style>
  <w:style w:type="character" w:customStyle="1" w:styleId="Char">
    <w:name w:val="批注文字 Char"/>
    <w:link w:val="a3"/>
    <w:uiPriority w:val="99"/>
    <w:rsid w:val="00D1758B"/>
    <w:rPr>
      <w:rFonts w:ascii="Times New Roman" w:eastAsia="宋体" w:hAnsi="Times New Roman" w:cs="Times New Roman"/>
      <w:sz w:val="21"/>
      <w:szCs w:val="20"/>
    </w:rPr>
  </w:style>
  <w:style w:type="character" w:customStyle="1" w:styleId="Char0">
    <w:name w:val="批注框文本 Char"/>
    <w:link w:val="a4"/>
    <w:uiPriority w:val="99"/>
    <w:semiHidden/>
    <w:rsid w:val="00D175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248</Words>
  <Characters>1415</Characters>
  <Application>Microsoft Office Word</Application>
  <DocSecurity>0</DocSecurity>
  <Lines>11</Lines>
  <Paragraphs>3</Paragraphs>
  <ScaleCrop>false</ScaleCrop>
  <Company>cfeitc</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YH</dc:creator>
  <cp:lastModifiedBy>yanghuai</cp:lastModifiedBy>
  <cp:revision>7</cp:revision>
  <dcterms:created xsi:type="dcterms:W3CDTF">2016-05-16T10:25:00Z</dcterms:created>
  <dcterms:modified xsi:type="dcterms:W3CDTF">2016-05-19T10:19:00Z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