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54E" w:rsidRDefault="00D1554E" w:rsidP="00D1554E">
      <w:pPr>
        <w:pStyle w:val="a9"/>
        <w:spacing w:beforeLines="0" w:before="240" w:afterLines="0" w:after="240"/>
        <w:rPr>
          <w:rFonts w:hint="eastAsia"/>
        </w:rPr>
      </w:pPr>
      <w:r>
        <w:rPr>
          <w:rFonts w:hint="eastAsia"/>
        </w:rPr>
        <w:t>招标公告（二次）</w:t>
      </w:r>
    </w:p>
    <w:p w:rsidR="00D1554E" w:rsidRDefault="00D1554E" w:rsidP="00D1554E">
      <w:pPr>
        <w:spacing w:line="360" w:lineRule="auto"/>
        <w:jc w:val="center"/>
        <w:rPr>
          <w:rFonts w:ascii="宋体" w:hAnsi="宋体" w:hint="eastAsia"/>
          <w:b/>
          <w:sz w:val="28"/>
          <w:szCs w:val="28"/>
        </w:rPr>
      </w:pPr>
      <w:r>
        <w:rPr>
          <w:rFonts w:ascii="宋体" w:hAnsi="宋体" w:hint="eastAsia"/>
          <w:b/>
          <w:sz w:val="28"/>
          <w:szCs w:val="28"/>
        </w:rPr>
        <w:t>同步回转压缩机排水采气技术服务</w:t>
      </w:r>
    </w:p>
    <w:p w:rsidR="00D1554E" w:rsidRDefault="00D1554E" w:rsidP="00D1554E">
      <w:pPr>
        <w:spacing w:line="360" w:lineRule="auto"/>
        <w:jc w:val="center"/>
        <w:rPr>
          <w:rFonts w:ascii="宋体" w:hAnsi="宋体" w:hint="eastAsia"/>
          <w:b/>
          <w:sz w:val="28"/>
          <w:szCs w:val="28"/>
        </w:rPr>
      </w:pPr>
      <w:r>
        <w:rPr>
          <w:rFonts w:ascii="宋体" w:hAnsi="宋体" w:hint="eastAsia"/>
          <w:b/>
          <w:sz w:val="28"/>
          <w:szCs w:val="28"/>
        </w:rPr>
        <w:t>招标公告</w:t>
      </w:r>
    </w:p>
    <w:p w:rsidR="00D1554E" w:rsidRDefault="00D1554E" w:rsidP="00D1554E">
      <w:pPr>
        <w:tabs>
          <w:tab w:val="left" w:pos="1480"/>
        </w:tabs>
        <w:autoSpaceDE w:val="0"/>
        <w:autoSpaceDN w:val="0"/>
        <w:adjustRightInd w:val="0"/>
        <w:spacing w:line="360" w:lineRule="auto"/>
        <w:ind w:right="420"/>
        <w:jc w:val="left"/>
        <w:rPr>
          <w:rFonts w:ascii="宋体" w:hAnsi="宋体" w:hint="eastAsia"/>
          <w:szCs w:val="21"/>
          <w:lang w:val="zh-CN"/>
        </w:rPr>
      </w:pPr>
      <w:r>
        <w:rPr>
          <w:rFonts w:ascii="宋体" w:hAnsi="宋体" w:hint="eastAsia"/>
          <w:szCs w:val="21"/>
        </w:rPr>
        <w:t xml:space="preserve">                                                </w:t>
      </w:r>
      <w:r>
        <w:rPr>
          <w:rFonts w:ascii="宋体" w:hAnsi="宋体" w:hint="eastAsia"/>
          <w:szCs w:val="21"/>
          <w:lang w:val="zh-CN"/>
        </w:rPr>
        <w:t>招标编号</w:t>
      </w:r>
      <w:r>
        <w:rPr>
          <w:rFonts w:ascii="宋体" w:hAnsi="宋体" w:hint="eastAsia"/>
          <w:szCs w:val="21"/>
        </w:rPr>
        <w:t>:</w:t>
      </w:r>
      <w:r>
        <w:rPr>
          <w:rFonts w:ascii="宋体" w:hAnsi="宋体" w:hint="eastAsia"/>
          <w:szCs w:val="21"/>
          <w:lang w:val="zh-CN"/>
        </w:rPr>
        <w:t>GXTC-1657722</w:t>
      </w:r>
    </w:p>
    <w:p w:rsidR="00D1554E" w:rsidRDefault="00D1554E" w:rsidP="00D1554E">
      <w:pPr>
        <w:pStyle w:val="a8"/>
        <w:ind w:firstLine="422"/>
        <w:outlineLvl w:val="1"/>
        <w:rPr>
          <w:rFonts w:hint="eastAsia"/>
        </w:rPr>
      </w:pPr>
      <w:bookmarkStart w:id="0" w:name="_Toc24467"/>
      <w:bookmarkStart w:id="1" w:name="_Toc31094"/>
      <w:bookmarkStart w:id="2" w:name="_Toc4596"/>
      <w:bookmarkStart w:id="3" w:name="_Toc11471"/>
      <w:r>
        <w:rPr>
          <w:rFonts w:hint="eastAsia"/>
        </w:rPr>
        <w:t>一、招标条件</w:t>
      </w:r>
      <w:bookmarkEnd w:id="0"/>
      <w:bookmarkEnd w:id="1"/>
      <w:bookmarkEnd w:id="2"/>
      <w:bookmarkEnd w:id="3"/>
    </w:p>
    <w:p w:rsidR="00D1554E" w:rsidRDefault="00D1554E" w:rsidP="00D1554E">
      <w:pPr>
        <w:pStyle w:val="a7"/>
        <w:rPr>
          <w:rFonts w:ascii="宋体" w:hAnsi="宋体" w:hint="eastAsia"/>
        </w:rPr>
      </w:pPr>
      <w:bookmarkStart w:id="4" w:name="_Toc8819"/>
      <w:bookmarkStart w:id="5" w:name="_Toc30272"/>
      <w:r>
        <w:rPr>
          <w:rFonts w:ascii="宋体" w:hAnsi="宋体" w:hint="eastAsia"/>
        </w:rPr>
        <w:t>本招标项目已按要求履行了相关报批及备案等手续，资金已落实，具备招标条件。招标人为中国石油天然气股份有限公司长庆油田分公司第五采气厂，国信招标集团股份有限公司受招标人委托，现对其进行公开招标，特邀请有兴趣的潜在投标人（以下简称投标人）参加投标。</w:t>
      </w:r>
    </w:p>
    <w:p w:rsidR="00D1554E" w:rsidRDefault="00D1554E" w:rsidP="00D1554E">
      <w:pPr>
        <w:pStyle w:val="a8"/>
        <w:numPr>
          <w:ilvl w:val="0"/>
          <w:numId w:val="1"/>
        </w:numPr>
        <w:ind w:firstLine="422"/>
        <w:outlineLvl w:val="1"/>
        <w:rPr>
          <w:rFonts w:hint="eastAsia"/>
        </w:rPr>
      </w:pPr>
      <w:bookmarkStart w:id="6" w:name="_Toc16280"/>
      <w:bookmarkStart w:id="7" w:name="_Toc29278"/>
      <w:r>
        <w:rPr>
          <w:rFonts w:hint="eastAsia"/>
        </w:rPr>
        <w:t>项目概况与招标范围</w:t>
      </w:r>
      <w:bookmarkEnd w:id="4"/>
      <w:bookmarkEnd w:id="5"/>
      <w:bookmarkEnd w:id="6"/>
      <w:bookmarkEnd w:id="7"/>
    </w:p>
    <w:p w:rsidR="00D1554E" w:rsidRDefault="00D1554E" w:rsidP="00D1554E">
      <w:pPr>
        <w:pStyle w:val="a8"/>
        <w:ind w:firstLineChars="0" w:firstLine="0"/>
        <w:outlineLvl w:val="1"/>
        <w:rPr>
          <w:rFonts w:hint="eastAsia"/>
          <w:b w:val="0"/>
          <w:bCs/>
        </w:rPr>
      </w:pPr>
      <w:r>
        <w:rPr>
          <w:rFonts w:hint="eastAsia"/>
        </w:rPr>
        <w:t xml:space="preserve"> </w:t>
      </w:r>
      <w:r>
        <w:rPr>
          <w:rFonts w:hint="eastAsia"/>
          <w:b w:val="0"/>
        </w:rPr>
        <w:t xml:space="preserve">   </w:t>
      </w:r>
      <w:bookmarkStart w:id="8" w:name="_Toc18061"/>
      <w:r>
        <w:rPr>
          <w:rFonts w:hint="eastAsia"/>
          <w:b w:val="0"/>
        </w:rPr>
        <w:t>2.1项目概况：</w:t>
      </w:r>
      <w:r>
        <w:rPr>
          <w:rFonts w:hint="eastAsia"/>
          <w:b w:val="0"/>
          <w:bCs/>
        </w:rPr>
        <w:t>本项目需在第五采气厂优选21口积液井进行同步回转压缩机排水采气。主要服务内容包括：至少提供4套同步回转压缩机（自有设备）、配套产出液计量及发电设备，负责施工方案编写、设备搬迁和安装与调试、以及其他甲方要求的技术服务和HSE管理等。</w:t>
      </w:r>
      <w:bookmarkEnd w:id="8"/>
    </w:p>
    <w:p w:rsidR="00D1554E" w:rsidRDefault="00D1554E" w:rsidP="00D1554E">
      <w:pPr>
        <w:pStyle w:val="Default"/>
        <w:spacing w:line="360" w:lineRule="auto"/>
        <w:ind w:leftChars="200" w:left="420"/>
        <w:rPr>
          <w:rFonts w:ascii="宋体" w:hAnsi="宋体" w:hint="eastAsia"/>
          <w:color w:val="auto"/>
          <w:kern w:val="2"/>
          <w:sz w:val="21"/>
          <w:szCs w:val="21"/>
        </w:rPr>
      </w:pPr>
      <w:r>
        <w:rPr>
          <w:rFonts w:ascii="宋体" w:hAnsi="宋体" w:hint="eastAsia"/>
          <w:color w:val="auto"/>
          <w:kern w:val="2"/>
          <w:sz w:val="21"/>
          <w:szCs w:val="21"/>
        </w:rPr>
        <w:t xml:space="preserve">2.2、施工地点：第五采气厂气区范围内。     </w:t>
      </w:r>
    </w:p>
    <w:p w:rsidR="00D1554E" w:rsidRDefault="00D1554E" w:rsidP="00D1554E">
      <w:pPr>
        <w:pStyle w:val="Default"/>
        <w:spacing w:line="360" w:lineRule="auto"/>
        <w:ind w:firstLineChars="200" w:firstLine="420"/>
        <w:rPr>
          <w:rFonts w:hint="eastAsia"/>
          <w:color w:val="auto"/>
          <w:kern w:val="2"/>
          <w:sz w:val="21"/>
          <w:szCs w:val="21"/>
        </w:rPr>
      </w:pPr>
      <w:r>
        <w:rPr>
          <w:rFonts w:ascii="宋体" w:hAnsi="宋体" w:hint="eastAsia"/>
          <w:color w:val="auto"/>
          <w:kern w:val="2"/>
          <w:sz w:val="21"/>
          <w:szCs w:val="21"/>
        </w:rPr>
        <w:t>2.3</w:t>
      </w:r>
      <w:r>
        <w:rPr>
          <w:rFonts w:hint="eastAsia"/>
          <w:color w:val="auto"/>
          <w:kern w:val="2"/>
          <w:sz w:val="21"/>
          <w:szCs w:val="21"/>
        </w:rPr>
        <w:t>、招标范围：至少提供</w:t>
      </w:r>
      <w:r>
        <w:rPr>
          <w:rFonts w:hint="eastAsia"/>
          <w:color w:val="auto"/>
          <w:kern w:val="2"/>
          <w:sz w:val="21"/>
          <w:szCs w:val="21"/>
        </w:rPr>
        <w:t>4</w:t>
      </w:r>
      <w:r>
        <w:rPr>
          <w:rFonts w:hint="eastAsia"/>
          <w:color w:val="auto"/>
          <w:kern w:val="2"/>
          <w:sz w:val="21"/>
          <w:szCs w:val="21"/>
        </w:rPr>
        <w:t>套同步回转压缩机，在第五采气厂气区范围内优选</w:t>
      </w:r>
      <w:r>
        <w:rPr>
          <w:rFonts w:hint="eastAsia"/>
          <w:color w:val="auto"/>
          <w:kern w:val="2"/>
          <w:sz w:val="21"/>
          <w:szCs w:val="21"/>
        </w:rPr>
        <w:t>21</w:t>
      </w:r>
      <w:r>
        <w:rPr>
          <w:rFonts w:hint="eastAsia"/>
          <w:color w:val="auto"/>
          <w:kern w:val="2"/>
          <w:sz w:val="21"/>
          <w:szCs w:val="21"/>
        </w:rPr>
        <w:t>口积液井（不同井型、不同产量）进行排水采气。</w:t>
      </w:r>
    </w:p>
    <w:p w:rsidR="00D1554E" w:rsidRDefault="00D1554E" w:rsidP="00D1554E">
      <w:pPr>
        <w:pStyle w:val="Default"/>
        <w:spacing w:line="360" w:lineRule="auto"/>
        <w:ind w:firstLineChars="200" w:firstLine="420"/>
        <w:rPr>
          <w:rFonts w:ascii="宋体" w:hAnsi="宋体" w:hint="eastAsia"/>
          <w:color w:val="auto"/>
          <w:sz w:val="21"/>
          <w:szCs w:val="21"/>
        </w:rPr>
      </w:pPr>
      <w:r>
        <w:rPr>
          <w:rFonts w:ascii="宋体" w:hAnsi="宋体" w:hint="eastAsia"/>
          <w:color w:val="auto"/>
          <w:sz w:val="21"/>
          <w:szCs w:val="21"/>
        </w:rPr>
        <w:t>2.4、服务期：自合同签订之日起至2016年12月10日</w:t>
      </w:r>
    </w:p>
    <w:p w:rsidR="00D1554E" w:rsidRDefault="00D1554E" w:rsidP="00D1554E">
      <w:pPr>
        <w:pStyle w:val="Default"/>
        <w:spacing w:line="360" w:lineRule="auto"/>
        <w:ind w:firstLineChars="200" w:firstLine="420"/>
        <w:rPr>
          <w:rFonts w:ascii="宋体" w:hAnsi="宋体" w:hint="eastAsia"/>
          <w:color w:val="auto"/>
          <w:sz w:val="21"/>
          <w:szCs w:val="21"/>
        </w:rPr>
      </w:pPr>
      <w:r>
        <w:rPr>
          <w:rFonts w:ascii="宋体" w:hAnsi="宋体" w:hint="eastAsia"/>
          <w:color w:val="auto"/>
          <w:sz w:val="21"/>
          <w:szCs w:val="21"/>
        </w:rPr>
        <w:t>2.5、</w:t>
      </w:r>
      <w:r>
        <w:rPr>
          <w:rFonts w:hint="eastAsia"/>
          <w:color w:val="auto"/>
          <w:kern w:val="2"/>
          <w:sz w:val="21"/>
          <w:szCs w:val="21"/>
        </w:rPr>
        <w:t>本次招标共中标单位数量：</w:t>
      </w:r>
      <w:r>
        <w:rPr>
          <w:rFonts w:ascii="宋体" w:hAnsi="宋体" w:hint="eastAsia"/>
          <w:color w:val="auto"/>
          <w:kern w:val="2"/>
          <w:sz w:val="21"/>
          <w:szCs w:val="21"/>
        </w:rPr>
        <w:t>1</w:t>
      </w:r>
      <w:r>
        <w:rPr>
          <w:rFonts w:hint="eastAsia"/>
          <w:color w:val="auto"/>
          <w:kern w:val="2"/>
          <w:sz w:val="21"/>
          <w:szCs w:val="21"/>
        </w:rPr>
        <w:t>家。</w:t>
      </w:r>
    </w:p>
    <w:p w:rsidR="00D1554E" w:rsidRDefault="00D1554E" w:rsidP="00D1554E">
      <w:pPr>
        <w:pStyle w:val="a8"/>
        <w:ind w:firstLine="422"/>
        <w:outlineLvl w:val="1"/>
        <w:rPr>
          <w:rFonts w:hint="eastAsia"/>
        </w:rPr>
      </w:pPr>
      <w:bookmarkStart w:id="9" w:name="_Toc8477"/>
      <w:bookmarkStart w:id="10" w:name="_Toc9155"/>
      <w:bookmarkStart w:id="11" w:name="_Toc24383"/>
      <w:bookmarkStart w:id="12" w:name="_Toc8605"/>
      <w:r>
        <w:rPr>
          <w:rFonts w:hint="eastAsia"/>
        </w:rPr>
        <w:t>三、投标人资格要求</w:t>
      </w:r>
      <w:bookmarkEnd w:id="9"/>
      <w:bookmarkEnd w:id="10"/>
      <w:bookmarkEnd w:id="11"/>
      <w:bookmarkEnd w:id="12"/>
    </w:p>
    <w:p w:rsidR="00D1554E" w:rsidRDefault="00D1554E" w:rsidP="00D1554E">
      <w:pPr>
        <w:pStyle w:val="a7"/>
        <w:rPr>
          <w:rFonts w:ascii="宋体" w:hAnsi="宋体" w:hint="eastAsia"/>
        </w:rPr>
      </w:pPr>
      <w:r>
        <w:rPr>
          <w:rFonts w:ascii="宋体" w:hAnsi="宋体" w:hint="eastAsia"/>
        </w:rPr>
        <w:t>3.1 本次招标不接受联合体投标；</w:t>
      </w:r>
    </w:p>
    <w:p w:rsidR="00D1554E" w:rsidRDefault="00D1554E" w:rsidP="00D1554E">
      <w:pPr>
        <w:pStyle w:val="a7"/>
        <w:rPr>
          <w:rFonts w:ascii="宋体" w:hAnsi="宋体" w:hint="eastAsia"/>
        </w:rPr>
      </w:pPr>
      <w:r>
        <w:rPr>
          <w:rFonts w:ascii="宋体" w:hAnsi="宋体" w:hint="eastAsia"/>
        </w:rPr>
        <w:t>3.2 本次招标对投标人资质要求：</w:t>
      </w:r>
    </w:p>
    <w:p w:rsidR="00D1554E" w:rsidRDefault="00D1554E" w:rsidP="00D1554E">
      <w:pPr>
        <w:pStyle w:val="Default"/>
        <w:spacing w:line="360" w:lineRule="auto"/>
        <w:ind w:firstLineChars="200" w:firstLine="420"/>
        <w:rPr>
          <w:rFonts w:ascii="宋体" w:hAnsi="宋体" w:hint="eastAsia"/>
          <w:color w:val="auto"/>
          <w:kern w:val="2"/>
          <w:sz w:val="21"/>
          <w:szCs w:val="21"/>
        </w:rPr>
      </w:pPr>
      <w:r>
        <w:rPr>
          <w:rFonts w:ascii="宋体" w:hAnsi="宋体" w:cs="宋体" w:hint="eastAsia"/>
          <w:color w:val="auto"/>
          <w:sz w:val="21"/>
          <w:szCs w:val="21"/>
        </w:rPr>
        <w:t xml:space="preserve">3.2.1  </w:t>
      </w:r>
      <w:r>
        <w:rPr>
          <w:rFonts w:ascii="宋体" w:hAnsi="宋体" w:hint="eastAsia"/>
          <w:color w:val="auto"/>
          <w:kern w:val="2"/>
          <w:sz w:val="21"/>
          <w:szCs w:val="21"/>
        </w:rPr>
        <w:t>投标人须是依照中华人民共和国法律在国内注册的独立法人或其他组织，注册资金为500万元人民币及以上（其他组织不受此限制）</w:t>
      </w:r>
      <w:bookmarkStart w:id="13" w:name="OLE_LINK1"/>
      <w:bookmarkStart w:id="14" w:name="OLE_LINK2"/>
      <w:r>
        <w:rPr>
          <w:rFonts w:ascii="宋体" w:hAnsi="宋体" w:hint="eastAsia"/>
          <w:color w:val="auto"/>
          <w:kern w:val="2"/>
          <w:sz w:val="21"/>
          <w:szCs w:val="21"/>
        </w:rPr>
        <w:t>，</w:t>
      </w:r>
      <w:bookmarkEnd w:id="13"/>
      <w:bookmarkEnd w:id="14"/>
      <w:r>
        <w:rPr>
          <w:rFonts w:ascii="宋体" w:hAnsi="宋体" w:hint="eastAsia"/>
          <w:color w:val="auto"/>
          <w:kern w:val="2"/>
          <w:sz w:val="21"/>
          <w:szCs w:val="21"/>
        </w:rPr>
        <w:t>具备有效的营业执照，且营业执照经营范围须包含石油工程技术服务类内容。</w:t>
      </w:r>
    </w:p>
    <w:p w:rsidR="00D1554E" w:rsidRDefault="00D1554E" w:rsidP="00D1554E">
      <w:pPr>
        <w:pStyle w:val="Default"/>
        <w:spacing w:line="360" w:lineRule="auto"/>
        <w:ind w:firstLineChars="200" w:firstLine="420"/>
        <w:rPr>
          <w:rFonts w:ascii="宋体" w:hAnsi="宋体" w:hint="eastAsia"/>
          <w:color w:val="auto"/>
          <w:kern w:val="2"/>
          <w:sz w:val="21"/>
          <w:szCs w:val="21"/>
        </w:rPr>
      </w:pPr>
      <w:r>
        <w:rPr>
          <w:rFonts w:ascii="宋体" w:hAnsi="宋体" w:hint="eastAsia"/>
          <w:color w:val="auto"/>
          <w:kern w:val="2"/>
          <w:sz w:val="21"/>
          <w:szCs w:val="21"/>
        </w:rPr>
        <w:t>3.2.2  投标人具备有效的安全生产许可证，且许可范围包含石油工程技术服务类内容。</w:t>
      </w:r>
    </w:p>
    <w:p w:rsidR="00D1554E" w:rsidRDefault="00D1554E" w:rsidP="00D1554E">
      <w:pPr>
        <w:pStyle w:val="Default"/>
        <w:spacing w:line="360" w:lineRule="auto"/>
        <w:ind w:firstLineChars="200" w:firstLine="420"/>
        <w:rPr>
          <w:rFonts w:ascii="宋体" w:hAnsi="宋体" w:hint="eastAsia"/>
          <w:color w:val="auto"/>
          <w:kern w:val="2"/>
          <w:sz w:val="21"/>
          <w:szCs w:val="21"/>
        </w:rPr>
      </w:pPr>
      <w:r>
        <w:rPr>
          <w:rFonts w:ascii="宋体" w:hAnsi="宋体" w:cs="宋体" w:hint="eastAsia"/>
          <w:color w:val="auto"/>
          <w:sz w:val="21"/>
          <w:szCs w:val="21"/>
        </w:rPr>
        <w:t xml:space="preserve">3.2.3  </w:t>
      </w:r>
      <w:r>
        <w:rPr>
          <w:rFonts w:ascii="宋体" w:hAnsi="宋体" w:hint="eastAsia"/>
          <w:color w:val="auto"/>
          <w:sz w:val="21"/>
          <w:szCs w:val="21"/>
        </w:rPr>
        <w:t>投标人</w:t>
      </w:r>
      <w:r>
        <w:rPr>
          <w:rFonts w:ascii="宋体" w:hAnsi="宋体" w:cs="宋体" w:hint="eastAsia"/>
          <w:color w:val="auto"/>
          <w:sz w:val="21"/>
          <w:szCs w:val="21"/>
        </w:rPr>
        <w:t>须具备：</w:t>
      </w:r>
      <w:r>
        <w:rPr>
          <w:rFonts w:ascii="宋体" w:hAnsi="宋体" w:hint="eastAsia"/>
          <w:color w:val="auto"/>
          <w:kern w:val="2"/>
          <w:sz w:val="21"/>
          <w:szCs w:val="21"/>
        </w:rPr>
        <w:t>（1）在人员、设备、资金等方面具备相应的技术服务能力；</w:t>
      </w:r>
      <w:r>
        <w:rPr>
          <w:rFonts w:ascii="宋体" w:hAnsi="宋体" w:hint="eastAsia"/>
          <w:color w:val="auto"/>
          <w:kern w:val="2"/>
          <w:sz w:val="21"/>
          <w:szCs w:val="21"/>
        </w:rPr>
        <w:lastRenderedPageBreak/>
        <w:t>（2）近二年内有气井同步回转压缩机气举类似项目业绩。</w:t>
      </w:r>
    </w:p>
    <w:p w:rsidR="00D1554E" w:rsidRDefault="00D1554E" w:rsidP="00D1554E">
      <w:pPr>
        <w:pStyle w:val="a7"/>
        <w:ind w:firstLineChars="0" w:firstLine="0"/>
        <w:rPr>
          <w:rFonts w:ascii="宋体" w:hAnsi="宋体" w:hint="eastAsia"/>
        </w:rPr>
      </w:pPr>
      <w:r>
        <w:rPr>
          <w:rFonts w:ascii="宋体" w:hAnsi="宋体" w:hint="eastAsia"/>
        </w:rPr>
        <w:t xml:space="preserve">    3.3</w:t>
      </w:r>
      <w:r>
        <w:rPr>
          <w:rFonts w:ascii="宋体" w:hAnsi="宋体" w:cs="宋体" w:hint="eastAsia"/>
        </w:rPr>
        <w:t>近三年无行贿犯罪记录，</w:t>
      </w:r>
      <w:r>
        <w:rPr>
          <w:rFonts w:ascii="宋体" w:hAnsi="宋体" w:cs="宋体" w:hint="eastAsia"/>
          <w:b/>
        </w:rPr>
        <w:t>须提供当地检察院出具的《检察机关查询行贿犯罪档案结果告知函》</w:t>
      </w:r>
      <w:r>
        <w:rPr>
          <w:rFonts w:hint="eastAsia"/>
        </w:rPr>
        <w:t>。</w:t>
      </w:r>
    </w:p>
    <w:p w:rsidR="00D1554E" w:rsidRDefault="00D1554E" w:rsidP="00D1554E">
      <w:pPr>
        <w:pStyle w:val="a8"/>
        <w:ind w:firstLine="422"/>
        <w:outlineLvl w:val="1"/>
        <w:rPr>
          <w:rFonts w:hint="eastAsia"/>
        </w:rPr>
      </w:pPr>
      <w:bookmarkStart w:id="15" w:name="_Toc17838"/>
      <w:bookmarkStart w:id="16" w:name="_Toc23617"/>
      <w:bookmarkStart w:id="17" w:name="_Toc29505"/>
      <w:bookmarkStart w:id="18" w:name="_Toc30470"/>
      <w:r>
        <w:rPr>
          <w:rFonts w:hint="eastAsia"/>
        </w:rPr>
        <w:t>四、招标文件的获取</w:t>
      </w:r>
      <w:bookmarkEnd w:id="15"/>
      <w:bookmarkEnd w:id="16"/>
      <w:bookmarkEnd w:id="17"/>
      <w:bookmarkEnd w:id="18"/>
    </w:p>
    <w:p w:rsidR="00D1554E" w:rsidRDefault="00D1554E" w:rsidP="00D1554E">
      <w:pPr>
        <w:spacing w:line="360" w:lineRule="auto"/>
        <w:ind w:firstLineChars="200" w:firstLine="420"/>
        <w:rPr>
          <w:rFonts w:hint="eastAsia"/>
        </w:rPr>
      </w:pPr>
      <w:bookmarkStart w:id="19" w:name="_Toc21245"/>
      <w:bookmarkStart w:id="20" w:name="_Toc10663"/>
      <w:r>
        <w:rPr>
          <w:rFonts w:ascii="宋体" w:hAnsi="宋体" w:hint="eastAsia"/>
        </w:rPr>
        <w:t xml:space="preserve">4.1 </w:t>
      </w:r>
      <w:r>
        <w:rPr>
          <w:rFonts w:hint="eastAsia"/>
        </w:rPr>
        <w:t>凡有意参加投标者，请于</w:t>
      </w:r>
      <w:r>
        <w:rPr>
          <w:rFonts w:hint="eastAsia"/>
          <w:u w:val="single"/>
        </w:rPr>
        <w:t>2016</w:t>
      </w:r>
      <w:r>
        <w:rPr>
          <w:rFonts w:hint="eastAsia"/>
        </w:rPr>
        <w:t>年</w:t>
      </w:r>
      <w:r>
        <w:rPr>
          <w:rFonts w:hint="eastAsia"/>
          <w:u w:val="single"/>
        </w:rPr>
        <w:t xml:space="preserve"> 07 </w:t>
      </w:r>
      <w:r>
        <w:rPr>
          <w:rFonts w:hint="eastAsia"/>
        </w:rPr>
        <w:t>月</w:t>
      </w:r>
      <w:r>
        <w:rPr>
          <w:rFonts w:hint="eastAsia"/>
          <w:u w:val="single"/>
        </w:rPr>
        <w:t xml:space="preserve"> 28</w:t>
      </w:r>
      <w:r>
        <w:rPr>
          <w:rFonts w:hint="eastAsia"/>
        </w:rPr>
        <w:t>日至</w:t>
      </w:r>
      <w:r>
        <w:rPr>
          <w:rFonts w:hint="eastAsia"/>
          <w:u w:val="single"/>
        </w:rPr>
        <w:t xml:space="preserve">2016 </w:t>
      </w:r>
      <w:r>
        <w:rPr>
          <w:rFonts w:hint="eastAsia"/>
        </w:rPr>
        <w:t>年</w:t>
      </w:r>
      <w:r>
        <w:rPr>
          <w:rFonts w:hint="eastAsia"/>
          <w:u w:val="single"/>
        </w:rPr>
        <w:t>08</w:t>
      </w:r>
      <w:r>
        <w:rPr>
          <w:rFonts w:hint="eastAsia"/>
        </w:rPr>
        <w:t>月</w:t>
      </w:r>
      <w:r>
        <w:rPr>
          <w:rFonts w:hint="eastAsia"/>
          <w:u w:val="single"/>
        </w:rPr>
        <w:t>03</w:t>
      </w:r>
      <w:r>
        <w:rPr>
          <w:rFonts w:hint="eastAsia"/>
        </w:rPr>
        <w:t>日</w:t>
      </w:r>
      <w:r>
        <w:t>(</w:t>
      </w:r>
      <w:r>
        <w:rPr>
          <w:rFonts w:hint="eastAsia"/>
        </w:rPr>
        <w:t>法定节假日除外</w:t>
      </w:r>
      <w:r>
        <w:t>)</w:t>
      </w:r>
      <w:r>
        <w:rPr>
          <w:rFonts w:hint="eastAsia"/>
        </w:rPr>
        <w:t>，</w:t>
      </w:r>
      <w:r>
        <w:rPr>
          <w:rFonts w:ascii="宋体" w:hAnsi="宋体" w:cs="宋体" w:hint="eastAsia"/>
        </w:rPr>
        <w:t>每日上午</w:t>
      </w:r>
      <w:r>
        <w:rPr>
          <w:rFonts w:ascii="宋体" w:hAnsi="宋体" w:cs="宋体"/>
          <w:u w:val="single"/>
        </w:rPr>
        <w:t xml:space="preserve"> 0</w:t>
      </w:r>
      <w:r>
        <w:rPr>
          <w:rFonts w:ascii="宋体" w:hAnsi="宋体" w:cs="宋体" w:hint="eastAsia"/>
          <w:u w:val="single"/>
        </w:rPr>
        <w:t>9</w:t>
      </w:r>
      <w:r>
        <w:rPr>
          <w:rFonts w:ascii="宋体" w:hAnsi="宋体" w:cs="宋体"/>
          <w:u w:val="single"/>
        </w:rPr>
        <w:t xml:space="preserve"> </w:t>
      </w:r>
      <w:r>
        <w:rPr>
          <w:rFonts w:ascii="宋体" w:hAnsi="宋体" w:cs="宋体" w:hint="eastAsia"/>
        </w:rPr>
        <w:t>时</w:t>
      </w:r>
      <w:r>
        <w:rPr>
          <w:rFonts w:ascii="宋体" w:hAnsi="宋体" w:cs="宋体"/>
          <w:u w:val="single"/>
        </w:rPr>
        <w:t xml:space="preserve"> </w:t>
      </w:r>
      <w:r>
        <w:rPr>
          <w:rFonts w:ascii="宋体" w:hAnsi="宋体" w:cs="宋体" w:hint="eastAsia"/>
          <w:u w:val="single"/>
        </w:rPr>
        <w:t>00</w:t>
      </w:r>
      <w:r>
        <w:rPr>
          <w:rFonts w:ascii="宋体" w:hAnsi="宋体" w:cs="宋体"/>
          <w:u w:val="single"/>
        </w:rPr>
        <w:t xml:space="preserve"> </w:t>
      </w:r>
      <w:r>
        <w:rPr>
          <w:rFonts w:ascii="宋体" w:hAnsi="宋体" w:cs="宋体" w:hint="eastAsia"/>
        </w:rPr>
        <w:t>分至</w:t>
      </w:r>
      <w:r>
        <w:rPr>
          <w:rFonts w:ascii="宋体" w:hAnsi="宋体" w:cs="宋体" w:hint="eastAsia"/>
          <w:u w:val="single"/>
        </w:rPr>
        <w:t xml:space="preserve"> 12 </w:t>
      </w:r>
      <w:r>
        <w:rPr>
          <w:rFonts w:ascii="宋体" w:hAnsi="宋体" w:cs="宋体" w:hint="eastAsia"/>
        </w:rPr>
        <w:t>时</w:t>
      </w:r>
      <w:r>
        <w:rPr>
          <w:rFonts w:ascii="宋体" w:hAnsi="宋体" w:cs="宋体" w:hint="eastAsia"/>
          <w:u w:val="single"/>
        </w:rPr>
        <w:t xml:space="preserve"> 00 </w:t>
      </w:r>
      <w:r>
        <w:rPr>
          <w:rFonts w:ascii="宋体" w:hAnsi="宋体" w:cs="宋体" w:hint="eastAsia"/>
        </w:rPr>
        <w:t>分，下午</w:t>
      </w:r>
      <w:r>
        <w:rPr>
          <w:rFonts w:ascii="宋体" w:hAnsi="宋体" w:cs="宋体" w:hint="eastAsia"/>
          <w:u w:val="single"/>
        </w:rPr>
        <w:t xml:space="preserve"> 14 </w:t>
      </w:r>
      <w:r>
        <w:rPr>
          <w:rFonts w:ascii="宋体" w:hAnsi="宋体" w:cs="宋体" w:hint="eastAsia"/>
        </w:rPr>
        <w:t>时</w:t>
      </w:r>
      <w:r>
        <w:rPr>
          <w:rFonts w:ascii="宋体" w:hAnsi="宋体" w:cs="宋体"/>
          <w:u w:val="single"/>
        </w:rPr>
        <w:t xml:space="preserve"> </w:t>
      </w:r>
      <w:r>
        <w:rPr>
          <w:rFonts w:ascii="宋体" w:hAnsi="宋体" w:cs="宋体" w:hint="eastAsia"/>
          <w:u w:val="single"/>
        </w:rPr>
        <w:t>00</w:t>
      </w:r>
      <w:r>
        <w:rPr>
          <w:rFonts w:ascii="宋体" w:hAnsi="宋体" w:cs="宋体"/>
          <w:u w:val="single"/>
        </w:rPr>
        <w:t xml:space="preserve"> </w:t>
      </w:r>
      <w:r>
        <w:rPr>
          <w:rFonts w:ascii="宋体" w:hAnsi="宋体" w:cs="宋体" w:hint="eastAsia"/>
        </w:rPr>
        <w:t>分至</w:t>
      </w:r>
      <w:r>
        <w:rPr>
          <w:rFonts w:ascii="宋体" w:hAnsi="宋体" w:cs="宋体"/>
          <w:u w:val="single"/>
        </w:rPr>
        <w:t xml:space="preserve"> </w:t>
      </w:r>
      <w:r>
        <w:rPr>
          <w:rFonts w:ascii="宋体" w:hAnsi="宋体" w:cs="宋体" w:hint="eastAsia"/>
          <w:u w:val="single"/>
        </w:rPr>
        <w:t>17</w:t>
      </w:r>
      <w:r>
        <w:rPr>
          <w:rFonts w:ascii="宋体" w:hAnsi="宋体" w:cs="宋体"/>
          <w:u w:val="single"/>
        </w:rPr>
        <w:t xml:space="preserve"> </w:t>
      </w:r>
      <w:r>
        <w:rPr>
          <w:rFonts w:ascii="宋体" w:hAnsi="宋体" w:cs="宋体" w:hint="eastAsia"/>
        </w:rPr>
        <w:t>时</w:t>
      </w:r>
      <w:r>
        <w:rPr>
          <w:rFonts w:ascii="宋体" w:hAnsi="宋体" w:cs="宋体"/>
          <w:u w:val="single"/>
        </w:rPr>
        <w:t xml:space="preserve"> </w:t>
      </w:r>
      <w:r>
        <w:rPr>
          <w:rFonts w:ascii="宋体" w:hAnsi="宋体" w:cs="宋体" w:hint="eastAsia"/>
          <w:u w:val="single"/>
        </w:rPr>
        <w:t>00</w:t>
      </w:r>
      <w:r>
        <w:rPr>
          <w:rFonts w:ascii="宋体" w:hAnsi="宋体" w:cs="宋体"/>
          <w:u w:val="single"/>
        </w:rPr>
        <w:t xml:space="preserve"> </w:t>
      </w:r>
      <w:r>
        <w:rPr>
          <w:rFonts w:ascii="宋体" w:hAnsi="宋体" w:cs="宋体" w:hint="eastAsia"/>
        </w:rPr>
        <w:t>分（北京时间，下同），</w:t>
      </w:r>
      <w:r>
        <w:rPr>
          <w:rFonts w:hint="eastAsia"/>
        </w:rPr>
        <w:t>在陕西省西安市雁塔区南二环西段</w:t>
      </w:r>
      <w:r>
        <w:rPr>
          <w:rFonts w:hint="eastAsia"/>
        </w:rPr>
        <w:t>66</w:t>
      </w:r>
      <w:r>
        <w:rPr>
          <w:rFonts w:hint="eastAsia"/>
        </w:rPr>
        <w:t>号大厦（帝都大公馆）</w:t>
      </w:r>
      <w:r>
        <w:rPr>
          <w:rFonts w:hint="eastAsia"/>
        </w:rPr>
        <w:t>21</w:t>
      </w:r>
      <w:r>
        <w:rPr>
          <w:rFonts w:hint="eastAsia"/>
        </w:rPr>
        <w:t>层</w:t>
      </w:r>
      <w:r>
        <w:rPr>
          <w:rFonts w:hint="eastAsia"/>
        </w:rPr>
        <w:t>2103</w:t>
      </w:r>
      <w:r>
        <w:rPr>
          <w:rFonts w:hint="eastAsia"/>
        </w:rPr>
        <w:t>室</w:t>
      </w:r>
      <w:r>
        <w:rPr>
          <w:rFonts w:ascii="宋体" w:hAnsi="宋体" w:cs="宋体" w:hint="eastAsia"/>
        </w:rPr>
        <w:t>，</w:t>
      </w:r>
      <w:r>
        <w:rPr>
          <w:rFonts w:hint="eastAsia"/>
          <w:b/>
          <w:bCs/>
        </w:rPr>
        <w:t>持单位介绍信</w:t>
      </w:r>
      <w:r>
        <w:rPr>
          <w:rFonts w:ascii="宋体" w:hAnsi="宋体" w:cs="宋体" w:hint="eastAsia"/>
          <w:b/>
          <w:bCs/>
        </w:rPr>
        <w:t>或授权委托书及购买人身份证原件及复印件</w:t>
      </w:r>
      <w:r>
        <w:rPr>
          <w:rFonts w:hint="eastAsia"/>
          <w:b/>
          <w:bCs/>
        </w:rPr>
        <w:t>购买招标文件</w:t>
      </w:r>
      <w:r>
        <w:rPr>
          <w:rFonts w:hint="eastAsia"/>
        </w:rPr>
        <w:t>，</w:t>
      </w:r>
      <w:r>
        <w:rPr>
          <w:rFonts w:hAnsi="宋体"/>
          <w:szCs w:val="21"/>
        </w:rPr>
        <w:t>因潜在投标人公司内部人员没有沟通协调好，重复购买同一个项目的，招标文件售后概不退</w:t>
      </w:r>
      <w:r>
        <w:rPr>
          <w:rFonts w:hAnsi="宋体" w:hint="eastAsia"/>
          <w:szCs w:val="21"/>
        </w:rPr>
        <w:t>换</w:t>
      </w:r>
      <w:r>
        <w:rPr>
          <w:rFonts w:hAnsi="宋体"/>
          <w:szCs w:val="21"/>
        </w:rPr>
        <w:t>。</w:t>
      </w:r>
    </w:p>
    <w:p w:rsidR="00D1554E" w:rsidRDefault="00D1554E" w:rsidP="00D1554E">
      <w:pPr>
        <w:pStyle w:val="a7"/>
        <w:rPr>
          <w:rFonts w:ascii="宋体" w:hAnsi="宋体" w:hint="eastAsia"/>
        </w:rPr>
      </w:pPr>
      <w:r>
        <w:rPr>
          <w:rFonts w:ascii="宋体" w:hAnsi="宋体" w:hint="eastAsia"/>
        </w:rPr>
        <w:t>4.2招标文件每套售价</w:t>
      </w:r>
      <w:r>
        <w:rPr>
          <w:rFonts w:ascii="宋体" w:hAnsi="宋体" w:hint="eastAsia"/>
          <w:u w:val="single"/>
        </w:rPr>
        <w:t>800</w:t>
      </w:r>
      <w:r>
        <w:rPr>
          <w:rFonts w:ascii="宋体" w:hAnsi="宋体" w:hint="eastAsia"/>
        </w:rPr>
        <w:t>元人民币，售后不退。</w:t>
      </w:r>
    </w:p>
    <w:p w:rsidR="00D1554E" w:rsidRDefault="00D1554E" w:rsidP="00D1554E">
      <w:pPr>
        <w:pStyle w:val="a7"/>
        <w:rPr>
          <w:rFonts w:ascii="宋体" w:hAnsi="宋体"/>
        </w:rPr>
      </w:pPr>
      <w:r>
        <w:rPr>
          <w:rFonts w:ascii="宋体" w:hAnsi="宋体" w:hint="eastAsia"/>
        </w:rPr>
        <w:t>4.3招标文件不接受邮购。</w:t>
      </w:r>
    </w:p>
    <w:p w:rsidR="00D1554E" w:rsidRDefault="00D1554E" w:rsidP="00D1554E">
      <w:pPr>
        <w:pStyle w:val="a8"/>
        <w:ind w:firstLine="422"/>
        <w:outlineLvl w:val="1"/>
        <w:rPr>
          <w:rFonts w:hint="eastAsia"/>
        </w:rPr>
      </w:pPr>
      <w:bookmarkStart w:id="21" w:name="_Toc22601"/>
      <w:bookmarkStart w:id="22" w:name="_Toc15022"/>
      <w:r>
        <w:rPr>
          <w:rFonts w:hint="eastAsia"/>
        </w:rPr>
        <w:t>五、投标文件的递交</w:t>
      </w:r>
      <w:bookmarkEnd w:id="19"/>
      <w:bookmarkEnd w:id="20"/>
      <w:bookmarkEnd w:id="21"/>
      <w:bookmarkEnd w:id="22"/>
    </w:p>
    <w:p w:rsidR="00D1554E" w:rsidRDefault="00D1554E" w:rsidP="00D1554E">
      <w:pPr>
        <w:pStyle w:val="a7"/>
        <w:rPr>
          <w:rFonts w:ascii="宋体" w:hAnsi="宋体" w:hint="eastAsia"/>
        </w:rPr>
      </w:pPr>
      <w:r>
        <w:rPr>
          <w:rFonts w:ascii="宋体" w:hAnsi="宋体" w:hint="eastAsia"/>
        </w:rPr>
        <w:t>5.1投标文件递交截止时间：</w:t>
      </w:r>
      <w:r>
        <w:rPr>
          <w:rFonts w:ascii="宋体" w:hAnsi="宋体" w:hint="eastAsia"/>
          <w:u w:val="single"/>
        </w:rPr>
        <w:t>2016</w:t>
      </w:r>
      <w:r>
        <w:rPr>
          <w:rFonts w:ascii="宋体" w:hAnsi="宋体" w:hint="eastAsia"/>
        </w:rPr>
        <w:t>年</w:t>
      </w:r>
      <w:r>
        <w:rPr>
          <w:rFonts w:ascii="宋体" w:hAnsi="宋体" w:hint="eastAsia"/>
          <w:u w:val="single"/>
        </w:rPr>
        <w:t>08</w:t>
      </w:r>
      <w:r>
        <w:rPr>
          <w:rFonts w:ascii="宋体" w:hAnsi="宋体" w:hint="eastAsia"/>
        </w:rPr>
        <w:t>月</w:t>
      </w:r>
      <w:r>
        <w:rPr>
          <w:rFonts w:ascii="宋体" w:hAnsi="宋体" w:hint="eastAsia"/>
          <w:u w:val="single"/>
        </w:rPr>
        <w:t>18</w:t>
      </w:r>
      <w:r>
        <w:rPr>
          <w:rFonts w:ascii="宋体" w:hAnsi="宋体" w:hint="eastAsia"/>
        </w:rPr>
        <w:t>日</w:t>
      </w:r>
      <w:r>
        <w:rPr>
          <w:rFonts w:ascii="宋体" w:hAnsi="宋体" w:hint="eastAsia"/>
          <w:u w:val="single"/>
        </w:rPr>
        <w:t xml:space="preserve"> 09</w:t>
      </w:r>
      <w:r>
        <w:rPr>
          <w:rFonts w:ascii="宋体" w:hAnsi="宋体" w:hint="eastAsia"/>
        </w:rPr>
        <w:t>时</w:t>
      </w:r>
      <w:r>
        <w:rPr>
          <w:rFonts w:ascii="宋体" w:hAnsi="宋体" w:hint="eastAsia"/>
          <w:u w:val="single"/>
        </w:rPr>
        <w:t xml:space="preserve"> 30 </w:t>
      </w:r>
      <w:r>
        <w:rPr>
          <w:rFonts w:ascii="宋体" w:hAnsi="宋体" w:hint="eastAsia"/>
        </w:rPr>
        <w:t>分，投标文件递交地点：陕西省</w:t>
      </w:r>
      <w:r>
        <w:rPr>
          <w:rFonts w:ascii="宋体" w:hAnsi="宋体" w:hint="eastAsia"/>
          <w:u w:val="single"/>
        </w:rPr>
        <w:t>西安市未央区凤城四路长庆宾馆（详见大厅指示牌）。</w:t>
      </w:r>
    </w:p>
    <w:p w:rsidR="00D1554E" w:rsidRDefault="00D1554E" w:rsidP="00D1554E">
      <w:pPr>
        <w:pStyle w:val="a7"/>
        <w:rPr>
          <w:rFonts w:ascii="宋体" w:hAnsi="宋体"/>
        </w:rPr>
      </w:pPr>
      <w:r>
        <w:rPr>
          <w:rFonts w:ascii="宋体" w:hAnsi="宋体" w:hint="eastAsia"/>
        </w:rPr>
        <w:t>5.2 逾期送达或者未送达指定地点的投标文件，招标人不予受理。</w:t>
      </w:r>
    </w:p>
    <w:p w:rsidR="00D1554E" w:rsidRDefault="00D1554E" w:rsidP="00D1554E">
      <w:pPr>
        <w:snapToGrid w:val="0"/>
        <w:spacing w:line="360" w:lineRule="auto"/>
        <w:ind w:left="15" w:hangingChars="7" w:hanging="15"/>
        <w:rPr>
          <w:rFonts w:ascii="宋体" w:hAnsi="宋体" w:hint="eastAsia"/>
          <w:szCs w:val="21"/>
        </w:rPr>
      </w:pPr>
      <w:r>
        <w:rPr>
          <w:rFonts w:ascii="宋体" w:hAnsi="宋体" w:hint="eastAsia"/>
        </w:rPr>
        <w:t xml:space="preserve">    5.3</w:t>
      </w:r>
      <w:r>
        <w:rPr>
          <w:rFonts w:ascii="宋体" w:hAnsi="宋体" w:hint="eastAsia"/>
          <w:szCs w:val="21"/>
        </w:rPr>
        <w:t>所有投标都必须附有投标保证金收据，</w:t>
      </w:r>
      <w:r>
        <w:rPr>
          <w:rFonts w:ascii="宋体" w:hAnsi="宋体" w:hint="eastAsia"/>
          <w:b/>
          <w:bCs/>
          <w:szCs w:val="21"/>
        </w:rPr>
        <w:t>投标保证金按项目递交，递交金额为贰万元整人民币，</w:t>
      </w:r>
      <w:r>
        <w:rPr>
          <w:rFonts w:ascii="宋体" w:hAnsi="宋体" w:hint="eastAsia"/>
          <w:szCs w:val="21"/>
        </w:rPr>
        <w:t>递交投标保证金请注意以下事项：</w:t>
      </w:r>
    </w:p>
    <w:p w:rsidR="00D1554E" w:rsidRDefault="00D1554E" w:rsidP="00D1554E">
      <w:pPr>
        <w:snapToGrid w:val="0"/>
        <w:spacing w:line="360" w:lineRule="auto"/>
        <w:ind w:firstLineChars="200" w:firstLine="420"/>
        <w:rPr>
          <w:rFonts w:ascii="宋体" w:hAnsi="宋体" w:hint="eastAsia"/>
          <w:szCs w:val="21"/>
        </w:rPr>
      </w:pPr>
      <w:r>
        <w:rPr>
          <w:rFonts w:ascii="宋体" w:hAnsi="宋体" w:hint="eastAsia"/>
          <w:szCs w:val="21"/>
        </w:rPr>
        <w:t>投标保证金须以投标单位名义（从基本账户转出）递交，电汇递交投标保证金须注意：投标保证金交纳单位必须与投标单位名称保持一致，并注明</w:t>
      </w:r>
      <w:r>
        <w:rPr>
          <w:rFonts w:ascii="宋体" w:hAnsi="宋体" w:hint="eastAsia"/>
          <w:b/>
          <w:bCs/>
          <w:szCs w:val="21"/>
        </w:rPr>
        <w:t>“GXTC-1657722投标保证金”</w:t>
      </w:r>
      <w:r>
        <w:rPr>
          <w:rFonts w:ascii="宋体" w:hAnsi="宋体" w:hint="eastAsia"/>
          <w:szCs w:val="21"/>
        </w:rPr>
        <w:t>字样，否则，因款项用途不明导致投标无效等后果由投标人自行承担；</w:t>
      </w:r>
    </w:p>
    <w:p w:rsidR="00D1554E" w:rsidRDefault="00D1554E" w:rsidP="00D1554E">
      <w:pPr>
        <w:snapToGrid w:val="0"/>
        <w:spacing w:line="360" w:lineRule="auto"/>
        <w:ind w:firstLineChars="200" w:firstLine="420"/>
        <w:rPr>
          <w:rFonts w:ascii="宋体" w:hAnsi="宋体" w:hint="eastAsia"/>
        </w:rPr>
      </w:pPr>
      <w:r>
        <w:rPr>
          <w:rFonts w:ascii="宋体" w:hAnsi="宋体" w:hint="eastAsia"/>
          <w:szCs w:val="21"/>
        </w:rPr>
        <w:t>请各投标单位在投标截止时间3日前，按招标文件的要求向国信招标集团股份有限公司陕西分公司财务部递交投标保证金,投标截止时间之后递交的投标保证金将被拒绝。</w:t>
      </w:r>
    </w:p>
    <w:p w:rsidR="00D1554E" w:rsidRDefault="00D1554E" w:rsidP="00D1554E">
      <w:pPr>
        <w:pStyle w:val="a8"/>
        <w:ind w:firstLine="422"/>
        <w:outlineLvl w:val="1"/>
        <w:rPr>
          <w:rFonts w:hint="eastAsia"/>
        </w:rPr>
      </w:pPr>
      <w:bookmarkStart w:id="23" w:name="_Toc31999"/>
      <w:bookmarkStart w:id="24" w:name="_Toc6198"/>
      <w:bookmarkStart w:id="25" w:name="_Toc25595"/>
      <w:bookmarkStart w:id="26" w:name="_Toc28425"/>
      <w:r>
        <w:rPr>
          <w:rFonts w:hint="eastAsia"/>
        </w:rPr>
        <w:t>六、开标</w:t>
      </w:r>
      <w:bookmarkEnd w:id="23"/>
      <w:bookmarkEnd w:id="24"/>
      <w:bookmarkEnd w:id="25"/>
      <w:bookmarkEnd w:id="26"/>
    </w:p>
    <w:p w:rsidR="00D1554E" w:rsidRDefault="00D1554E" w:rsidP="00D1554E">
      <w:pPr>
        <w:pStyle w:val="Default"/>
        <w:spacing w:line="360" w:lineRule="auto"/>
        <w:ind w:firstLineChars="200" w:firstLine="420"/>
        <w:rPr>
          <w:rFonts w:ascii="宋体" w:hAnsi="宋体" w:cs="宋体" w:hint="eastAsia"/>
          <w:color w:val="auto"/>
          <w:sz w:val="21"/>
          <w:szCs w:val="21"/>
        </w:rPr>
      </w:pPr>
      <w:r>
        <w:rPr>
          <w:rFonts w:ascii="宋体" w:hAnsi="宋体" w:cs="宋体" w:hint="eastAsia"/>
          <w:color w:val="auto"/>
          <w:sz w:val="21"/>
          <w:szCs w:val="21"/>
        </w:rPr>
        <w:t>开标时间：</w:t>
      </w:r>
      <w:r>
        <w:rPr>
          <w:rFonts w:ascii="宋体" w:hAnsi="宋体" w:hint="eastAsia"/>
          <w:color w:val="auto"/>
          <w:sz w:val="21"/>
          <w:szCs w:val="21"/>
          <w:u w:val="single"/>
        </w:rPr>
        <w:t>2016</w:t>
      </w:r>
      <w:r>
        <w:rPr>
          <w:rFonts w:ascii="宋体" w:hAnsi="宋体" w:hint="eastAsia"/>
          <w:color w:val="auto"/>
          <w:sz w:val="21"/>
          <w:szCs w:val="21"/>
        </w:rPr>
        <w:t>年</w:t>
      </w:r>
      <w:r>
        <w:rPr>
          <w:rFonts w:ascii="宋体" w:hAnsi="宋体" w:hint="eastAsia"/>
          <w:color w:val="auto"/>
          <w:sz w:val="21"/>
          <w:szCs w:val="21"/>
          <w:u w:val="single"/>
        </w:rPr>
        <w:t>08</w:t>
      </w:r>
      <w:r>
        <w:rPr>
          <w:rFonts w:ascii="宋体" w:hAnsi="宋体" w:hint="eastAsia"/>
          <w:color w:val="auto"/>
          <w:sz w:val="21"/>
          <w:szCs w:val="21"/>
        </w:rPr>
        <w:t>月</w:t>
      </w:r>
      <w:r>
        <w:rPr>
          <w:rFonts w:ascii="宋体" w:hAnsi="宋体" w:hint="eastAsia"/>
          <w:color w:val="auto"/>
          <w:sz w:val="21"/>
          <w:szCs w:val="21"/>
          <w:u w:val="single"/>
        </w:rPr>
        <w:t>18</w:t>
      </w:r>
      <w:r>
        <w:rPr>
          <w:rFonts w:ascii="宋体" w:hAnsi="宋体" w:hint="eastAsia"/>
          <w:color w:val="auto"/>
          <w:sz w:val="21"/>
          <w:szCs w:val="21"/>
        </w:rPr>
        <w:t>日</w:t>
      </w:r>
      <w:r>
        <w:rPr>
          <w:rFonts w:ascii="宋体" w:hAnsi="宋体" w:hint="eastAsia"/>
          <w:color w:val="auto"/>
          <w:sz w:val="21"/>
          <w:szCs w:val="21"/>
          <w:u w:val="single"/>
        </w:rPr>
        <w:t xml:space="preserve"> </w:t>
      </w:r>
      <w:r>
        <w:rPr>
          <w:rFonts w:ascii="宋体" w:hAnsi="宋体"/>
          <w:color w:val="auto"/>
          <w:sz w:val="21"/>
          <w:szCs w:val="21"/>
          <w:u w:val="single"/>
        </w:rPr>
        <w:t>0</w:t>
      </w:r>
      <w:r>
        <w:rPr>
          <w:rFonts w:ascii="宋体" w:hAnsi="宋体" w:hint="eastAsia"/>
          <w:color w:val="auto"/>
          <w:sz w:val="21"/>
          <w:szCs w:val="21"/>
          <w:u w:val="single"/>
        </w:rPr>
        <w:t xml:space="preserve">9 </w:t>
      </w:r>
      <w:r>
        <w:rPr>
          <w:rFonts w:ascii="宋体" w:hAnsi="宋体" w:hint="eastAsia"/>
          <w:color w:val="auto"/>
          <w:sz w:val="21"/>
          <w:szCs w:val="21"/>
        </w:rPr>
        <w:t>时</w:t>
      </w:r>
      <w:r>
        <w:rPr>
          <w:rFonts w:ascii="宋体" w:hAnsi="宋体" w:hint="eastAsia"/>
          <w:color w:val="auto"/>
          <w:sz w:val="21"/>
          <w:szCs w:val="21"/>
          <w:u w:val="single"/>
        </w:rPr>
        <w:t xml:space="preserve"> 30 </w:t>
      </w:r>
      <w:r>
        <w:rPr>
          <w:rFonts w:ascii="宋体" w:hAnsi="宋体" w:hint="eastAsia"/>
          <w:color w:val="auto"/>
          <w:sz w:val="21"/>
          <w:szCs w:val="21"/>
        </w:rPr>
        <w:t>分</w:t>
      </w:r>
      <w:r>
        <w:rPr>
          <w:rFonts w:ascii="宋体" w:hAnsi="宋体" w:cs="宋体" w:hint="eastAsia"/>
          <w:color w:val="auto"/>
          <w:sz w:val="21"/>
          <w:szCs w:val="21"/>
        </w:rPr>
        <w:t>；</w:t>
      </w:r>
    </w:p>
    <w:p w:rsidR="00D1554E" w:rsidRDefault="00D1554E" w:rsidP="00D1554E">
      <w:pPr>
        <w:pStyle w:val="a7"/>
        <w:rPr>
          <w:rFonts w:hint="eastAsia"/>
        </w:rPr>
      </w:pPr>
      <w:r>
        <w:rPr>
          <w:rFonts w:ascii="宋体" w:hAnsi="宋体" w:cs="宋体" w:hint="eastAsia"/>
        </w:rPr>
        <w:t>开标地点：</w:t>
      </w:r>
      <w:r>
        <w:rPr>
          <w:rFonts w:ascii="宋体" w:hAnsi="宋体" w:hint="eastAsia"/>
          <w:u w:val="single"/>
        </w:rPr>
        <w:t>陕西省西安市未央区凤城四路长庆宾馆（详见大厅指示牌）</w:t>
      </w:r>
    </w:p>
    <w:p w:rsidR="00D1554E" w:rsidRDefault="00D1554E" w:rsidP="00D1554E">
      <w:pPr>
        <w:pStyle w:val="a8"/>
        <w:ind w:firstLine="422"/>
        <w:outlineLvl w:val="1"/>
        <w:rPr>
          <w:rFonts w:hint="eastAsia"/>
        </w:rPr>
      </w:pPr>
      <w:bookmarkStart w:id="27" w:name="_Toc17242"/>
      <w:bookmarkStart w:id="28" w:name="_Toc21715"/>
      <w:r>
        <w:rPr>
          <w:rFonts w:hint="eastAsia"/>
        </w:rPr>
        <w:t>七、资格审查方式</w:t>
      </w:r>
      <w:bookmarkEnd w:id="27"/>
      <w:bookmarkEnd w:id="28"/>
    </w:p>
    <w:p w:rsidR="00D1554E" w:rsidRDefault="00D1554E" w:rsidP="00D1554E">
      <w:pPr>
        <w:pStyle w:val="a7"/>
        <w:rPr>
          <w:rFonts w:hint="eastAsia"/>
        </w:rPr>
      </w:pPr>
      <w:r>
        <w:rPr>
          <w:rFonts w:hint="eastAsia"/>
        </w:rPr>
        <w:t>资格后审。</w:t>
      </w:r>
    </w:p>
    <w:p w:rsidR="00D1554E" w:rsidRDefault="00D1554E" w:rsidP="00D1554E">
      <w:pPr>
        <w:pStyle w:val="a8"/>
        <w:ind w:firstLine="422"/>
        <w:outlineLvl w:val="1"/>
        <w:rPr>
          <w:rFonts w:hint="eastAsia"/>
        </w:rPr>
      </w:pPr>
      <w:bookmarkStart w:id="29" w:name="_Toc18543"/>
      <w:bookmarkStart w:id="30" w:name="_Toc8087"/>
      <w:bookmarkStart w:id="31" w:name="_Toc3454"/>
      <w:bookmarkStart w:id="32" w:name="_Toc26834"/>
      <w:r>
        <w:rPr>
          <w:rFonts w:hint="eastAsia"/>
        </w:rPr>
        <w:t>八、发布公告的媒体</w:t>
      </w:r>
      <w:bookmarkEnd w:id="29"/>
      <w:bookmarkEnd w:id="30"/>
      <w:bookmarkEnd w:id="31"/>
      <w:bookmarkEnd w:id="32"/>
    </w:p>
    <w:p w:rsidR="00D1554E" w:rsidRDefault="00D1554E" w:rsidP="00D1554E">
      <w:pPr>
        <w:pStyle w:val="Default"/>
        <w:spacing w:line="360" w:lineRule="auto"/>
        <w:ind w:firstLineChars="200" w:firstLine="420"/>
        <w:rPr>
          <w:rFonts w:ascii="宋体" w:hAnsi="宋体" w:hint="eastAsia"/>
          <w:sz w:val="21"/>
          <w:szCs w:val="21"/>
        </w:rPr>
      </w:pPr>
      <w:r>
        <w:rPr>
          <w:rFonts w:ascii="宋体" w:hAnsi="宋体" w:hint="eastAsia"/>
          <w:sz w:val="21"/>
          <w:szCs w:val="21"/>
        </w:rPr>
        <w:t>此公告仅在中国采购与招标网（www.chinabidding.com.cn）和中国石油招标投标网上发布，对于因其他网站转载并发布的非完整版或修改版公告，而导致误报名或无效报名的</w:t>
      </w:r>
      <w:r>
        <w:rPr>
          <w:rFonts w:ascii="宋体" w:hAnsi="宋体" w:hint="eastAsia"/>
          <w:sz w:val="21"/>
          <w:szCs w:val="21"/>
        </w:rPr>
        <w:lastRenderedPageBreak/>
        <w:t>情形，招标人及招标代理机构不予承担责任。</w:t>
      </w:r>
    </w:p>
    <w:p w:rsidR="00D1554E" w:rsidRDefault="00D1554E" w:rsidP="00D1554E">
      <w:pPr>
        <w:pStyle w:val="Default"/>
        <w:spacing w:line="360" w:lineRule="auto"/>
        <w:ind w:firstLineChars="200" w:firstLine="422"/>
        <w:rPr>
          <w:rFonts w:ascii="宋体" w:hAnsi="宋体" w:cs="宋体" w:hint="eastAsia"/>
          <w:color w:val="auto"/>
          <w:sz w:val="21"/>
          <w:szCs w:val="21"/>
        </w:rPr>
      </w:pPr>
      <w:r>
        <w:rPr>
          <w:rFonts w:ascii="宋体" w:hAnsi="宋体" w:hint="eastAsia"/>
          <w:b/>
          <w:color w:val="auto"/>
          <w:kern w:val="2"/>
          <w:sz w:val="21"/>
          <w:szCs w:val="21"/>
        </w:rPr>
        <w:t>九、联系方式</w:t>
      </w:r>
    </w:p>
    <w:p w:rsidR="00D1554E" w:rsidRDefault="00D1554E" w:rsidP="00D1554E">
      <w:pPr>
        <w:pStyle w:val="Default"/>
        <w:spacing w:line="360" w:lineRule="auto"/>
        <w:ind w:firstLineChars="200" w:firstLine="420"/>
        <w:rPr>
          <w:rFonts w:ascii="宋体" w:hAnsi="宋体" w:cs="宋体" w:hint="eastAsia"/>
          <w:color w:val="auto"/>
          <w:sz w:val="21"/>
          <w:szCs w:val="21"/>
        </w:rPr>
      </w:pPr>
      <w:r>
        <w:rPr>
          <w:rFonts w:ascii="宋体" w:hAnsi="宋体" w:cs="宋体" w:hint="eastAsia"/>
          <w:color w:val="auto"/>
          <w:sz w:val="21"/>
          <w:szCs w:val="21"/>
        </w:rPr>
        <w:t>招</w:t>
      </w:r>
      <w:r>
        <w:rPr>
          <w:rFonts w:ascii="宋体" w:hAnsi="宋体" w:cs="宋体"/>
          <w:color w:val="auto"/>
          <w:sz w:val="21"/>
          <w:szCs w:val="21"/>
        </w:rPr>
        <w:t xml:space="preserve"> </w:t>
      </w:r>
      <w:r>
        <w:rPr>
          <w:rFonts w:ascii="宋体" w:hAnsi="宋体" w:cs="宋体" w:hint="eastAsia"/>
          <w:color w:val="auto"/>
          <w:sz w:val="21"/>
          <w:szCs w:val="21"/>
        </w:rPr>
        <w:t>标</w:t>
      </w:r>
      <w:r>
        <w:rPr>
          <w:rFonts w:ascii="宋体" w:hAnsi="宋体" w:cs="宋体"/>
          <w:color w:val="auto"/>
          <w:sz w:val="21"/>
          <w:szCs w:val="21"/>
        </w:rPr>
        <w:t xml:space="preserve"> </w:t>
      </w:r>
      <w:r>
        <w:rPr>
          <w:rFonts w:ascii="宋体" w:hAnsi="宋体" w:cs="宋体" w:hint="eastAsia"/>
          <w:color w:val="auto"/>
          <w:sz w:val="21"/>
          <w:szCs w:val="21"/>
        </w:rPr>
        <w:t>人：</w:t>
      </w:r>
      <w:r>
        <w:rPr>
          <w:rFonts w:hint="eastAsia"/>
          <w:color w:val="auto"/>
          <w:sz w:val="21"/>
          <w:szCs w:val="21"/>
          <w:lang w:val="zh-CN"/>
        </w:rPr>
        <w:t>中国石油天然气股份有限公司长庆油田分公司第五采气厂</w:t>
      </w:r>
    </w:p>
    <w:p w:rsidR="00D1554E" w:rsidRDefault="00D1554E" w:rsidP="00D1554E">
      <w:pPr>
        <w:pStyle w:val="Default"/>
        <w:spacing w:line="360" w:lineRule="auto"/>
        <w:ind w:firstLineChars="200" w:firstLine="420"/>
        <w:rPr>
          <w:rFonts w:ascii="宋体" w:hAnsi="宋体" w:cs="宋体" w:hint="eastAsia"/>
          <w:color w:val="auto"/>
          <w:sz w:val="21"/>
          <w:szCs w:val="21"/>
        </w:rPr>
      </w:pPr>
      <w:r>
        <w:rPr>
          <w:rFonts w:ascii="宋体" w:hAnsi="宋体" w:cs="宋体" w:hint="eastAsia"/>
          <w:color w:val="auto"/>
          <w:sz w:val="21"/>
          <w:szCs w:val="21"/>
        </w:rPr>
        <w:t>地</w:t>
      </w:r>
      <w:r>
        <w:rPr>
          <w:rFonts w:ascii="宋体" w:hAnsi="宋体" w:cs="宋体"/>
          <w:color w:val="auto"/>
          <w:sz w:val="21"/>
          <w:szCs w:val="21"/>
        </w:rPr>
        <w:t xml:space="preserve">    </w:t>
      </w:r>
      <w:r>
        <w:rPr>
          <w:rFonts w:ascii="宋体" w:hAnsi="宋体" w:cs="宋体" w:hint="eastAsia"/>
          <w:color w:val="auto"/>
          <w:sz w:val="21"/>
          <w:szCs w:val="21"/>
        </w:rPr>
        <w:t>址：陕西省西安市未央区凤城四路苏里格大厦</w:t>
      </w:r>
    </w:p>
    <w:p w:rsidR="00D1554E" w:rsidRDefault="00D1554E" w:rsidP="00D1554E">
      <w:pPr>
        <w:pStyle w:val="Default"/>
        <w:spacing w:line="360" w:lineRule="auto"/>
        <w:ind w:firstLineChars="200" w:firstLine="420"/>
        <w:rPr>
          <w:rFonts w:ascii="宋体" w:hAnsi="宋体" w:cs="宋体" w:hint="eastAsia"/>
          <w:color w:val="auto"/>
          <w:sz w:val="21"/>
          <w:szCs w:val="21"/>
        </w:rPr>
      </w:pPr>
      <w:r>
        <w:rPr>
          <w:rFonts w:ascii="宋体" w:hAnsi="宋体" w:cs="宋体" w:hint="eastAsia"/>
          <w:color w:val="auto"/>
          <w:sz w:val="21"/>
          <w:szCs w:val="21"/>
        </w:rPr>
        <w:t>联 系 人：王力</w:t>
      </w:r>
    </w:p>
    <w:p w:rsidR="00D1554E" w:rsidRDefault="00D1554E" w:rsidP="00D1554E">
      <w:pPr>
        <w:pStyle w:val="Default"/>
        <w:spacing w:line="360" w:lineRule="auto"/>
        <w:ind w:firstLineChars="200" w:firstLine="420"/>
        <w:rPr>
          <w:rFonts w:ascii="宋体" w:hAnsi="宋体" w:cs="宋体" w:hint="eastAsia"/>
          <w:color w:val="auto"/>
          <w:sz w:val="21"/>
          <w:szCs w:val="21"/>
        </w:rPr>
      </w:pPr>
      <w:r>
        <w:rPr>
          <w:rFonts w:ascii="宋体" w:hAnsi="宋体" w:cs="宋体" w:hint="eastAsia"/>
          <w:color w:val="auto"/>
          <w:sz w:val="21"/>
          <w:szCs w:val="21"/>
        </w:rPr>
        <w:t>联系电话：0477-7228107</w:t>
      </w:r>
    </w:p>
    <w:p w:rsidR="00D1554E" w:rsidRDefault="00D1554E" w:rsidP="00D1554E">
      <w:pPr>
        <w:pStyle w:val="Default"/>
        <w:spacing w:line="360" w:lineRule="auto"/>
        <w:ind w:firstLineChars="200" w:firstLine="420"/>
        <w:rPr>
          <w:rFonts w:ascii="宋体" w:hAnsi="宋体" w:cs="宋体" w:hint="eastAsia"/>
          <w:color w:val="auto"/>
          <w:sz w:val="21"/>
          <w:szCs w:val="21"/>
        </w:rPr>
      </w:pPr>
      <w:r>
        <w:rPr>
          <w:rFonts w:ascii="宋体" w:hAnsi="宋体" w:cs="宋体" w:hint="eastAsia"/>
          <w:color w:val="auto"/>
          <w:sz w:val="21"/>
          <w:szCs w:val="21"/>
        </w:rPr>
        <w:t>邮</w:t>
      </w:r>
      <w:r>
        <w:rPr>
          <w:rFonts w:ascii="宋体" w:hAnsi="宋体" w:cs="宋体"/>
          <w:color w:val="auto"/>
          <w:sz w:val="21"/>
          <w:szCs w:val="21"/>
        </w:rPr>
        <w:t xml:space="preserve">    </w:t>
      </w:r>
      <w:r>
        <w:rPr>
          <w:rFonts w:ascii="宋体" w:hAnsi="宋体" w:cs="宋体" w:hint="eastAsia"/>
          <w:color w:val="auto"/>
          <w:sz w:val="21"/>
          <w:szCs w:val="21"/>
        </w:rPr>
        <w:t>编：710018</w:t>
      </w:r>
    </w:p>
    <w:p w:rsidR="00D1554E" w:rsidRDefault="00D1554E" w:rsidP="00D1554E">
      <w:pPr>
        <w:spacing w:line="360" w:lineRule="auto"/>
        <w:ind w:firstLineChars="200" w:firstLine="420"/>
        <w:rPr>
          <w:rFonts w:hAnsi="宋体" w:hint="eastAsia"/>
          <w:szCs w:val="21"/>
        </w:rPr>
      </w:pPr>
    </w:p>
    <w:p w:rsidR="00D1554E" w:rsidRDefault="00D1554E" w:rsidP="00D1554E">
      <w:pPr>
        <w:spacing w:line="360" w:lineRule="auto"/>
        <w:ind w:firstLineChars="200" w:firstLine="420"/>
        <w:rPr>
          <w:rFonts w:hAnsi="宋体"/>
          <w:szCs w:val="21"/>
        </w:rPr>
      </w:pPr>
      <w:r>
        <w:rPr>
          <w:rFonts w:hAnsi="宋体" w:hint="eastAsia"/>
          <w:szCs w:val="21"/>
        </w:rPr>
        <w:t>招标代理机构：国信招标集团股份有限公司</w:t>
      </w:r>
    </w:p>
    <w:p w:rsidR="00D1554E" w:rsidRDefault="00D1554E" w:rsidP="00D1554E">
      <w:pPr>
        <w:spacing w:line="360" w:lineRule="auto"/>
        <w:ind w:firstLineChars="200" w:firstLine="420"/>
        <w:rPr>
          <w:rFonts w:hAnsi="宋体"/>
          <w:szCs w:val="21"/>
        </w:rPr>
      </w:pPr>
      <w:r>
        <w:rPr>
          <w:rFonts w:hAnsi="宋体" w:hint="eastAsia"/>
          <w:szCs w:val="21"/>
        </w:rPr>
        <w:t>执行机构：国信招标集团股份有限公司陕西分公司</w:t>
      </w:r>
    </w:p>
    <w:p w:rsidR="00D1554E" w:rsidRDefault="00D1554E" w:rsidP="00D1554E">
      <w:pPr>
        <w:spacing w:line="360" w:lineRule="auto"/>
        <w:ind w:firstLineChars="200" w:firstLine="420"/>
        <w:rPr>
          <w:rFonts w:hAnsi="宋体"/>
          <w:szCs w:val="21"/>
        </w:rPr>
      </w:pPr>
      <w:r>
        <w:rPr>
          <w:rFonts w:hAnsi="宋体" w:hint="eastAsia"/>
          <w:szCs w:val="21"/>
        </w:rPr>
        <w:t>联络地址：</w:t>
      </w:r>
      <w:r>
        <w:rPr>
          <w:rFonts w:hint="eastAsia"/>
        </w:rPr>
        <w:t>陕西省西安市雁塔区南二环西段</w:t>
      </w:r>
      <w:r>
        <w:rPr>
          <w:rFonts w:hint="eastAsia"/>
        </w:rPr>
        <w:t>66</w:t>
      </w:r>
      <w:r>
        <w:rPr>
          <w:rFonts w:hint="eastAsia"/>
        </w:rPr>
        <w:t>号成长大厦（帝都大公馆）</w:t>
      </w:r>
      <w:r>
        <w:rPr>
          <w:rFonts w:hint="eastAsia"/>
        </w:rPr>
        <w:t>21</w:t>
      </w:r>
      <w:r>
        <w:rPr>
          <w:rFonts w:hint="eastAsia"/>
        </w:rPr>
        <w:t>层</w:t>
      </w:r>
    </w:p>
    <w:p w:rsidR="00D1554E" w:rsidRDefault="00D1554E" w:rsidP="00D1554E">
      <w:pPr>
        <w:spacing w:line="360" w:lineRule="auto"/>
        <w:ind w:firstLineChars="200" w:firstLine="420"/>
        <w:rPr>
          <w:rFonts w:hAnsi="宋体"/>
          <w:szCs w:val="21"/>
        </w:rPr>
      </w:pPr>
      <w:r>
        <w:rPr>
          <w:rFonts w:hAnsi="宋体" w:hint="eastAsia"/>
          <w:szCs w:val="21"/>
        </w:rPr>
        <w:t>邮政编码：</w:t>
      </w:r>
      <w:r>
        <w:rPr>
          <w:rFonts w:hAnsi="宋体"/>
          <w:szCs w:val="21"/>
        </w:rPr>
        <w:t>71006</w:t>
      </w:r>
      <w:r>
        <w:rPr>
          <w:rFonts w:hAnsi="宋体" w:hint="eastAsia"/>
          <w:szCs w:val="21"/>
        </w:rPr>
        <w:t>5</w:t>
      </w:r>
    </w:p>
    <w:p w:rsidR="00D1554E" w:rsidRDefault="00D1554E" w:rsidP="00D1554E">
      <w:pPr>
        <w:spacing w:line="360" w:lineRule="auto"/>
        <w:ind w:firstLineChars="200" w:firstLine="420"/>
        <w:rPr>
          <w:rFonts w:hAnsi="宋体"/>
          <w:szCs w:val="21"/>
        </w:rPr>
      </w:pPr>
      <w:r>
        <w:rPr>
          <w:rFonts w:hAnsi="宋体" w:hint="eastAsia"/>
          <w:szCs w:val="21"/>
        </w:rPr>
        <w:t>项目负责人：王佩</w:t>
      </w:r>
    </w:p>
    <w:p w:rsidR="00D1554E" w:rsidRDefault="00D1554E" w:rsidP="00D1554E">
      <w:pPr>
        <w:spacing w:line="360" w:lineRule="auto"/>
        <w:ind w:firstLineChars="200" w:firstLine="420"/>
        <w:rPr>
          <w:rFonts w:hAnsi="宋体" w:hint="eastAsia"/>
          <w:szCs w:val="21"/>
        </w:rPr>
      </w:pPr>
      <w:r>
        <w:rPr>
          <w:rFonts w:hAnsi="宋体" w:hint="eastAsia"/>
          <w:szCs w:val="21"/>
        </w:rPr>
        <w:t>联系电话：</w:t>
      </w:r>
      <w:r>
        <w:rPr>
          <w:rFonts w:hAnsi="宋体"/>
          <w:szCs w:val="21"/>
        </w:rPr>
        <w:t>029-85204866</w:t>
      </w:r>
      <w:r>
        <w:rPr>
          <w:rFonts w:hAnsi="宋体" w:hint="eastAsia"/>
          <w:szCs w:val="21"/>
        </w:rPr>
        <w:t xml:space="preserve"> </w:t>
      </w:r>
      <w:r>
        <w:rPr>
          <w:rFonts w:hAnsi="宋体" w:hint="eastAsia"/>
          <w:szCs w:val="21"/>
        </w:rPr>
        <w:t>转</w:t>
      </w:r>
      <w:r>
        <w:rPr>
          <w:rFonts w:hAnsi="宋体" w:hint="eastAsia"/>
          <w:szCs w:val="21"/>
        </w:rPr>
        <w:t>850</w:t>
      </w:r>
      <w:r>
        <w:rPr>
          <w:rFonts w:hAnsi="宋体" w:hint="eastAsia"/>
          <w:szCs w:val="21"/>
        </w:rPr>
        <w:t>或</w:t>
      </w:r>
      <w:r>
        <w:rPr>
          <w:rFonts w:hAnsi="宋体" w:hint="eastAsia"/>
          <w:szCs w:val="21"/>
        </w:rPr>
        <w:t>851</w:t>
      </w:r>
    </w:p>
    <w:p w:rsidR="00D1554E" w:rsidRDefault="00D1554E" w:rsidP="00D1554E">
      <w:pPr>
        <w:spacing w:line="360" w:lineRule="auto"/>
        <w:ind w:firstLineChars="200" w:firstLine="420"/>
        <w:rPr>
          <w:rFonts w:hAnsi="宋体"/>
          <w:szCs w:val="21"/>
        </w:rPr>
      </w:pPr>
      <w:r>
        <w:rPr>
          <w:rFonts w:hAnsi="宋体" w:hint="eastAsia"/>
          <w:szCs w:val="21"/>
        </w:rPr>
        <w:t>购买招标文件汇款户名：国信招标集团股份有限公司陕西分公司</w:t>
      </w:r>
    </w:p>
    <w:p w:rsidR="00D1554E" w:rsidRDefault="00D1554E" w:rsidP="00D1554E">
      <w:pPr>
        <w:spacing w:line="360" w:lineRule="auto"/>
        <w:ind w:firstLineChars="200" w:firstLine="420"/>
        <w:rPr>
          <w:rFonts w:hAnsi="宋体"/>
          <w:szCs w:val="21"/>
        </w:rPr>
      </w:pPr>
      <w:r>
        <w:rPr>
          <w:rFonts w:hAnsi="宋体" w:hint="eastAsia"/>
          <w:szCs w:val="21"/>
        </w:rPr>
        <w:t>购买招标文件汇款开户银行：中信银行西安含光路支行</w:t>
      </w:r>
    </w:p>
    <w:p w:rsidR="00D1554E" w:rsidRDefault="00D1554E" w:rsidP="00D1554E">
      <w:pPr>
        <w:spacing w:line="360" w:lineRule="auto"/>
        <w:ind w:firstLineChars="200" w:firstLine="420"/>
        <w:rPr>
          <w:rFonts w:hAnsi="宋体"/>
          <w:szCs w:val="21"/>
        </w:rPr>
      </w:pPr>
      <w:r>
        <w:rPr>
          <w:rFonts w:hAnsi="宋体" w:hint="eastAsia"/>
          <w:szCs w:val="21"/>
        </w:rPr>
        <w:t>购买招标文件汇款账号：</w:t>
      </w:r>
      <w:r>
        <w:rPr>
          <w:rFonts w:hAnsi="宋体" w:hint="eastAsia"/>
          <w:szCs w:val="21"/>
        </w:rPr>
        <w:t>7252 2101 8260 0132 017</w:t>
      </w:r>
    </w:p>
    <w:p w:rsidR="00D1554E" w:rsidRDefault="00D1554E" w:rsidP="00D1554E">
      <w:pPr>
        <w:pStyle w:val="Default"/>
        <w:spacing w:line="360" w:lineRule="auto"/>
        <w:ind w:firstLineChars="200" w:firstLine="560"/>
        <w:rPr>
          <w:rFonts w:ascii="宋体" w:hAnsi="宋体" w:cs="宋体"/>
          <w:color w:val="auto"/>
          <w:sz w:val="28"/>
          <w:szCs w:val="28"/>
        </w:rPr>
      </w:pPr>
    </w:p>
    <w:p w:rsidR="00D1554E" w:rsidRDefault="00D1554E" w:rsidP="00D1554E">
      <w:pPr>
        <w:pStyle w:val="Default"/>
        <w:spacing w:line="360" w:lineRule="auto"/>
        <w:ind w:left="5880"/>
        <w:rPr>
          <w:rFonts w:ascii="宋体" w:hAnsi="宋体" w:cs="宋体" w:hint="eastAsia"/>
          <w:color w:val="FF0000"/>
          <w:sz w:val="21"/>
          <w:szCs w:val="21"/>
        </w:rPr>
      </w:pPr>
      <w:r>
        <w:rPr>
          <w:rFonts w:ascii="宋体" w:hAnsi="宋体" w:cs="宋体"/>
          <w:color w:val="auto"/>
          <w:sz w:val="28"/>
          <w:szCs w:val="28"/>
        </w:rPr>
        <w:t xml:space="preserve"> </w:t>
      </w:r>
      <w:r>
        <w:rPr>
          <w:rFonts w:ascii="宋体" w:hAnsi="宋体" w:cs="宋体" w:hint="eastAsia"/>
          <w:bCs/>
          <w:sz w:val="28"/>
          <w:szCs w:val="28"/>
          <w:lang w:val="zh-CN"/>
        </w:rPr>
        <w:t xml:space="preserve">                      </w:t>
      </w:r>
      <w:r>
        <w:rPr>
          <w:rFonts w:ascii="宋体" w:hAnsi="宋体" w:cs="宋体" w:hint="eastAsia"/>
          <w:sz w:val="28"/>
          <w:szCs w:val="28"/>
        </w:rPr>
        <w:t xml:space="preserve">                                 </w:t>
      </w:r>
      <w:r>
        <w:rPr>
          <w:rFonts w:ascii="宋体" w:hAnsi="宋体" w:cs="宋体" w:hint="eastAsia"/>
        </w:rPr>
        <w:t xml:space="preserve">                      </w:t>
      </w:r>
      <w:r>
        <w:rPr>
          <w:rFonts w:ascii="宋体" w:hAnsi="宋体" w:cs="宋体" w:hint="eastAsia"/>
          <w:vanish/>
          <w:sz w:val="21"/>
          <w:szCs w:val="21"/>
        </w:rPr>
        <w:cr/>
        <w:t xml:space="preserve"> </w:t>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t xml:space="preserve">               </w:t>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vanish/>
          <w:sz w:val="21"/>
          <w:szCs w:val="21"/>
        </w:rPr>
        <w:pgNum/>
      </w:r>
      <w:r>
        <w:rPr>
          <w:rFonts w:ascii="宋体" w:hAnsi="宋体" w:cs="宋体" w:hint="eastAsia"/>
          <w:sz w:val="21"/>
          <w:szCs w:val="21"/>
        </w:rPr>
        <w:t>2016年07月26日</w:t>
      </w:r>
    </w:p>
    <w:p w:rsidR="004A2DF6" w:rsidRDefault="00E11E3C">
      <w:bookmarkStart w:id="33" w:name="_GoBack"/>
      <w:bookmarkEnd w:id="33"/>
    </w:p>
    <w:sectPr w:rsidR="004A2D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3C" w:rsidRDefault="00E11E3C" w:rsidP="00D1554E">
      <w:r>
        <w:separator/>
      </w:r>
    </w:p>
  </w:endnote>
  <w:endnote w:type="continuationSeparator" w:id="0">
    <w:p w:rsidR="00E11E3C" w:rsidRDefault="00E11E3C" w:rsidP="00D1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3C" w:rsidRDefault="00E11E3C" w:rsidP="00D1554E">
      <w:r>
        <w:separator/>
      </w:r>
    </w:p>
  </w:footnote>
  <w:footnote w:type="continuationSeparator" w:id="0">
    <w:p w:rsidR="00E11E3C" w:rsidRDefault="00E11E3C" w:rsidP="00D15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D260D"/>
    <w:multiLevelType w:val="singleLevel"/>
    <w:tmpl w:val="552D260D"/>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48"/>
    <w:rsid w:val="00176048"/>
    <w:rsid w:val="0099194D"/>
    <w:rsid w:val="00A462DA"/>
    <w:rsid w:val="00C7542B"/>
    <w:rsid w:val="00D1554E"/>
    <w:rsid w:val="00E1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5765AC-6410-4E8B-9F88-6B4739EC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155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5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554E"/>
    <w:rPr>
      <w:sz w:val="18"/>
      <w:szCs w:val="18"/>
    </w:rPr>
  </w:style>
  <w:style w:type="paragraph" w:styleId="a5">
    <w:name w:val="footer"/>
    <w:basedOn w:val="a"/>
    <w:link w:val="a6"/>
    <w:uiPriority w:val="99"/>
    <w:unhideWhenUsed/>
    <w:rsid w:val="00D1554E"/>
    <w:pPr>
      <w:tabs>
        <w:tab w:val="center" w:pos="4153"/>
        <w:tab w:val="right" w:pos="8306"/>
      </w:tabs>
      <w:snapToGrid w:val="0"/>
      <w:jc w:val="left"/>
    </w:pPr>
    <w:rPr>
      <w:sz w:val="18"/>
      <w:szCs w:val="18"/>
    </w:rPr>
  </w:style>
  <w:style w:type="character" w:customStyle="1" w:styleId="a6">
    <w:name w:val="页脚 字符"/>
    <w:basedOn w:val="a0"/>
    <w:link w:val="a5"/>
    <w:uiPriority w:val="99"/>
    <w:rsid w:val="00D1554E"/>
    <w:rPr>
      <w:sz w:val="18"/>
      <w:szCs w:val="18"/>
    </w:rPr>
  </w:style>
  <w:style w:type="character" w:customStyle="1" w:styleId="CharChar">
    <w:name w:val="中文正文、 Char Char"/>
    <w:link w:val="a7"/>
    <w:rsid w:val="00D1554E"/>
    <w:rPr>
      <w:szCs w:val="21"/>
    </w:rPr>
  </w:style>
  <w:style w:type="paragraph" w:customStyle="1" w:styleId="a8">
    <w:name w:val="标题二、"/>
    <w:basedOn w:val="a"/>
    <w:rsid w:val="00D1554E"/>
    <w:pPr>
      <w:spacing w:line="360" w:lineRule="auto"/>
      <w:ind w:firstLineChars="200" w:firstLine="200"/>
      <w:outlineLvl w:val="2"/>
    </w:pPr>
    <w:rPr>
      <w:rFonts w:ascii="宋体" w:hAnsi="宋体"/>
      <w:b/>
      <w:szCs w:val="21"/>
    </w:rPr>
  </w:style>
  <w:style w:type="paragraph" w:customStyle="1" w:styleId="a9">
    <w:name w:val="标题一、"/>
    <w:basedOn w:val="a"/>
    <w:rsid w:val="00D1554E"/>
    <w:pPr>
      <w:spacing w:beforeLines="100" w:before="312" w:afterLines="100" w:after="312" w:line="360" w:lineRule="auto"/>
      <w:jc w:val="center"/>
      <w:outlineLvl w:val="0"/>
    </w:pPr>
    <w:rPr>
      <w:rFonts w:ascii="黑体" w:eastAsia="黑体"/>
      <w:sz w:val="32"/>
      <w:szCs w:val="32"/>
    </w:rPr>
  </w:style>
  <w:style w:type="paragraph" w:customStyle="1" w:styleId="a7">
    <w:name w:val="中文正文、"/>
    <w:basedOn w:val="a"/>
    <w:link w:val="CharChar"/>
    <w:rsid w:val="00D1554E"/>
    <w:pPr>
      <w:spacing w:line="360" w:lineRule="auto"/>
      <w:ind w:firstLineChars="200" w:firstLine="420"/>
      <w:jc w:val="left"/>
    </w:pPr>
    <w:rPr>
      <w:rFonts w:asciiTheme="minorHAnsi" w:eastAsiaTheme="minorEastAsia" w:hAnsiTheme="minorHAnsi" w:cstheme="minorBidi"/>
      <w:szCs w:val="21"/>
    </w:rPr>
  </w:style>
  <w:style w:type="paragraph" w:customStyle="1" w:styleId="Default">
    <w:name w:val="Default"/>
    <w:rsid w:val="00D1554E"/>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Congmin Qu</dc:creator>
  <cp:keywords/>
  <dc:description/>
  <cp:lastModifiedBy>Congmin Qu</cp:lastModifiedBy>
  <cp:revision>2</cp:revision>
  <dcterms:created xsi:type="dcterms:W3CDTF">2016-07-27T07:41:00Z</dcterms:created>
  <dcterms:modified xsi:type="dcterms:W3CDTF">2016-07-27T07:42:00Z</dcterms:modified>
</cp:coreProperties>
</file>