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76" w:rsidRPr="0043444E" w:rsidRDefault="003D4476" w:rsidP="003D4476">
      <w:pPr>
        <w:jc w:val="center"/>
        <w:rPr>
          <w:rFonts w:ascii="Arial" w:hAnsi="Arial" w:cs="Arial"/>
          <w:szCs w:val="21"/>
          <w:u w:val="single"/>
        </w:rPr>
      </w:pPr>
      <w:r w:rsidRPr="0043444E">
        <w:rPr>
          <w:rFonts w:ascii="Arial" w:eastAsia="黑体" w:hAnsi="Arial" w:cs="Arial" w:hint="eastAsia"/>
          <w:sz w:val="32"/>
          <w:szCs w:val="32"/>
        </w:rPr>
        <w:t>招标公告</w:t>
      </w:r>
    </w:p>
    <w:p w:rsidR="003D4476" w:rsidRPr="0043444E" w:rsidRDefault="003D4476" w:rsidP="003D4476">
      <w:pPr>
        <w:pStyle w:val="a5"/>
        <w:spacing w:after="225" w:afterAutospacing="0" w:line="360" w:lineRule="auto"/>
        <w:ind w:firstLineChars="200" w:firstLine="420"/>
        <w:jc w:val="both"/>
        <w:rPr>
          <w:sz w:val="21"/>
          <w:szCs w:val="21"/>
        </w:rPr>
      </w:pPr>
      <w:r>
        <w:rPr>
          <w:rFonts w:hint="eastAsia"/>
          <w:sz w:val="21"/>
          <w:szCs w:val="21"/>
        </w:rPr>
        <w:t>平谷区2017年农村治污工程（</w:t>
      </w:r>
      <w:r w:rsidR="00D47F56">
        <w:rPr>
          <w:rFonts w:hint="eastAsia"/>
          <w:sz w:val="21"/>
          <w:szCs w:val="21"/>
        </w:rPr>
        <w:t>第一批</w:t>
      </w:r>
      <w:r>
        <w:rPr>
          <w:rFonts w:hint="eastAsia"/>
          <w:sz w:val="21"/>
          <w:szCs w:val="21"/>
        </w:rPr>
        <w:t>）PPP项目（</w:t>
      </w:r>
      <w:r w:rsidR="00D47F56">
        <w:rPr>
          <w:rFonts w:hint="eastAsia"/>
          <w:sz w:val="21"/>
          <w:szCs w:val="21"/>
        </w:rPr>
        <w:t>第二标段</w:t>
      </w:r>
      <w:r>
        <w:rPr>
          <w:rFonts w:hint="eastAsia"/>
          <w:sz w:val="21"/>
          <w:szCs w:val="21"/>
        </w:rPr>
        <w:t>）</w:t>
      </w:r>
      <w:r w:rsidRPr="0043444E">
        <w:rPr>
          <w:rFonts w:hint="eastAsia"/>
          <w:sz w:val="21"/>
          <w:szCs w:val="21"/>
        </w:rPr>
        <w:t>已具备招标条件，现对该项目的社会投资人进行公开招标，现将有关事项公告如下：</w:t>
      </w:r>
    </w:p>
    <w:p w:rsidR="003D4476" w:rsidRPr="0043444E" w:rsidRDefault="00F84C05" w:rsidP="00F84C05">
      <w:pPr>
        <w:spacing w:line="360" w:lineRule="auto"/>
        <w:ind w:firstLineChars="196" w:firstLine="413"/>
        <w:rPr>
          <w:rFonts w:ascii="宋体" w:hAnsi="宋体" w:cs="宋体"/>
          <w:kern w:val="0"/>
          <w:szCs w:val="21"/>
        </w:rPr>
      </w:pPr>
      <w:r>
        <w:rPr>
          <w:rFonts w:ascii="宋体" w:hAnsi="宋体" w:cs="宋体" w:hint="eastAsia"/>
          <w:b/>
          <w:szCs w:val="21"/>
        </w:rPr>
        <w:t>一、</w:t>
      </w:r>
      <w:r w:rsidR="003D4476" w:rsidRPr="0043444E">
        <w:rPr>
          <w:rFonts w:ascii="宋体" w:hAnsi="宋体" w:cs="宋体" w:hint="eastAsia"/>
          <w:b/>
          <w:szCs w:val="21"/>
        </w:rPr>
        <w:t>项目名称</w:t>
      </w:r>
    </w:p>
    <w:p w:rsidR="003D4476" w:rsidRPr="0043444E" w:rsidRDefault="003D4476" w:rsidP="003D4476">
      <w:pPr>
        <w:spacing w:line="360" w:lineRule="auto"/>
        <w:jc w:val="left"/>
        <w:rPr>
          <w:rFonts w:ascii="宋体" w:hAnsi="宋体" w:cs="宋体"/>
          <w:kern w:val="0"/>
          <w:szCs w:val="21"/>
        </w:rPr>
      </w:pPr>
      <w:r w:rsidRPr="0043444E">
        <w:rPr>
          <w:rFonts w:ascii="宋体" w:hAnsi="宋体" w:cs="宋体" w:hint="eastAsia"/>
          <w:kern w:val="0"/>
          <w:szCs w:val="21"/>
        </w:rPr>
        <w:t xml:space="preserve">    </w:t>
      </w:r>
      <w:r>
        <w:rPr>
          <w:rFonts w:ascii="宋体" w:hAnsi="宋体" w:cs="宋体" w:hint="eastAsia"/>
          <w:kern w:val="0"/>
          <w:szCs w:val="21"/>
        </w:rPr>
        <w:t>平谷区2017年农村治污工程（</w:t>
      </w:r>
      <w:r w:rsidR="00D47F56">
        <w:rPr>
          <w:rFonts w:ascii="宋体" w:hAnsi="宋体" w:cs="宋体" w:hint="eastAsia"/>
          <w:kern w:val="0"/>
          <w:szCs w:val="21"/>
        </w:rPr>
        <w:t>第一批</w:t>
      </w:r>
      <w:r>
        <w:rPr>
          <w:rFonts w:ascii="宋体" w:hAnsi="宋体" w:cs="宋体" w:hint="eastAsia"/>
          <w:kern w:val="0"/>
          <w:szCs w:val="21"/>
        </w:rPr>
        <w:t>）PPP项目（</w:t>
      </w:r>
      <w:r w:rsidR="00D47F56">
        <w:rPr>
          <w:rFonts w:ascii="宋体" w:hAnsi="宋体" w:cs="宋体" w:hint="eastAsia"/>
          <w:kern w:val="0"/>
          <w:szCs w:val="21"/>
        </w:rPr>
        <w:t>第二标段</w:t>
      </w:r>
      <w:r>
        <w:rPr>
          <w:rFonts w:ascii="宋体" w:hAnsi="宋体" w:cs="宋体" w:hint="eastAsia"/>
          <w:kern w:val="0"/>
          <w:szCs w:val="21"/>
        </w:rPr>
        <w:t>）</w:t>
      </w:r>
    </w:p>
    <w:p w:rsidR="003D4476" w:rsidRPr="0043444E" w:rsidRDefault="00F84C05" w:rsidP="00F84C05">
      <w:pPr>
        <w:ind w:firstLineChars="196" w:firstLine="413"/>
        <w:rPr>
          <w:rFonts w:ascii="宋体" w:hAnsi="宋体" w:cs="宋体"/>
          <w:b/>
          <w:szCs w:val="21"/>
        </w:rPr>
      </w:pPr>
      <w:r>
        <w:rPr>
          <w:rFonts w:ascii="宋体" w:hAnsi="宋体" w:cs="宋体" w:hint="eastAsia"/>
          <w:b/>
          <w:szCs w:val="21"/>
        </w:rPr>
        <w:t>二、</w:t>
      </w:r>
      <w:r w:rsidR="003D4476" w:rsidRPr="0043444E">
        <w:rPr>
          <w:rFonts w:ascii="宋体" w:hAnsi="宋体" w:cs="宋体" w:hint="eastAsia"/>
          <w:b/>
          <w:szCs w:val="21"/>
        </w:rPr>
        <w:t>项目实施机构</w:t>
      </w:r>
    </w:p>
    <w:p w:rsidR="003D4476" w:rsidRPr="0043444E" w:rsidRDefault="003D4476" w:rsidP="003D4476">
      <w:pPr>
        <w:pStyle w:val="a5"/>
        <w:spacing w:after="225" w:afterAutospacing="0" w:line="360" w:lineRule="auto"/>
        <w:ind w:firstLineChars="200" w:firstLine="420"/>
        <w:jc w:val="both"/>
        <w:rPr>
          <w:sz w:val="21"/>
          <w:szCs w:val="21"/>
        </w:rPr>
      </w:pPr>
      <w:r w:rsidRPr="0043444E">
        <w:rPr>
          <w:rFonts w:hint="eastAsia"/>
          <w:sz w:val="21"/>
          <w:szCs w:val="21"/>
        </w:rPr>
        <w:t>北京市平谷区水务局受北京市平谷区人民政府授权，做为</w:t>
      </w:r>
      <w:r>
        <w:rPr>
          <w:rFonts w:hint="eastAsia"/>
          <w:sz w:val="21"/>
          <w:szCs w:val="21"/>
        </w:rPr>
        <w:t>平谷区2017年农村治污工程（</w:t>
      </w:r>
      <w:r w:rsidR="00D47F56">
        <w:rPr>
          <w:rFonts w:hint="eastAsia"/>
          <w:sz w:val="21"/>
          <w:szCs w:val="21"/>
        </w:rPr>
        <w:t>第一批</w:t>
      </w:r>
      <w:r>
        <w:rPr>
          <w:rFonts w:hint="eastAsia"/>
          <w:sz w:val="21"/>
          <w:szCs w:val="21"/>
        </w:rPr>
        <w:t>）PPP项目（</w:t>
      </w:r>
      <w:r w:rsidR="00D47F56">
        <w:rPr>
          <w:rFonts w:hint="eastAsia"/>
          <w:sz w:val="21"/>
          <w:szCs w:val="21"/>
        </w:rPr>
        <w:t>第二标段</w:t>
      </w:r>
      <w:r>
        <w:rPr>
          <w:rFonts w:hint="eastAsia"/>
          <w:sz w:val="21"/>
          <w:szCs w:val="21"/>
        </w:rPr>
        <w:t>）</w:t>
      </w:r>
      <w:r w:rsidRPr="0043444E">
        <w:rPr>
          <w:rFonts w:hint="eastAsia"/>
          <w:sz w:val="21"/>
          <w:szCs w:val="21"/>
        </w:rPr>
        <w:t>的实施机构，负责该项目的协调，PPP项目招标和合同谈判，项目投资、建设、运营期间的全面监督等工作。</w:t>
      </w:r>
    </w:p>
    <w:p w:rsidR="003D4476" w:rsidRPr="0043444E" w:rsidRDefault="003D4476" w:rsidP="003D4476">
      <w:pPr>
        <w:spacing w:line="360" w:lineRule="auto"/>
        <w:ind w:firstLineChars="200" w:firstLine="422"/>
        <w:rPr>
          <w:rFonts w:ascii="宋体" w:hAnsi="宋体" w:cs="宋体"/>
          <w:b/>
          <w:szCs w:val="21"/>
        </w:rPr>
      </w:pPr>
      <w:r w:rsidRPr="0043444E">
        <w:rPr>
          <w:rFonts w:ascii="宋体" w:hAnsi="宋体" w:cs="宋体" w:hint="eastAsia"/>
          <w:b/>
          <w:szCs w:val="21"/>
        </w:rPr>
        <w:t>三、项目概况</w:t>
      </w:r>
    </w:p>
    <w:p w:rsidR="003D4476" w:rsidRPr="0043444E" w:rsidRDefault="003D4476" w:rsidP="003D4476">
      <w:pPr>
        <w:spacing w:line="360" w:lineRule="auto"/>
        <w:rPr>
          <w:rFonts w:ascii="宋体" w:hAnsi="宋体" w:cs="宋体"/>
          <w:kern w:val="0"/>
          <w:szCs w:val="21"/>
        </w:rPr>
      </w:pPr>
      <w:r w:rsidRPr="0043444E">
        <w:rPr>
          <w:rFonts w:ascii="宋体" w:hAnsi="宋体" w:cs="宋体" w:hint="eastAsia"/>
          <w:kern w:val="0"/>
          <w:szCs w:val="21"/>
        </w:rPr>
        <w:t xml:space="preserve">   1.建设内容</w:t>
      </w:r>
    </w:p>
    <w:p w:rsidR="00C06BCE" w:rsidRPr="00C06BCE" w:rsidRDefault="00C06BCE" w:rsidP="00C06BCE">
      <w:pPr>
        <w:adjustRightInd w:val="0"/>
        <w:snapToGrid w:val="0"/>
        <w:spacing w:line="360" w:lineRule="auto"/>
        <w:ind w:firstLineChars="200" w:firstLine="420"/>
        <w:rPr>
          <w:rFonts w:ascii="宋体" w:hAnsi="宋体" w:cs="宋体"/>
          <w:kern w:val="0"/>
          <w:szCs w:val="21"/>
        </w:rPr>
      </w:pPr>
      <w:r w:rsidRPr="00C06BCE">
        <w:rPr>
          <w:rFonts w:ascii="宋体" w:hAnsi="宋体" w:cs="宋体" w:hint="eastAsia"/>
          <w:kern w:val="0"/>
          <w:szCs w:val="21"/>
        </w:rPr>
        <w:t>本项目涉及平谷区王辛庄镇、马昌营镇、东高村镇三个镇共31个村，新建湿地污水处理站27座，改建湿地污水处理站1座，改造MBR工艺污水处理站1座，新建ASBF®工艺污水处理站2座，总计新建和改建污水处理站3</w:t>
      </w:r>
      <w:r w:rsidR="004E642E">
        <w:rPr>
          <w:rFonts w:ascii="宋体" w:hAnsi="宋体" w:cs="宋体" w:hint="eastAsia"/>
          <w:kern w:val="0"/>
          <w:szCs w:val="21"/>
        </w:rPr>
        <w:t>1</w:t>
      </w:r>
      <w:r w:rsidRPr="00C06BCE">
        <w:rPr>
          <w:rFonts w:ascii="宋体" w:hAnsi="宋体" w:cs="宋体" w:hint="eastAsia"/>
          <w:kern w:val="0"/>
          <w:szCs w:val="21"/>
        </w:rPr>
        <w:t>座，总处理能力为2797m³/d。</w:t>
      </w:r>
    </w:p>
    <w:p w:rsidR="003D4476" w:rsidRDefault="00C06BCE" w:rsidP="00C06BCE">
      <w:pPr>
        <w:spacing w:line="360" w:lineRule="auto"/>
        <w:ind w:firstLineChars="150" w:firstLine="315"/>
        <w:rPr>
          <w:rFonts w:ascii="宋体" w:hAnsi="宋体" w:cs="宋体"/>
          <w:kern w:val="0"/>
          <w:szCs w:val="21"/>
        </w:rPr>
      </w:pPr>
      <w:r w:rsidRPr="00C06BCE">
        <w:rPr>
          <w:rFonts w:ascii="宋体" w:hAnsi="宋体" w:cs="宋体" w:hint="eastAsia"/>
          <w:kern w:val="0"/>
          <w:szCs w:val="21"/>
        </w:rPr>
        <w:t>项目新建农村污水管线（含排水沟）总长度为259.27km。其中王辛庄镇管线（含排水沟）总长度107.17 km；马昌营镇农村污水管线（含排水沟）总长度为84.58km；东高村镇管线总长度为67.52km</w:t>
      </w:r>
      <w:r w:rsidR="003D4476" w:rsidRPr="0043444E">
        <w:rPr>
          <w:rFonts w:ascii="宋体" w:hAnsi="宋体" w:cs="宋体" w:hint="eastAsia"/>
          <w:kern w:val="0"/>
          <w:szCs w:val="21"/>
        </w:rPr>
        <w:t>。</w:t>
      </w:r>
    </w:p>
    <w:p w:rsidR="004E642E" w:rsidRPr="004E642E" w:rsidRDefault="004E642E" w:rsidP="004E642E">
      <w:pPr>
        <w:spacing w:line="360" w:lineRule="auto"/>
        <w:ind w:firstLineChars="150" w:firstLine="315"/>
        <w:rPr>
          <w:rFonts w:ascii="宋体" w:hAnsi="宋体" w:cs="宋体"/>
          <w:kern w:val="0"/>
          <w:szCs w:val="21"/>
        </w:rPr>
      </w:pPr>
      <w:r w:rsidRPr="004E642E">
        <w:rPr>
          <w:rFonts w:ascii="宋体" w:hAnsi="宋体" w:cs="宋体" w:hint="eastAsia"/>
          <w:kern w:val="0"/>
          <w:szCs w:val="21"/>
        </w:rPr>
        <w:t>2.运营内容</w:t>
      </w:r>
    </w:p>
    <w:p w:rsidR="004E642E" w:rsidRPr="004E642E" w:rsidRDefault="004E642E" w:rsidP="004E642E">
      <w:pPr>
        <w:spacing w:line="360" w:lineRule="auto"/>
        <w:ind w:firstLineChars="150" w:firstLine="315"/>
        <w:rPr>
          <w:rFonts w:ascii="宋体" w:hAnsi="宋体" w:cs="宋体"/>
          <w:kern w:val="0"/>
          <w:szCs w:val="21"/>
        </w:rPr>
      </w:pPr>
      <w:r w:rsidRPr="004E642E">
        <w:rPr>
          <w:rFonts w:ascii="宋体" w:hAnsi="宋体" w:cs="宋体" w:hint="eastAsia"/>
          <w:kern w:val="0"/>
          <w:szCs w:val="21"/>
        </w:rPr>
        <w:t>本项目运营内容为全部建设完成的污水处理站和污水收集管网，即污水处理站</w:t>
      </w:r>
      <w:r>
        <w:rPr>
          <w:rFonts w:ascii="宋体" w:hAnsi="宋体" w:cs="宋体" w:hint="eastAsia"/>
          <w:kern w:val="0"/>
          <w:szCs w:val="21"/>
        </w:rPr>
        <w:t>31</w:t>
      </w:r>
      <w:r w:rsidRPr="004E642E">
        <w:rPr>
          <w:rFonts w:ascii="宋体" w:hAnsi="宋体" w:cs="宋体" w:hint="eastAsia"/>
          <w:kern w:val="0"/>
          <w:szCs w:val="21"/>
        </w:rPr>
        <w:t>座，污水处理能力</w:t>
      </w:r>
      <w:r w:rsidRPr="00C06BCE">
        <w:rPr>
          <w:rFonts w:ascii="宋体" w:hAnsi="宋体" w:cs="宋体" w:hint="eastAsia"/>
          <w:kern w:val="0"/>
          <w:szCs w:val="21"/>
        </w:rPr>
        <w:t>2797m³</w:t>
      </w:r>
      <w:r w:rsidRPr="004E642E">
        <w:rPr>
          <w:rFonts w:ascii="宋体" w:hAnsi="宋体" w:cs="宋体" w:hint="eastAsia"/>
          <w:kern w:val="0"/>
          <w:szCs w:val="21"/>
        </w:rPr>
        <w:t>/天；污水收集管网</w:t>
      </w:r>
      <w:r w:rsidRPr="00C06BCE">
        <w:rPr>
          <w:rFonts w:ascii="宋体" w:hAnsi="宋体" w:cs="宋体" w:hint="eastAsia"/>
          <w:kern w:val="0"/>
          <w:szCs w:val="21"/>
        </w:rPr>
        <w:t>259.27km</w:t>
      </w:r>
      <w:r w:rsidRPr="004E642E">
        <w:rPr>
          <w:rFonts w:ascii="宋体" w:hAnsi="宋体" w:cs="宋体" w:hint="eastAsia"/>
          <w:kern w:val="0"/>
          <w:szCs w:val="21"/>
        </w:rPr>
        <w:t>（含检查井等配套设施）。</w:t>
      </w:r>
    </w:p>
    <w:p w:rsidR="003D4476" w:rsidRPr="0043444E" w:rsidRDefault="004E642E" w:rsidP="003D4476">
      <w:pPr>
        <w:spacing w:line="360" w:lineRule="auto"/>
        <w:ind w:firstLineChars="150" w:firstLine="315"/>
        <w:rPr>
          <w:rFonts w:ascii="宋体" w:hAnsi="宋体" w:cs="宋体"/>
        </w:rPr>
      </w:pPr>
      <w:r>
        <w:rPr>
          <w:rFonts w:ascii="宋体" w:hAnsi="宋体" w:cs="宋体" w:hint="eastAsia"/>
        </w:rPr>
        <w:t>3</w:t>
      </w:r>
      <w:r w:rsidR="003D4476" w:rsidRPr="0043444E">
        <w:rPr>
          <w:rFonts w:ascii="宋体" w:hAnsi="宋体" w:cs="宋体" w:hint="eastAsia"/>
        </w:rPr>
        <w:t>.项目投资</w:t>
      </w:r>
    </w:p>
    <w:p w:rsidR="003D4476" w:rsidRPr="00C06BCE" w:rsidRDefault="00C06BCE" w:rsidP="00C06BCE">
      <w:pPr>
        <w:adjustRightInd w:val="0"/>
        <w:snapToGrid w:val="0"/>
        <w:spacing w:line="360" w:lineRule="auto"/>
        <w:ind w:firstLineChars="200" w:firstLine="420"/>
        <w:rPr>
          <w:rFonts w:ascii="宋体" w:hAnsi="宋体" w:cs="宋体"/>
          <w:kern w:val="0"/>
          <w:szCs w:val="21"/>
        </w:rPr>
      </w:pPr>
      <w:r w:rsidRPr="00C06BCE">
        <w:rPr>
          <w:rFonts w:ascii="宋体" w:hAnsi="宋体" w:cs="宋体" w:hint="eastAsia"/>
          <w:kern w:val="0"/>
          <w:szCs w:val="21"/>
        </w:rPr>
        <w:t>本项目投资估算约35793.48亿元，其中管网工程投资30015.83万元，污水处理站工程5728.53万元</w:t>
      </w:r>
      <w:r w:rsidR="004E642E">
        <w:rPr>
          <w:rFonts w:ascii="宋体" w:hAnsi="宋体" w:cs="宋体" w:hint="eastAsia"/>
          <w:kern w:val="0"/>
          <w:szCs w:val="21"/>
        </w:rPr>
        <w:t>，</w:t>
      </w:r>
      <w:r w:rsidR="004E642E" w:rsidRPr="0043444E">
        <w:rPr>
          <w:rFonts w:ascii="宋体" w:hAnsi="宋体" w:cs="宋体" w:hint="eastAsia"/>
        </w:rPr>
        <w:t>污水处理站投资由项目公司负责，污水收集管网工程资金由区政府负责</w:t>
      </w:r>
      <w:r w:rsidR="003D4476" w:rsidRPr="00C06BCE">
        <w:rPr>
          <w:rFonts w:ascii="宋体" w:hAnsi="宋体" w:cs="宋体" w:hint="eastAsia"/>
          <w:kern w:val="0"/>
          <w:szCs w:val="21"/>
        </w:rPr>
        <w:t>。</w:t>
      </w:r>
    </w:p>
    <w:p w:rsidR="003D4476" w:rsidRPr="0043444E" w:rsidRDefault="003D4476" w:rsidP="003D4476">
      <w:pPr>
        <w:spacing w:line="360" w:lineRule="auto"/>
        <w:ind w:firstLineChars="150" w:firstLine="315"/>
        <w:rPr>
          <w:rFonts w:ascii="宋体" w:hAnsi="宋体" w:cs="宋体"/>
        </w:rPr>
      </w:pPr>
      <w:r>
        <w:rPr>
          <w:rFonts w:ascii="宋体" w:hAnsi="宋体" w:cs="宋体" w:hint="eastAsia"/>
        </w:rPr>
        <w:t>4</w:t>
      </w:r>
      <w:r w:rsidRPr="0043444E">
        <w:rPr>
          <w:rFonts w:ascii="宋体" w:hAnsi="宋体" w:cs="宋体" w:hint="eastAsia"/>
        </w:rPr>
        <w:t>.</w:t>
      </w:r>
      <w:r>
        <w:rPr>
          <w:rFonts w:ascii="宋体" w:hAnsi="宋体" w:cs="宋体" w:hint="eastAsia"/>
        </w:rPr>
        <w:t>特许经营</w:t>
      </w:r>
      <w:r w:rsidRPr="0043444E">
        <w:rPr>
          <w:rFonts w:ascii="宋体" w:hAnsi="宋体" w:cs="宋体" w:hint="eastAsia"/>
        </w:rPr>
        <w:t>期</w:t>
      </w:r>
    </w:p>
    <w:p w:rsidR="003D4476" w:rsidRPr="000B2D88" w:rsidRDefault="003D4476" w:rsidP="003D4476">
      <w:pPr>
        <w:spacing w:line="360" w:lineRule="auto"/>
        <w:ind w:firstLineChars="150" w:firstLine="315"/>
        <w:rPr>
          <w:rFonts w:ascii="宋体" w:hAnsi="宋体" w:cs="宋体"/>
        </w:rPr>
      </w:pPr>
      <w:r w:rsidRPr="0043444E">
        <w:rPr>
          <w:rFonts w:ascii="宋体" w:hAnsi="宋体" w:cs="宋体" w:hint="eastAsia"/>
        </w:rPr>
        <w:t>本项目的</w:t>
      </w:r>
      <w:r>
        <w:rPr>
          <w:rFonts w:ascii="宋体" w:hAnsi="宋体" w:cs="宋体" w:hint="eastAsia"/>
        </w:rPr>
        <w:t>特许经营</w:t>
      </w:r>
      <w:r w:rsidRPr="0043444E">
        <w:rPr>
          <w:rFonts w:ascii="宋体" w:hAnsi="宋体" w:cs="宋体" w:hint="eastAsia"/>
        </w:rPr>
        <w:t>期设置为25年，其中:建设期</w:t>
      </w:r>
      <w:r>
        <w:rPr>
          <w:rFonts w:ascii="宋体" w:hAnsi="宋体" w:cs="宋体" w:hint="eastAsia"/>
        </w:rPr>
        <w:t>6个月，</w:t>
      </w:r>
      <w:r w:rsidRPr="0043444E">
        <w:rPr>
          <w:rFonts w:ascii="宋体" w:hAnsi="宋体" w:cs="宋体" w:hint="eastAsia"/>
        </w:rPr>
        <w:t>运营期2</w:t>
      </w:r>
      <w:r>
        <w:rPr>
          <w:rFonts w:ascii="宋体" w:hAnsi="宋体" w:cs="宋体" w:hint="eastAsia"/>
        </w:rPr>
        <w:t>4</w:t>
      </w:r>
      <w:r w:rsidRPr="0043444E">
        <w:rPr>
          <w:rFonts w:ascii="宋体" w:hAnsi="宋体" w:cs="宋体" w:hint="eastAsia"/>
        </w:rPr>
        <w:t>年</w:t>
      </w:r>
      <w:r>
        <w:rPr>
          <w:rFonts w:ascii="宋体" w:hAnsi="宋体" w:cs="宋体" w:hint="eastAsia"/>
        </w:rPr>
        <w:t>6个月</w:t>
      </w:r>
      <w:r w:rsidRPr="0043444E">
        <w:rPr>
          <w:rFonts w:ascii="宋体" w:hAnsi="宋体" w:cs="宋体" w:hint="eastAsia"/>
        </w:rPr>
        <w:t>。</w:t>
      </w:r>
    </w:p>
    <w:p w:rsidR="003D4476" w:rsidRPr="0043444E" w:rsidRDefault="003D4476" w:rsidP="003D4476">
      <w:pPr>
        <w:spacing w:line="360" w:lineRule="auto"/>
        <w:ind w:firstLineChars="200" w:firstLine="422"/>
        <w:rPr>
          <w:rFonts w:ascii="宋体" w:hAnsi="宋体" w:cs="宋体"/>
          <w:b/>
          <w:szCs w:val="21"/>
        </w:rPr>
      </w:pPr>
      <w:r w:rsidRPr="0043444E">
        <w:rPr>
          <w:rFonts w:ascii="宋体" w:hAnsi="宋体" w:cs="宋体" w:hint="eastAsia"/>
          <w:b/>
          <w:szCs w:val="21"/>
        </w:rPr>
        <w:t>四、</w:t>
      </w:r>
      <w:r>
        <w:rPr>
          <w:rFonts w:ascii="宋体" w:hAnsi="宋体" w:cs="宋体" w:hint="eastAsia"/>
          <w:b/>
          <w:szCs w:val="21"/>
        </w:rPr>
        <w:t>采购</w:t>
      </w:r>
      <w:r w:rsidRPr="0043444E">
        <w:rPr>
          <w:rFonts w:ascii="宋体" w:hAnsi="宋体" w:cs="宋体" w:hint="eastAsia"/>
          <w:b/>
          <w:szCs w:val="21"/>
        </w:rPr>
        <w:t>需求</w:t>
      </w:r>
    </w:p>
    <w:p w:rsidR="003D4476" w:rsidRPr="0043444E" w:rsidRDefault="003D4476" w:rsidP="003D4476">
      <w:pPr>
        <w:spacing w:line="360" w:lineRule="auto"/>
        <w:ind w:firstLineChars="200" w:firstLine="420"/>
        <w:rPr>
          <w:rFonts w:ascii="宋体" w:hAnsi="宋体" w:cs="宋体"/>
          <w:szCs w:val="21"/>
        </w:rPr>
      </w:pPr>
      <w:r w:rsidRPr="001A517F">
        <w:rPr>
          <w:rFonts w:ascii="宋体" w:hAnsi="宋体" w:hint="eastAsia"/>
        </w:rPr>
        <w:t>本项目</w:t>
      </w:r>
      <w:r>
        <w:rPr>
          <w:rFonts w:ascii="宋体" w:hAnsi="宋体" w:hint="eastAsia"/>
        </w:rPr>
        <w:t>采用BOT</w:t>
      </w:r>
      <w:r w:rsidRPr="00ED72DB">
        <w:rPr>
          <w:rFonts w:ascii="宋体" w:hAnsi="宋体" w:hint="eastAsia"/>
        </w:rPr>
        <w:t>（建设</w:t>
      </w:r>
      <w:r w:rsidRPr="00ED72DB">
        <w:rPr>
          <w:rFonts w:ascii="宋体" w:hAnsi="宋体"/>
        </w:rPr>
        <w:t>-运营-移交</w:t>
      </w:r>
      <w:r w:rsidRPr="00ED72DB">
        <w:rPr>
          <w:rFonts w:ascii="宋体" w:hAnsi="宋体" w:hint="eastAsia"/>
        </w:rPr>
        <w:t>）运作方式</w:t>
      </w:r>
      <w:r>
        <w:rPr>
          <w:rFonts w:ascii="宋体" w:hAnsi="宋体" w:hint="eastAsia"/>
        </w:rPr>
        <w:t>。</w:t>
      </w:r>
      <w:r w:rsidRPr="00ED4D0A">
        <w:rPr>
          <w:rFonts w:ascii="宋体" w:hAnsi="宋体" w:hint="eastAsia"/>
        </w:rPr>
        <w:t>区水务局负责</w:t>
      </w:r>
      <w:r>
        <w:rPr>
          <w:rFonts w:ascii="宋体" w:hAnsi="宋体" w:hint="eastAsia"/>
        </w:rPr>
        <w:t>项目前期手续的办理；</w:t>
      </w:r>
      <w:r w:rsidRPr="00ED4D0A">
        <w:rPr>
          <w:rFonts w:ascii="宋体" w:hAnsi="宋体" w:hint="eastAsia"/>
        </w:rPr>
        <w:t>通过</w:t>
      </w:r>
      <w:r>
        <w:rPr>
          <w:rFonts w:ascii="宋体" w:hAnsi="宋体" w:hint="eastAsia"/>
        </w:rPr>
        <w:t>公开招标</w:t>
      </w:r>
      <w:r w:rsidRPr="00ED4D0A">
        <w:rPr>
          <w:rFonts w:ascii="宋体" w:hAnsi="宋体" w:hint="eastAsia"/>
        </w:rPr>
        <w:t>方式选定</w:t>
      </w:r>
      <w:r>
        <w:rPr>
          <w:rFonts w:ascii="宋体" w:hAnsi="宋体" w:hint="eastAsia"/>
        </w:rPr>
        <w:t>的</w:t>
      </w:r>
      <w:r w:rsidRPr="00ED4D0A">
        <w:rPr>
          <w:rFonts w:ascii="宋体" w:hAnsi="宋体" w:hint="eastAsia"/>
        </w:rPr>
        <w:t>社会资本</w:t>
      </w:r>
      <w:r>
        <w:rPr>
          <w:rFonts w:hint="eastAsia"/>
        </w:rPr>
        <w:t>出资组建</w:t>
      </w:r>
      <w:r w:rsidRPr="00ED4D0A">
        <w:rPr>
          <w:rFonts w:ascii="宋体" w:hAnsi="宋体" w:hint="eastAsia"/>
        </w:rPr>
        <w:t>项目公司</w:t>
      </w:r>
      <w:r w:rsidRPr="0043444E">
        <w:rPr>
          <w:rFonts w:ascii="宋体" w:hAnsi="宋体" w:cs="宋体" w:hint="eastAsia"/>
          <w:szCs w:val="21"/>
        </w:rPr>
        <w:t>，负责</w:t>
      </w:r>
      <w:r>
        <w:rPr>
          <w:rFonts w:ascii="宋体" w:hAnsi="宋体" w:cs="宋体" w:hint="eastAsia"/>
          <w:szCs w:val="21"/>
        </w:rPr>
        <w:t>污水处理站的投融资、建设、运营</w:t>
      </w:r>
      <w:r>
        <w:rPr>
          <w:rFonts w:ascii="宋体" w:hAnsi="宋体" w:cs="宋体" w:hint="eastAsia"/>
          <w:szCs w:val="21"/>
        </w:rPr>
        <w:lastRenderedPageBreak/>
        <w:t>及污水收集 管网的建设和运营</w:t>
      </w:r>
      <w:r w:rsidRPr="0043444E">
        <w:rPr>
          <w:rFonts w:ascii="宋体" w:hAnsi="宋体" w:cs="宋体" w:hint="eastAsia"/>
          <w:szCs w:val="21"/>
        </w:rPr>
        <w:t>。在合同期满后须将项目无偿移交给平谷区水务局或其指定机构。</w:t>
      </w:r>
    </w:p>
    <w:p w:rsidR="003D4476" w:rsidRPr="0043444E" w:rsidRDefault="003D4476" w:rsidP="003D4476">
      <w:pPr>
        <w:spacing w:line="360" w:lineRule="auto"/>
        <w:ind w:firstLineChars="200" w:firstLine="422"/>
        <w:rPr>
          <w:rFonts w:ascii="宋体" w:hAnsi="宋体" w:cs="宋体"/>
          <w:b/>
          <w:szCs w:val="21"/>
        </w:rPr>
      </w:pPr>
      <w:bookmarkStart w:id="0" w:name="_Toc321467172"/>
      <w:bookmarkStart w:id="1" w:name="_Toc321567537"/>
      <w:r w:rsidRPr="0043444E">
        <w:rPr>
          <w:rFonts w:ascii="宋体" w:hAnsi="宋体" w:cs="宋体" w:hint="eastAsia"/>
          <w:b/>
          <w:szCs w:val="21"/>
        </w:rPr>
        <w:t>五、投标人资格要求</w:t>
      </w:r>
      <w:bookmarkEnd w:id="0"/>
      <w:bookmarkEnd w:id="1"/>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1、须满足《中华人民共和国政府采购法》二十二条之规定。</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2、必须是在中国境内注册成立并有效存续的企业法人。</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3、商业信誉良好。在过去3年内的经济活动中无重大违法违规行为。不是无力清偿债务者、没有处于受监管状态、没有破产或停业清理或清算，其资质或业务没有处于被法院查封、冻结或采取其他强制措施的状态，其经营活动没有被中止，并且没有因上述事件而成为法律诉讼中的对象。</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4、财务状况良好，没有处于财产被接管、冻结、破产或其他不良状态，无重大不良资产或不良投资项目。</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5、提供检察机关查询的企业《无行贿犯罪档案查询结果告知函》，证明企业无无行贿犯罪记录。（查询对象：企业，以发售招标文件日期以后开具的为准，时限为近三年）</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6、 未被“信用中国”网站列入失信被执行人、重大税收违法案件当事人名单、政府采购严重违法失信行为记录名单。（</w:t>
      </w:r>
      <w:r w:rsidRPr="0043444E">
        <w:rPr>
          <w:rFonts w:hint="eastAsia"/>
          <w:szCs w:val="21"/>
        </w:rPr>
        <w:t>查询时间为发布公告时间之后</w:t>
      </w:r>
      <w:r w:rsidRPr="004F6474">
        <w:rPr>
          <w:rFonts w:ascii="宋体" w:hAnsi="宋体" w:cs="宋体" w:hint="eastAsia"/>
          <w:szCs w:val="21"/>
        </w:rPr>
        <w:t>）</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7、有依法缴纳税收和社会保障资金的良好记录；</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8、具备不低于项目投资估算的投融资能力和污水处理厂及排水管网项目</w:t>
      </w:r>
      <w:r>
        <w:rPr>
          <w:rFonts w:ascii="宋体" w:hAnsi="宋体" w:cs="宋体" w:hint="eastAsia"/>
          <w:szCs w:val="21"/>
        </w:rPr>
        <w:t>建设及</w:t>
      </w:r>
      <w:r w:rsidRPr="004F6474">
        <w:rPr>
          <w:rFonts w:ascii="宋体" w:hAnsi="宋体" w:cs="宋体" w:hint="eastAsia"/>
          <w:szCs w:val="21"/>
        </w:rPr>
        <w:t>运营能力。</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9、需具有市政公用工程施工总承包壹级（含）以上。</w:t>
      </w:r>
    </w:p>
    <w:p w:rsidR="003D4476" w:rsidRPr="004F6474"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10、在招标公告发布之日起前5年内，在中国大陆地区拥有合同额不低于2亿元的PPP项目投资经验；拥有合同额不低于1亿元的污水治理工程的建设经验；拥有合同额不低于2亿元的排水管网工程的建设经验；拥有总规模不低于4000m³/d的污水处理厂运营经验。若为联合体，则联合体成员业绩累加应满足上述业绩要求。</w:t>
      </w:r>
    </w:p>
    <w:p w:rsidR="003D4476" w:rsidRPr="00FF18CA" w:rsidRDefault="003D4476" w:rsidP="003D4476">
      <w:pPr>
        <w:spacing w:line="360" w:lineRule="auto"/>
        <w:ind w:firstLineChars="195" w:firstLine="409"/>
        <w:rPr>
          <w:rFonts w:ascii="宋体" w:hAnsi="宋体" w:cs="宋体"/>
          <w:szCs w:val="21"/>
        </w:rPr>
      </w:pPr>
      <w:r w:rsidRPr="004F6474">
        <w:rPr>
          <w:rFonts w:ascii="宋体" w:hAnsi="宋体" w:cs="宋体" w:hint="eastAsia"/>
          <w:szCs w:val="21"/>
        </w:rPr>
        <w:t>11、本次招标接受联合体投标，</w:t>
      </w:r>
      <w:r w:rsidRPr="00FF18CA">
        <w:rPr>
          <w:rFonts w:ascii="宋体" w:hAnsi="宋体" w:cs="宋体" w:hint="eastAsia"/>
          <w:szCs w:val="21"/>
        </w:rPr>
        <w:t xml:space="preserve">联合体投标的，还应满足下列要求： </w:t>
      </w:r>
    </w:p>
    <w:p w:rsidR="003D4476" w:rsidRPr="00FF18CA" w:rsidRDefault="003D4476" w:rsidP="003D4476">
      <w:pPr>
        <w:spacing w:line="360" w:lineRule="auto"/>
        <w:ind w:firstLineChars="195" w:firstLine="409"/>
        <w:rPr>
          <w:rFonts w:ascii="宋体" w:hAnsi="宋体" w:cs="宋体"/>
          <w:szCs w:val="21"/>
        </w:rPr>
      </w:pPr>
      <w:r w:rsidRPr="00FF18CA">
        <w:rPr>
          <w:rFonts w:ascii="宋体" w:hAnsi="宋体" w:cs="宋体" w:hint="eastAsia"/>
          <w:szCs w:val="21"/>
        </w:rPr>
        <w:t xml:space="preserve">（1）联合体各方应签订联合体协议书，明确联合体各方拟承担的工作和责任，明确联合体牵头人和联合体其他成员的权利义务、出资额或出资比例； </w:t>
      </w:r>
    </w:p>
    <w:p w:rsidR="003D4476" w:rsidRPr="00FF18CA" w:rsidRDefault="003D4476" w:rsidP="003D4476">
      <w:pPr>
        <w:spacing w:line="360" w:lineRule="auto"/>
        <w:ind w:firstLineChars="195" w:firstLine="409"/>
        <w:rPr>
          <w:rFonts w:ascii="宋体" w:hAnsi="宋体" w:cs="宋体"/>
          <w:szCs w:val="21"/>
        </w:rPr>
      </w:pPr>
      <w:r w:rsidRPr="00FF18CA">
        <w:rPr>
          <w:rFonts w:ascii="宋体" w:hAnsi="宋体" w:cs="宋体" w:hint="eastAsia"/>
          <w:szCs w:val="21"/>
        </w:rPr>
        <w:t>（2）联合体各方不得再以自己名义单独投标，也不得参加其他联合体在本招标项目中投标；</w:t>
      </w:r>
    </w:p>
    <w:p w:rsidR="003D4476" w:rsidRPr="00FF18CA" w:rsidRDefault="003D4476" w:rsidP="003D4476">
      <w:pPr>
        <w:spacing w:line="360" w:lineRule="auto"/>
        <w:ind w:firstLineChars="195" w:firstLine="409"/>
        <w:rPr>
          <w:rFonts w:ascii="宋体" w:hAnsi="宋体" w:cs="宋体"/>
          <w:szCs w:val="21"/>
        </w:rPr>
      </w:pPr>
      <w:r w:rsidRPr="00FF18CA">
        <w:rPr>
          <w:rFonts w:ascii="宋体" w:hAnsi="宋体" w:cs="宋体" w:hint="eastAsia"/>
          <w:szCs w:val="21"/>
        </w:rPr>
        <w:t xml:space="preserve">（3）联合体组成后（以投标报名时间为准）不得再发生变化； </w:t>
      </w:r>
    </w:p>
    <w:p w:rsidR="003D4476" w:rsidRPr="00FF18CA" w:rsidRDefault="003D4476" w:rsidP="003D4476">
      <w:pPr>
        <w:spacing w:line="360" w:lineRule="auto"/>
        <w:ind w:firstLineChars="195" w:firstLine="409"/>
        <w:rPr>
          <w:rFonts w:ascii="宋体" w:hAnsi="宋体" w:cs="宋体"/>
          <w:szCs w:val="21"/>
        </w:rPr>
      </w:pPr>
      <w:r w:rsidRPr="00FF18CA">
        <w:rPr>
          <w:rFonts w:ascii="宋体" w:hAnsi="宋体" w:cs="宋体" w:hint="eastAsia"/>
          <w:szCs w:val="21"/>
        </w:rPr>
        <w:t>（4）联合体成员不得超过3家；</w:t>
      </w:r>
    </w:p>
    <w:p w:rsidR="003D4476" w:rsidRPr="00FF18CA" w:rsidRDefault="003D4476" w:rsidP="003D4476">
      <w:pPr>
        <w:spacing w:line="360" w:lineRule="auto"/>
        <w:ind w:firstLineChars="195" w:firstLine="409"/>
        <w:rPr>
          <w:rFonts w:ascii="宋体" w:hAnsi="宋体" w:cs="宋体"/>
          <w:szCs w:val="21"/>
        </w:rPr>
      </w:pPr>
      <w:r w:rsidRPr="00FF18CA">
        <w:rPr>
          <w:rFonts w:ascii="宋体" w:hAnsi="宋体" w:cs="宋体" w:hint="eastAsia"/>
          <w:szCs w:val="21"/>
        </w:rPr>
        <w:lastRenderedPageBreak/>
        <w:t xml:space="preserve">（5）联合体各方必须指定牵头人，授权其代表所有联合体成员负责投标和合同实施阶段的主办、协调工作，并应当向招标人提交由所有联合体成员法定代表人签署的授权书； </w:t>
      </w:r>
    </w:p>
    <w:p w:rsidR="003D4476" w:rsidRPr="00FF18CA" w:rsidRDefault="003D4476" w:rsidP="003D4476">
      <w:pPr>
        <w:spacing w:line="360" w:lineRule="auto"/>
        <w:ind w:firstLineChars="195" w:firstLine="409"/>
        <w:rPr>
          <w:rFonts w:ascii="宋体" w:hAnsi="宋体" w:cs="宋体"/>
          <w:szCs w:val="21"/>
        </w:rPr>
      </w:pPr>
      <w:r w:rsidRPr="00FF18CA">
        <w:rPr>
          <w:rFonts w:ascii="宋体" w:hAnsi="宋体" w:cs="宋体" w:hint="eastAsia"/>
          <w:szCs w:val="21"/>
        </w:rPr>
        <w:t xml:space="preserve">（6）尽管委任了联合体牵头人，但联合体各成员在投标、中标与组建项目公司过程中，仍负有连带的和各自的法律责任； </w:t>
      </w:r>
    </w:p>
    <w:p w:rsidR="003D4476" w:rsidRPr="00FF18CA" w:rsidRDefault="003D4476" w:rsidP="003D4476">
      <w:pPr>
        <w:spacing w:line="360" w:lineRule="auto"/>
        <w:ind w:firstLineChars="195" w:firstLine="409"/>
        <w:rPr>
          <w:rFonts w:ascii="宋体" w:hAnsi="宋体" w:cs="宋体"/>
          <w:szCs w:val="21"/>
        </w:rPr>
      </w:pPr>
      <w:r w:rsidRPr="00FF18CA">
        <w:rPr>
          <w:rFonts w:ascii="宋体" w:hAnsi="宋体" w:cs="宋体" w:hint="eastAsia"/>
          <w:szCs w:val="21"/>
        </w:rPr>
        <w:t>（7）投标人中标后，未经招标人书面同意，联合体的成员结构、相互关系及出资比例均不得变动；</w:t>
      </w:r>
    </w:p>
    <w:p w:rsidR="003D4476" w:rsidRDefault="003D4476" w:rsidP="003D4476">
      <w:pPr>
        <w:spacing w:line="360" w:lineRule="auto"/>
        <w:ind w:firstLineChars="195" w:firstLine="409"/>
        <w:rPr>
          <w:rFonts w:ascii="宋体" w:hAnsi="宋体" w:cs="宋体"/>
          <w:szCs w:val="21"/>
        </w:rPr>
      </w:pPr>
      <w:r w:rsidRPr="00FF18CA">
        <w:rPr>
          <w:rFonts w:ascii="宋体" w:hAnsi="宋体" w:cs="宋体" w:hint="eastAsia"/>
          <w:szCs w:val="21"/>
        </w:rPr>
        <w:t>（8）投标文件应明确联合体中承担具体施工任务的单位和主要人员。</w:t>
      </w:r>
    </w:p>
    <w:p w:rsidR="003D4476" w:rsidRPr="0043444E" w:rsidRDefault="003D4476" w:rsidP="003D4476">
      <w:pPr>
        <w:spacing w:line="360" w:lineRule="auto"/>
        <w:ind w:firstLineChars="200" w:firstLine="422"/>
        <w:rPr>
          <w:rFonts w:ascii="宋体" w:hAnsi="宋体" w:cs="宋体"/>
          <w:b/>
          <w:szCs w:val="21"/>
        </w:rPr>
      </w:pPr>
      <w:bookmarkStart w:id="2" w:name="_Toc321567539"/>
      <w:bookmarkStart w:id="3" w:name="_Toc321467174"/>
      <w:r w:rsidRPr="0043444E">
        <w:rPr>
          <w:rFonts w:ascii="宋体" w:hAnsi="宋体" w:cs="宋体" w:hint="eastAsia"/>
          <w:b/>
          <w:szCs w:val="21"/>
        </w:rPr>
        <w:t>六、投标人报名时需提供材料</w:t>
      </w:r>
    </w:p>
    <w:p w:rsidR="003D4476" w:rsidRPr="0043444E" w:rsidRDefault="003D4476" w:rsidP="003D4476">
      <w:pPr>
        <w:spacing w:line="360" w:lineRule="auto"/>
        <w:ind w:firstLineChars="200" w:firstLine="420"/>
        <w:rPr>
          <w:rFonts w:ascii="宋体" w:hAnsi="宋体" w:cs="宋体"/>
          <w:kern w:val="0"/>
          <w:szCs w:val="21"/>
        </w:rPr>
      </w:pPr>
      <w:r w:rsidRPr="0043444E">
        <w:rPr>
          <w:rFonts w:ascii="宋体" w:hAnsi="宋体" w:cs="宋体" w:hint="eastAsia"/>
          <w:kern w:val="0"/>
          <w:szCs w:val="21"/>
        </w:rPr>
        <w:t>报名时需提供以下资料：</w:t>
      </w:r>
    </w:p>
    <w:p w:rsidR="003D4476" w:rsidRPr="0043444E" w:rsidRDefault="003D4476" w:rsidP="003D4476">
      <w:pPr>
        <w:widowControl/>
        <w:spacing w:line="360" w:lineRule="auto"/>
        <w:ind w:firstLine="640"/>
        <w:rPr>
          <w:rFonts w:ascii="宋体" w:hAnsi="宋体" w:cs="宋体"/>
          <w:kern w:val="0"/>
          <w:szCs w:val="21"/>
        </w:rPr>
      </w:pPr>
      <w:r w:rsidRPr="0043444E">
        <w:rPr>
          <w:rFonts w:ascii="宋体" w:hAnsi="宋体" w:cs="宋体" w:hint="eastAsia"/>
          <w:kern w:val="0"/>
          <w:szCs w:val="21"/>
        </w:rPr>
        <w:t>1、营业执照、组织机构代码证、税务登记证（三证合一的只需提供营业执照）；</w:t>
      </w:r>
    </w:p>
    <w:p w:rsidR="003D4476" w:rsidRDefault="003D4476" w:rsidP="003D4476">
      <w:pPr>
        <w:widowControl/>
        <w:spacing w:line="360" w:lineRule="auto"/>
        <w:ind w:firstLine="640"/>
        <w:rPr>
          <w:rFonts w:ascii="宋体" w:hAnsi="宋体" w:cs="宋体"/>
          <w:kern w:val="0"/>
          <w:szCs w:val="21"/>
        </w:rPr>
      </w:pPr>
      <w:r w:rsidRPr="0043444E">
        <w:rPr>
          <w:rFonts w:ascii="宋体" w:hAnsi="宋体" w:cs="宋体" w:hint="eastAsia"/>
          <w:kern w:val="0"/>
          <w:szCs w:val="21"/>
        </w:rPr>
        <w:t>2、市政公用工程施工总承包资质证书；</w:t>
      </w:r>
    </w:p>
    <w:p w:rsidR="003D4476" w:rsidRPr="0043444E" w:rsidRDefault="003D4476" w:rsidP="003D4476">
      <w:pPr>
        <w:widowControl/>
        <w:spacing w:line="360" w:lineRule="auto"/>
        <w:ind w:firstLine="640"/>
        <w:rPr>
          <w:rFonts w:ascii="宋体" w:hAnsi="宋体" w:cs="宋体"/>
          <w:kern w:val="0"/>
          <w:szCs w:val="21"/>
        </w:rPr>
      </w:pPr>
      <w:r>
        <w:rPr>
          <w:rFonts w:ascii="宋体" w:hAnsi="宋体" w:cs="宋体" w:hint="eastAsia"/>
          <w:kern w:val="0"/>
          <w:szCs w:val="21"/>
        </w:rPr>
        <w:t>3、</w:t>
      </w:r>
      <w:r w:rsidRPr="00F371F9">
        <w:rPr>
          <w:rFonts w:ascii="Verdana,����" w:hAnsi="Verdana,����" w:cs="宋体"/>
          <w:color w:val="000000"/>
          <w:kern w:val="0"/>
          <w:szCs w:val="21"/>
        </w:rPr>
        <w:t>安全生产许可证</w:t>
      </w:r>
      <w:r>
        <w:rPr>
          <w:rFonts w:ascii="Verdana,����" w:hAnsi="Verdana,����" w:cs="宋体" w:hint="eastAsia"/>
          <w:color w:val="000000"/>
          <w:kern w:val="0"/>
          <w:szCs w:val="21"/>
        </w:rPr>
        <w:t>；</w:t>
      </w:r>
    </w:p>
    <w:p w:rsidR="003D4476" w:rsidRPr="0043444E" w:rsidRDefault="003D4476" w:rsidP="003D4476">
      <w:pPr>
        <w:widowControl/>
        <w:spacing w:line="360" w:lineRule="auto"/>
        <w:ind w:firstLineChars="300" w:firstLine="630"/>
        <w:rPr>
          <w:rFonts w:ascii="宋体" w:hAnsi="宋体" w:cs="宋体"/>
          <w:kern w:val="0"/>
          <w:szCs w:val="21"/>
        </w:rPr>
      </w:pPr>
      <w:r>
        <w:rPr>
          <w:rFonts w:ascii="宋体" w:hAnsi="宋体" w:cs="宋体" w:hint="eastAsia"/>
          <w:kern w:val="0"/>
          <w:szCs w:val="21"/>
        </w:rPr>
        <w:t>4</w:t>
      </w:r>
      <w:r w:rsidRPr="0043444E">
        <w:rPr>
          <w:rFonts w:ascii="宋体" w:hAnsi="宋体" w:cs="宋体" w:hint="eastAsia"/>
          <w:kern w:val="0"/>
          <w:szCs w:val="21"/>
        </w:rPr>
        <w:t>、法定代表人身份证复印件；</w:t>
      </w:r>
    </w:p>
    <w:p w:rsidR="003D4476" w:rsidRPr="0043444E" w:rsidRDefault="003D4476" w:rsidP="003D4476">
      <w:pPr>
        <w:spacing w:line="360" w:lineRule="auto"/>
        <w:ind w:firstLineChars="293" w:firstLine="615"/>
        <w:rPr>
          <w:rFonts w:ascii="宋体" w:hAnsi="宋体" w:cs="宋体"/>
          <w:kern w:val="0"/>
          <w:szCs w:val="21"/>
        </w:rPr>
      </w:pPr>
      <w:r>
        <w:rPr>
          <w:rFonts w:ascii="宋体" w:hAnsi="宋体" w:cs="宋体" w:hint="eastAsia"/>
          <w:kern w:val="0"/>
          <w:szCs w:val="21"/>
        </w:rPr>
        <w:t>5</w:t>
      </w:r>
      <w:r w:rsidRPr="0043444E">
        <w:rPr>
          <w:rFonts w:ascii="宋体" w:hAnsi="宋体" w:cs="宋体" w:hint="eastAsia"/>
          <w:kern w:val="0"/>
          <w:szCs w:val="21"/>
        </w:rPr>
        <w:t>、法定代表人授权委托书及被授权人身份证</w:t>
      </w:r>
      <w:r w:rsidRPr="00F371F9">
        <w:rPr>
          <w:rFonts w:ascii="Verdana,����" w:hAnsi="Verdana,����" w:cs="宋体"/>
          <w:color w:val="000000"/>
          <w:kern w:val="0"/>
          <w:szCs w:val="21"/>
        </w:rPr>
        <w:t>（联合体投标的，由牵头方提供）</w:t>
      </w:r>
      <w:r w:rsidRPr="0043444E">
        <w:rPr>
          <w:rFonts w:ascii="宋体" w:hAnsi="宋体" w:cs="宋体" w:hint="eastAsia"/>
          <w:kern w:val="0"/>
          <w:szCs w:val="21"/>
        </w:rPr>
        <w:t>；</w:t>
      </w:r>
    </w:p>
    <w:p w:rsidR="003D4476" w:rsidRDefault="003D4476" w:rsidP="003D4476">
      <w:pPr>
        <w:spacing w:line="360" w:lineRule="auto"/>
        <w:ind w:firstLineChars="293" w:firstLine="615"/>
      </w:pPr>
      <w:r>
        <w:rPr>
          <w:rFonts w:ascii="宋体" w:hAnsi="宋体" w:cs="宋体" w:hint="eastAsia"/>
          <w:kern w:val="0"/>
          <w:szCs w:val="21"/>
        </w:rPr>
        <w:t>6、</w:t>
      </w:r>
      <w:r w:rsidRPr="0043444E">
        <w:rPr>
          <w:rFonts w:hint="eastAsia"/>
        </w:rPr>
        <w:t>企业近三个月的社会保险缴纳记录、纳税缴纳记录</w:t>
      </w:r>
    </w:p>
    <w:p w:rsidR="003D4476" w:rsidRPr="00FF18CA" w:rsidRDefault="003D4476" w:rsidP="003D4476">
      <w:pPr>
        <w:spacing w:line="360" w:lineRule="auto"/>
        <w:ind w:firstLineChars="293" w:firstLine="615"/>
      </w:pPr>
      <w:r>
        <w:rPr>
          <w:rFonts w:hint="eastAsia"/>
        </w:rPr>
        <w:t>7</w:t>
      </w:r>
      <w:r>
        <w:rPr>
          <w:rFonts w:hint="eastAsia"/>
        </w:rPr>
        <w:t>、</w:t>
      </w:r>
      <w:r w:rsidRPr="00F371F9">
        <w:rPr>
          <w:rFonts w:ascii="Verdana,����" w:hAnsi="Verdana,����" w:cs="宋体"/>
          <w:color w:val="000000"/>
          <w:kern w:val="0"/>
          <w:szCs w:val="21"/>
        </w:rPr>
        <w:t>联合体投标意向书</w:t>
      </w:r>
      <w:r>
        <w:rPr>
          <w:rFonts w:ascii="Verdana,����" w:hAnsi="Verdana,����" w:cs="宋体" w:hint="eastAsia"/>
          <w:color w:val="000000"/>
          <w:kern w:val="0"/>
          <w:szCs w:val="21"/>
        </w:rPr>
        <w:t>（如有）</w:t>
      </w:r>
      <w:r w:rsidRPr="00F371F9">
        <w:rPr>
          <w:rFonts w:ascii="Verdana,����" w:hAnsi="Verdana,����" w:cs="宋体"/>
          <w:color w:val="000000"/>
          <w:kern w:val="0"/>
          <w:szCs w:val="21"/>
        </w:rPr>
        <w:t>（购买招标文件后，联合体的组成不得再发生变化）</w:t>
      </w:r>
    </w:p>
    <w:p w:rsidR="003D4476" w:rsidRPr="0043444E" w:rsidRDefault="003D4476" w:rsidP="003D4476">
      <w:pPr>
        <w:spacing w:line="360" w:lineRule="auto"/>
        <w:ind w:firstLineChars="293" w:firstLine="615"/>
        <w:rPr>
          <w:rFonts w:ascii="宋体" w:hAnsi="宋体" w:cs="宋体"/>
          <w:kern w:val="0"/>
          <w:szCs w:val="21"/>
        </w:rPr>
      </w:pPr>
      <w:r w:rsidRPr="0043444E">
        <w:rPr>
          <w:rFonts w:hint="eastAsia"/>
        </w:rPr>
        <w:t>6.</w:t>
      </w:r>
      <w:r w:rsidRPr="0043444E">
        <w:rPr>
          <w:rFonts w:hint="eastAsia"/>
          <w:szCs w:val="21"/>
        </w:rPr>
        <w:t xml:space="preserve"> </w:t>
      </w:r>
      <w:r w:rsidRPr="0043444E">
        <w:rPr>
          <w:rFonts w:hint="eastAsia"/>
          <w:szCs w:val="21"/>
        </w:rPr>
        <w:t>提供“信用中国”（</w:t>
      </w:r>
      <w:r w:rsidRPr="0043444E">
        <w:rPr>
          <w:rFonts w:hint="eastAsia"/>
          <w:szCs w:val="21"/>
        </w:rPr>
        <w:t xml:space="preserve"> www.creditchina.gov.cn</w:t>
      </w:r>
      <w:r w:rsidRPr="0043444E">
        <w:rPr>
          <w:rFonts w:hint="eastAsia"/>
          <w:szCs w:val="21"/>
        </w:rPr>
        <w:t>）网站查询的投标单位信用记录的查询结果（查询时间为发布公告时间之后）</w:t>
      </w:r>
    </w:p>
    <w:p w:rsidR="003D4476" w:rsidRPr="004F6474" w:rsidRDefault="003D4476" w:rsidP="003D4476">
      <w:pPr>
        <w:spacing w:line="360" w:lineRule="auto"/>
        <w:ind w:firstLineChars="195" w:firstLine="409"/>
        <w:rPr>
          <w:rFonts w:ascii="宋体" w:hAnsi="宋体" w:cs="宋体"/>
          <w:kern w:val="0"/>
          <w:szCs w:val="21"/>
        </w:rPr>
      </w:pPr>
      <w:r w:rsidRPr="0043444E">
        <w:rPr>
          <w:rFonts w:ascii="宋体" w:hAnsi="宋体" w:cs="宋体" w:hint="eastAsia"/>
          <w:kern w:val="0"/>
          <w:szCs w:val="21"/>
        </w:rPr>
        <w:t>以上资料需提供原件</w:t>
      </w:r>
      <w:r>
        <w:rPr>
          <w:rFonts w:ascii="宋体" w:hAnsi="宋体" w:cs="宋体" w:hint="eastAsia"/>
          <w:kern w:val="0"/>
          <w:szCs w:val="21"/>
        </w:rPr>
        <w:t>（资质证书除外）</w:t>
      </w:r>
      <w:r w:rsidRPr="0043444E">
        <w:rPr>
          <w:rFonts w:ascii="宋体" w:hAnsi="宋体" w:cs="宋体" w:hint="eastAsia"/>
          <w:kern w:val="0"/>
          <w:szCs w:val="21"/>
        </w:rPr>
        <w:t>及加盖公章的复印件</w:t>
      </w:r>
      <w:r>
        <w:rPr>
          <w:rFonts w:ascii="宋体" w:hAnsi="宋体" w:cs="宋体" w:hint="eastAsia"/>
          <w:kern w:val="0"/>
          <w:szCs w:val="21"/>
        </w:rPr>
        <w:t>一</w:t>
      </w:r>
      <w:r w:rsidRPr="0043444E">
        <w:rPr>
          <w:rFonts w:ascii="宋体" w:hAnsi="宋体" w:cs="宋体" w:hint="eastAsia"/>
          <w:kern w:val="0"/>
          <w:szCs w:val="21"/>
        </w:rPr>
        <w:t>套</w:t>
      </w:r>
      <w:r>
        <w:rPr>
          <w:rFonts w:ascii="宋体" w:hAnsi="宋体" w:cs="宋体" w:hint="eastAsia"/>
          <w:kern w:val="0"/>
          <w:szCs w:val="21"/>
        </w:rPr>
        <w:t>，</w:t>
      </w:r>
      <w:r w:rsidRPr="00F371F9">
        <w:rPr>
          <w:rFonts w:ascii="Verdana,����" w:hAnsi="Verdana,����" w:cs="宋体"/>
          <w:color w:val="000000"/>
          <w:kern w:val="0"/>
          <w:szCs w:val="21"/>
        </w:rPr>
        <w:t>以联合体投标的，联合体各方均需提供上述资料（非施工单位可不提供（</w:t>
      </w:r>
      <w:r w:rsidRPr="00F371F9">
        <w:rPr>
          <w:rFonts w:ascii="Verdana,����" w:hAnsi="Verdana,����" w:cs="宋体"/>
          <w:color w:val="000000"/>
          <w:kern w:val="0"/>
          <w:szCs w:val="21"/>
        </w:rPr>
        <w:t>2</w:t>
      </w:r>
      <w:r w:rsidRPr="00F371F9">
        <w:rPr>
          <w:rFonts w:ascii="Verdana,����" w:hAnsi="Verdana,����" w:cs="宋体"/>
          <w:color w:val="000000"/>
          <w:kern w:val="0"/>
          <w:szCs w:val="21"/>
        </w:rPr>
        <w:t>）、（</w:t>
      </w:r>
      <w:r w:rsidRPr="00F371F9">
        <w:rPr>
          <w:rFonts w:ascii="Verdana,����" w:hAnsi="Verdana,����" w:cs="宋体"/>
          <w:color w:val="000000"/>
          <w:kern w:val="0"/>
          <w:szCs w:val="21"/>
        </w:rPr>
        <w:t>3</w:t>
      </w:r>
      <w:r w:rsidRPr="00F371F9">
        <w:rPr>
          <w:rFonts w:ascii="Verdana,����" w:hAnsi="Verdana,����" w:cs="宋体"/>
          <w:color w:val="000000"/>
          <w:kern w:val="0"/>
          <w:szCs w:val="21"/>
        </w:rPr>
        <w:t>））</w:t>
      </w:r>
      <w:r w:rsidRPr="0043444E">
        <w:rPr>
          <w:rFonts w:ascii="宋体" w:hAnsi="宋体" w:cs="宋体" w:hint="eastAsia"/>
          <w:kern w:val="0"/>
          <w:szCs w:val="21"/>
        </w:rPr>
        <w:t>。</w:t>
      </w:r>
    </w:p>
    <w:p w:rsidR="003D4476" w:rsidRPr="0043444E" w:rsidRDefault="003D4476" w:rsidP="003D4476">
      <w:pPr>
        <w:spacing w:line="360" w:lineRule="auto"/>
        <w:ind w:firstLine="465"/>
        <w:rPr>
          <w:rFonts w:ascii="宋体" w:hAnsi="宋体" w:cs="宋体"/>
          <w:b/>
          <w:szCs w:val="21"/>
        </w:rPr>
      </w:pPr>
      <w:bookmarkStart w:id="4" w:name="_Toc437555425"/>
      <w:bookmarkStart w:id="5" w:name="_Toc321567540"/>
      <w:bookmarkStart w:id="6" w:name="_Toc321467175"/>
      <w:bookmarkEnd w:id="2"/>
      <w:bookmarkEnd w:id="3"/>
      <w:r w:rsidRPr="0043444E">
        <w:rPr>
          <w:rFonts w:ascii="宋体" w:hAnsi="宋体" w:cs="宋体" w:hint="eastAsia"/>
          <w:b/>
          <w:szCs w:val="21"/>
        </w:rPr>
        <w:t>七、投标报名及招标文件的获取</w:t>
      </w:r>
      <w:bookmarkEnd w:id="4"/>
      <w:r w:rsidRPr="0043444E">
        <w:rPr>
          <w:rFonts w:ascii="宋体" w:hAnsi="宋体" w:cs="宋体" w:hint="eastAsia"/>
          <w:b/>
          <w:szCs w:val="21"/>
        </w:rPr>
        <w:t xml:space="preserve"> </w:t>
      </w:r>
    </w:p>
    <w:p w:rsidR="003D4476" w:rsidRPr="0043444E" w:rsidRDefault="003D4476" w:rsidP="003D4476">
      <w:pPr>
        <w:spacing w:line="360" w:lineRule="auto"/>
        <w:ind w:firstLineChars="195" w:firstLine="409"/>
        <w:rPr>
          <w:rFonts w:ascii="宋体" w:hAnsi="宋体" w:cs="宋体"/>
          <w:szCs w:val="21"/>
        </w:rPr>
      </w:pPr>
      <w:r w:rsidRPr="0043444E">
        <w:rPr>
          <w:rFonts w:ascii="宋体" w:hAnsi="宋体" w:cs="宋体" w:hint="eastAsia"/>
          <w:szCs w:val="21"/>
        </w:rPr>
        <w:t>1、</w:t>
      </w:r>
      <w:r>
        <w:rPr>
          <w:rFonts w:ascii="宋体" w:hAnsi="宋体" w:cs="宋体" w:hint="eastAsia"/>
          <w:szCs w:val="21"/>
        </w:rPr>
        <w:t xml:space="preserve"> </w:t>
      </w:r>
      <w:r w:rsidRPr="0043444E">
        <w:rPr>
          <w:rFonts w:ascii="宋体" w:hAnsi="宋体" w:cs="宋体" w:hint="eastAsia"/>
          <w:szCs w:val="21"/>
        </w:rPr>
        <w:t>投标报名时间：2017年9月2</w:t>
      </w:r>
      <w:r>
        <w:rPr>
          <w:rFonts w:ascii="宋体" w:hAnsi="宋体" w:cs="宋体" w:hint="eastAsia"/>
          <w:szCs w:val="21"/>
        </w:rPr>
        <w:t>9</w:t>
      </w:r>
      <w:r w:rsidRPr="0043444E">
        <w:rPr>
          <w:rFonts w:ascii="宋体" w:hAnsi="宋体" w:cs="宋体" w:hint="eastAsia"/>
          <w:szCs w:val="21"/>
        </w:rPr>
        <w:t>日至</w:t>
      </w:r>
      <w:r>
        <w:rPr>
          <w:rFonts w:ascii="宋体" w:hAnsi="宋体" w:cs="宋体" w:hint="eastAsia"/>
          <w:szCs w:val="21"/>
        </w:rPr>
        <w:t>10</w:t>
      </w:r>
      <w:r w:rsidRPr="0043444E">
        <w:rPr>
          <w:rFonts w:ascii="宋体" w:hAnsi="宋体" w:cs="宋体" w:hint="eastAsia"/>
          <w:szCs w:val="21"/>
        </w:rPr>
        <w:t>月</w:t>
      </w:r>
      <w:r>
        <w:rPr>
          <w:rFonts w:ascii="宋体" w:hAnsi="宋体" w:cs="宋体" w:hint="eastAsia"/>
          <w:szCs w:val="21"/>
        </w:rPr>
        <w:t>11</w:t>
      </w:r>
      <w:r w:rsidRPr="0043444E">
        <w:rPr>
          <w:rFonts w:ascii="宋体" w:hAnsi="宋体" w:cs="宋体" w:hint="eastAsia"/>
          <w:szCs w:val="21"/>
        </w:rPr>
        <w:t>日，每日上午9时00分至11时00分，下午14时00分至16时00分（北京时间）。</w:t>
      </w:r>
    </w:p>
    <w:p w:rsidR="003D4476" w:rsidRPr="0043444E" w:rsidRDefault="003D4476" w:rsidP="003D4476">
      <w:pPr>
        <w:spacing w:line="360" w:lineRule="auto"/>
        <w:ind w:firstLineChars="195" w:firstLine="409"/>
        <w:rPr>
          <w:rFonts w:ascii="宋体" w:hAnsi="宋体" w:cs="宋体"/>
          <w:szCs w:val="21"/>
        </w:rPr>
      </w:pPr>
      <w:r w:rsidRPr="0043444E">
        <w:rPr>
          <w:rFonts w:ascii="宋体" w:hAnsi="宋体" w:cs="宋体" w:hint="eastAsia"/>
          <w:szCs w:val="21"/>
        </w:rPr>
        <w:t>2.</w:t>
      </w:r>
      <w:r>
        <w:rPr>
          <w:rFonts w:ascii="宋体" w:hAnsi="宋体" w:cs="宋体" w:hint="eastAsia"/>
          <w:szCs w:val="21"/>
        </w:rPr>
        <w:t xml:space="preserve"> </w:t>
      </w:r>
      <w:r w:rsidRPr="0043444E">
        <w:rPr>
          <w:rFonts w:ascii="宋体" w:hAnsi="宋体" w:cs="宋体" w:hint="eastAsia"/>
          <w:szCs w:val="21"/>
        </w:rPr>
        <w:t>投标报名地点：北京市顺义区幸福西区2-2门市（北京博睿丰工程咨询有限公司）</w:t>
      </w:r>
    </w:p>
    <w:p w:rsidR="003D4476" w:rsidRPr="0043444E" w:rsidRDefault="003D4476" w:rsidP="003D4476">
      <w:pPr>
        <w:spacing w:line="360" w:lineRule="auto"/>
        <w:ind w:firstLineChars="195" w:firstLine="409"/>
        <w:rPr>
          <w:rFonts w:ascii="宋体" w:hAnsi="宋体" w:cs="宋体"/>
          <w:szCs w:val="21"/>
        </w:rPr>
      </w:pPr>
      <w:r w:rsidRPr="0043444E">
        <w:rPr>
          <w:rFonts w:ascii="宋体" w:hAnsi="宋体" w:cs="宋体" w:hint="eastAsia"/>
          <w:szCs w:val="21"/>
        </w:rPr>
        <w:t>3、</w:t>
      </w:r>
      <w:r w:rsidRPr="000B2D88">
        <w:rPr>
          <w:rFonts w:ascii="宋体" w:hAnsi="宋体" w:cs="宋体" w:hint="eastAsia"/>
          <w:szCs w:val="21"/>
        </w:rPr>
        <w:t>招标</w:t>
      </w:r>
      <w:r w:rsidRPr="0043444E">
        <w:rPr>
          <w:rFonts w:ascii="宋体" w:hAnsi="宋体" w:cs="宋体" w:hint="eastAsia"/>
          <w:szCs w:val="21"/>
        </w:rPr>
        <w:t>文件发售：2017年9月2</w:t>
      </w:r>
      <w:r>
        <w:rPr>
          <w:rFonts w:ascii="宋体" w:hAnsi="宋体" w:cs="宋体" w:hint="eastAsia"/>
          <w:szCs w:val="21"/>
        </w:rPr>
        <w:t>9</w:t>
      </w:r>
      <w:r w:rsidRPr="0043444E">
        <w:rPr>
          <w:rFonts w:ascii="宋体" w:hAnsi="宋体" w:cs="宋体" w:hint="eastAsia"/>
          <w:szCs w:val="21"/>
        </w:rPr>
        <w:t>日至</w:t>
      </w:r>
      <w:r>
        <w:rPr>
          <w:rFonts w:ascii="宋体" w:hAnsi="宋体" w:cs="宋体" w:hint="eastAsia"/>
          <w:szCs w:val="21"/>
        </w:rPr>
        <w:t>10</w:t>
      </w:r>
      <w:r w:rsidRPr="0043444E">
        <w:rPr>
          <w:rFonts w:ascii="宋体" w:hAnsi="宋体" w:cs="宋体" w:hint="eastAsia"/>
          <w:szCs w:val="21"/>
        </w:rPr>
        <w:t>月</w:t>
      </w:r>
      <w:r>
        <w:rPr>
          <w:rFonts w:ascii="宋体" w:hAnsi="宋体" w:cs="宋体" w:hint="eastAsia"/>
          <w:szCs w:val="21"/>
        </w:rPr>
        <w:t>11</w:t>
      </w:r>
      <w:r w:rsidRPr="0043444E">
        <w:rPr>
          <w:rFonts w:ascii="宋体" w:hAnsi="宋体" w:cs="宋体" w:hint="eastAsia"/>
          <w:szCs w:val="21"/>
        </w:rPr>
        <w:t>日，每日上午9时00分至11时00分，下午14时00分至16时00分（北京时间）。</w:t>
      </w:r>
    </w:p>
    <w:p w:rsidR="003D4476" w:rsidRPr="0043444E" w:rsidRDefault="003D4476" w:rsidP="003D4476">
      <w:pPr>
        <w:spacing w:line="360" w:lineRule="auto"/>
        <w:ind w:firstLineChars="195" w:firstLine="409"/>
        <w:rPr>
          <w:rFonts w:ascii="宋体" w:hAnsi="宋体" w:cs="宋体"/>
          <w:szCs w:val="21"/>
        </w:rPr>
      </w:pPr>
      <w:r w:rsidRPr="0043444E">
        <w:rPr>
          <w:rFonts w:ascii="宋体" w:hAnsi="宋体" w:cs="宋体" w:hint="eastAsia"/>
          <w:szCs w:val="21"/>
        </w:rPr>
        <w:t xml:space="preserve"> 4.</w:t>
      </w:r>
      <w:r w:rsidRPr="0043444E">
        <w:rPr>
          <w:rFonts w:ascii="宋体" w:hAnsi="宋体" w:hint="eastAsia"/>
          <w:bCs/>
          <w:szCs w:val="21"/>
        </w:rPr>
        <w:t xml:space="preserve"> 招标文件发售：招标文件售价为人民币伍佰元整（</w:t>
      </w:r>
      <w:r w:rsidRPr="0043444E">
        <w:rPr>
          <w:rFonts w:ascii="宋体" w:hAnsi="宋体"/>
          <w:bCs/>
          <w:szCs w:val="21"/>
        </w:rPr>
        <w:t>RMB</w:t>
      </w:r>
      <w:r w:rsidRPr="0043444E">
        <w:rPr>
          <w:rFonts w:ascii="宋体" w:hAnsi="宋体" w:hint="eastAsia"/>
          <w:bCs/>
          <w:szCs w:val="21"/>
        </w:rPr>
        <w:t>￥5</w:t>
      </w:r>
      <w:r w:rsidRPr="0043444E">
        <w:rPr>
          <w:rFonts w:ascii="宋体" w:hAnsi="宋体"/>
          <w:bCs/>
          <w:szCs w:val="21"/>
        </w:rPr>
        <w:t>00</w:t>
      </w:r>
      <w:r w:rsidRPr="0043444E">
        <w:rPr>
          <w:rFonts w:ascii="宋体" w:hAnsi="宋体" w:hint="eastAsia"/>
          <w:bCs/>
          <w:szCs w:val="21"/>
        </w:rPr>
        <w:t>元整），售后不退</w:t>
      </w:r>
      <w:r>
        <w:rPr>
          <w:rFonts w:ascii="宋体" w:hAnsi="宋体" w:hint="eastAsia"/>
          <w:bCs/>
          <w:szCs w:val="21"/>
        </w:rPr>
        <w:t>，</w:t>
      </w:r>
    </w:p>
    <w:p w:rsidR="003D4476" w:rsidRPr="0043444E" w:rsidRDefault="003D4476" w:rsidP="003D4476">
      <w:pPr>
        <w:spacing w:line="360" w:lineRule="auto"/>
        <w:ind w:firstLine="465"/>
        <w:rPr>
          <w:rFonts w:ascii="宋体" w:hAnsi="宋体" w:cs="宋体"/>
          <w:b/>
          <w:szCs w:val="21"/>
        </w:rPr>
      </w:pPr>
      <w:r w:rsidRPr="0043444E">
        <w:rPr>
          <w:rFonts w:ascii="宋体" w:hAnsi="宋体" w:cs="宋体" w:hint="eastAsia"/>
          <w:b/>
          <w:szCs w:val="21"/>
        </w:rPr>
        <w:t>八、投标文件的递交</w:t>
      </w:r>
    </w:p>
    <w:p w:rsidR="003D4476" w:rsidRPr="0043444E" w:rsidRDefault="003D4476" w:rsidP="003D4476">
      <w:pPr>
        <w:adjustRightInd w:val="0"/>
        <w:snapToGrid w:val="0"/>
        <w:spacing w:line="360" w:lineRule="auto"/>
        <w:ind w:firstLineChars="200" w:firstLine="420"/>
        <w:rPr>
          <w:rFonts w:ascii="宋体" w:hAnsi="宋体"/>
          <w:bCs/>
          <w:szCs w:val="21"/>
        </w:rPr>
      </w:pPr>
      <w:r w:rsidRPr="0043444E">
        <w:rPr>
          <w:rFonts w:ascii="宋体" w:hAnsi="宋体" w:hint="eastAsia"/>
          <w:bCs/>
          <w:szCs w:val="21"/>
        </w:rPr>
        <w:t>1.投标文件递交截止时间：2017年10月</w:t>
      </w:r>
      <w:r>
        <w:rPr>
          <w:rFonts w:ascii="宋体" w:hAnsi="宋体" w:hint="eastAsia"/>
          <w:bCs/>
          <w:szCs w:val="21"/>
        </w:rPr>
        <w:t>30</w:t>
      </w:r>
      <w:r w:rsidRPr="0043444E">
        <w:rPr>
          <w:rFonts w:ascii="宋体" w:hAnsi="宋体" w:hint="eastAsia"/>
          <w:bCs/>
          <w:szCs w:val="21"/>
        </w:rPr>
        <w:t>日上午</w:t>
      </w:r>
      <w:r w:rsidR="00D47F56">
        <w:rPr>
          <w:rFonts w:ascii="宋体" w:hAnsi="宋体" w:hint="eastAsia"/>
          <w:bCs/>
          <w:szCs w:val="21"/>
        </w:rPr>
        <w:t>10</w:t>
      </w:r>
      <w:r w:rsidRPr="0043444E">
        <w:rPr>
          <w:rFonts w:ascii="宋体" w:hAnsi="宋体" w:hint="eastAsia"/>
          <w:bCs/>
          <w:szCs w:val="21"/>
        </w:rPr>
        <w:t>:</w:t>
      </w:r>
      <w:r>
        <w:rPr>
          <w:rFonts w:ascii="宋体" w:hAnsi="宋体" w:hint="eastAsia"/>
          <w:bCs/>
          <w:szCs w:val="21"/>
        </w:rPr>
        <w:t>3</w:t>
      </w:r>
      <w:r w:rsidRPr="0043444E">
        <w:rPr>
          <w:rFonts w:ascii="宋体" w:hAnsi="宋体" w:hint="eastAsia"/>
          <w:bCs/>
          <w:szCs w:val="21"/>
        </w:rPr>
        <w:t>0</w:t>
      </w:r>
    </w:p>
    <w:p w:rsidR="003D4476" w:rsidRPr="0043444E" w:rsidRDefault="003D4476" w:rsidP="003D4476">
      <w:pPr>
        <w:adjustRightInd w:val="0"/>
        <w:snapToGrid w:val="0"/>
        <w:spacing w:line="360" w:lineRule="auto"/>
        <w:ind w:firstLineChars="200" w:firstLine="420"/>
        <w:rPr>
          <w:rFonts w:ascii="宋体" w:hAnsi="宋体"/>
          <w:bCs/>
          <w:szCs w:val="21"/>
        </w:rPr>
      </w:pPr>
      <w:r w:rsidRPr="0043444E">
        <w:rPr>
          <w:rFonts w:ascii="宋体" w:hAnsi="宋体" w:hint="eastAsia"/>
          <w:bCs/>
          <w:szCs w:val="21"/>
        </w:rPr>
        <w:t>2.开标时间：2017年10月</w:t>
      </w:r>
      <w:r>
        <w:rPr>
          <w:rFonts w:ascii="宋体" w:hAnsi="宋体" w:hint="eastAsia"/>
          <w:bCs/>
          <w:szCs w:val="21"/>
        </w:rPr>
        <w:t>30</w:t>
      </w:r>
      <w:r w:rsidRPr="0043444E">
        <w:rPr>
          <w:rFonts w:ascii="宋体" w:hAnsi="宋体" w:hint="eastAsia"/>
          <w:bCs/>
          <w:szCs w:val="21"/>
        </w:rPr>
        <w:t>日上午</w:t>
      </w:r>
      <w:r w:rsidR="00D47F56">
        <w:rPr>
          <w:rFonts w:ascii="宋体" w:hAnsi="宋体" w:hint="eastAsia"/>
          <w:bCs/>
          <w:szCs w:val="21"/>
        </w:rPr>
        <w:t>10</w:t>
      </w:r>
      <w:r w:rsidRPr="0043444E">
        <w:rPr>
          <w:rFonts w:ascii="宋体" w:hAnsi="宋体" w:hint="eastAsia"/>
          <w:bCs/>
          <w:szCs w:val="21"/>
        </w:rPr>
        <w:t>:</w:t>
      </w:r>
      <w:r>
        <w:rPr>
          <w:rFonts w:ascii="宋体" w:hAnsi="宋体" w:hint="eastAsia"/>
          <w:bCs/>
          <w:szCs w:val="21"/>
        </w:rPr>
        <w:t>3</w:t>
      </w:r>
      <w:r w:rsidRPr="0043444E">
        <w:rPr>
          <w:rFonts w:ascii="宋体" w:hAnsi="宋体" w:hint="eastAsia"/>
          <w:bCs/>
          <w:szCs w:val="21"/>
        </w:rPr>
        <w:t>0</w:t>
      </w:r>
    </w:p>
    <w:p w:rsidR="003D4476" w:rsidRPr="0043444E" w:rsidRDefault="003D4476" w:rsidP="003D4476">
      <w:pPr>
        <w:adjustRightInd w:val="0"/>
        <w:snapToGrid w:val="0"/>
        <w:spacing w:line="360" w:lineRule="auto"/>
        <w:ind w:firstLineChars="200" w:firstLine="420"/>
        <w:rPr>
          <w:rFonts w:ascii="宋体" w:hAnsi="宋体"/>
          <w:bCs/>
          <w:szCs w:val="21"/>
        </w:rPr>
      </w:pPr>
      <w:r w:rsidRPr="0043444E">
        <w:rPr>
          <w:rFonts w:ascii="宋体" w:hAnsi="宋体" w:hint="eastAsia"/>
          <w:bCs/>
          <w:szCs w:val="21"/>
        </w:rPr>
        <w:lastRenderedPageBreak/>
        <w:t>3.开标地点：</w:t>
      </w:r>
      <w:r w:rsidRPr="00981CAB">
        <w:rPr>
          <w:rFonts w:hint="eastAsia"/>
          <w:szCs w:val="21"/>
        </w:rPr>
        <w:t>平谷区府前西街社会服务中心配楼四层北京市平谷区政府投资采购招投标交易平台暨公共资源交易平台开标室</w:t>
      </w:r>
    </w:p>
    <w:p w:rsidR="003D4476" w:rsidRPr="00DA44A3" w:rsidRDefault="003D4476" w:rsidP="003D4476">
      <w:pPr>
        <w:spacing w:line="360" w:lineRule="auto"/>
        <w:ind w:firstLineChars="196" w:firstLine="413"/>
        <w:rPr>
          <w:rFonts w:ascii="宋体" w:hAnsi="宋体" w:cs="宋体"/>
          <w:szCs w:val="21"/>
        </w:rPr>
      </w:pPr>
      <w:r>
        <w:rPr>
          <w:rFonts w:ascii="宋体" w:hAnsi="宋体" w:cs="宋体" w:hint="eastAsia"/>
          <w:b/>
          <w:szCs w:val="21"/>
        </w:rPr>
        <w:t>九</w:t>
      </w:r>
      <w:r w:rsidRPr="00DA44A3">
        <w:rPr>
          <w:rFonts w:ascii="宋体" w:hAnsi="宋体" w:cs="宋体" w:hint="eastAsia"/>
          <w:b/>
          <w:szCs w:val="21"/>
        </w:rPr>
        <w:t>. 发布公告的媒介</w:t>
      </w:r>
    </w:p>
    <w:p w:rsidR="003D4476" w:rsidRPr="0043444E" w:rsidRDefault="003D4476" w:rsidP="003D4476">
      <w:pPr>
        <w:spacing w:line="360" w:lineRule="auto"/>
        <w:ind w:firstLineChars="250" w:firstLine="525"/>
        <w:rPr>
          <w:rFonts w:ascii="宋体" w:hAnsi="宋体" w:cs="宋体"/>
          <w:szCs w:val="21"/>
        </w:rPr>
      </w:pPr>
      <w:r w:rsidRPr="00DA44A3">
        <w:rPr>
          <w:rFonts w:ascii="宋体" w:hAnsi="宋体" w:cs="宋体" w:hint="eastAsia"/>
          <w:szCs w:val="21"/>
        </w:rPr>
        <w:t>本工程在中国政府采购网（http://www.ccgp.gov.cn）、</w:t>
      </w:r>
      <w:r>
        <w:rPr>
          <w:rFonts w:ascii="ˎ̥" w:hAnsi="ˎ̥"/>
          <w:color w:val="000000"/>
          <w:szCs w:val="21"/>
        </w:rPr>
        <w:t>北京市政府采购网</w:t>
      </w:r>
      <w:r>
        <w:rPr>
          <w:rFonts w:ascii="ˎ̥" w:hAnsi="ˎ̥"/>
          <w:color w:val="000000"/>
          <w:szCs w:val="21"/>
        </w:rPr>
        <w:t>(www.ccgp-beijing.gov.cn)</w:t>
      </w:r>
      <w:r w:rsidRPr="00DA44A3">
        <w:rPr>
          <w:rFonts w:ascii="宋体" w:hAnsi="宋体" w:cs="宋体" w:hint="eastAsia"/>
          <w:szCs w:val="21"/>
        </w:rPr>
        <w:t>上发布招标公告，招标仅接受现场报名，不接受网上报名</w:t>
      </w:r>
    </w:p>
    <w:p w:rsidR="003D4476" w:rsidRDefault="003D4476" w:rsidP="003D4476">
      <w:pPr>
        <w:spacing w:line="360" w:lineRule="auto"/>
        <w:ind w:firstLineChars="200" w:firstLine="422"/>
        <w:rPr>
          <w:rFonts w:ascii="宋体" w:hAnsi="宋体" w:cs="宋体"/>
          <w:b/>
          <w:szCs w:val="21"/>
        </w:rPr>
      </w:pPr>
      <w:bookmarkStart w:id="7" w:name="_Toc321467176"/>
      <w:bookmarkStart w:id="8" w:name="_Toc321567541"/>
      <w:bookmarkEnd w:id="5"/>
      <w:bookmarkEnd w:id="6"/>
    </w:p>
    <w:p w:rsidR="003D4476" w:rsidRPr="0043444E" w:rsidRDefault="003D4476" w:rsidP="003D4476">
      <w:pPr>
        <w:spacing w:line="360" w:lineRule="auto"/>
        <w:ind w:firstLineChars="200" w:firstLine="422"/>
        <w:rPr>
          <w:rFonts w:ascii="宋体" w:hAnsi="宋体" w:cs="宋体"/>
          <w:b/>
          <w:szCs w:val="21"/>
        </w:rPr>
      </w:pPr>
      <w:r>
        <w:rPr>
          <w:rFonts w:ascii="宋体" w:hAnsi="宋体" w:cs="宋体" w:hint="eastAsia"/>
          <w:b/>
          <w:szCs w:val="21"/>
        </w:rPr>
        <w:t>十</w:t>
      </w:r>
      <w:r w:rsidRPr="0043444E">
        <w:rPr>
          <w:rFonts w:ascii="宋体" w:hAnsi="宋体" w:cs="宋体" w:hint="eastAsia"/>
          <w:b/>
          <w:szCs w:val="21"/>
        </w:rPr>
        <w:t>、联系方式</w:t>
      </w:r>
      <w:bookmarkEnd w:id="7"/>
      <w:bookmarkEnd w:id="8"/>
    </w:p>
    <w:p w:rsidR="003D4476" w:rsidRPr="0043444E" w:rsidRDefault="003D4476" w:rsidP="003D4476">
      <w:pPr>
        <w:tabs>
          <w:tab w:val="num" w:pos="1080"/>
          <w:tab w:val="num" w:pos="1155"/>
        </w:tabs>
        <w:spacing w:line="360" w:lineRule="auto"/>
        <w:ind w:leftChars="54" w:left="113" w:firstLineChars="150" w:firstLine="315"/>
        <w:jc w:val="left"/>
        <w:rPr>
          <w:rFonts w:ascii="宋体" w:hAnsi="宋体"/>
          <w:szCs w:val="21"/>
          <w:u w:val="single"/>
        </w:rPr>
      </w:pPr>
      <w:r w:rsidRPr="0043444E">
        <w:rPr>
          <w:rFonts w:ascii="宋体" w:hAnsi="宋体" w:hint="eastAsia"/>
          <w:szCs w:val="21"/>
        </w:rPr>
        <w:t>招 标 人：</w:t>
      </w:r>
      <w:r w:rsidRPr="0043444E">
        <w:rPr>
          <w:rFonts w:ascii="宋体" w:hAnsi="宋体" w:hint="eastAsia"/>
          <w:szCs w:val="21"/>
          <w:u w:val="single"/>
        </w:rPr>
        <w:t xml:space="preserve">   北京市平谷区水务局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地    址：</w:t>
      </w:r>
      <w:r w:rsidRPr="0043444E">
        <w:rPr>
          <w:rFonts w:ascii="宋体" w:hAnsi="宋体" w:hint="eastAsia"/>
          <w:szCs w:val="21"/>
          <w:u w:val="single"/>
        </w:rPr>
        <w:t xml:space="preserve">   北京市平谷区平谷大街57号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邮政编码：</w:t>
      </w:r>
      <w:r w:rsidRPr="0043444E">
        <w:rPr>
          <w:rFonts w:ascii="宋体" w:hAnsi="宋体" w:hint="eastAsia"/>
          <w:szCs w:val="21"/>
          <w:u w:val="single"/>
        </w:rPr>
        <w:t xml:space="preserve">   </w:t>
      </w:r>
      <w:r w:rsidRPr="0043444E">
        <w:rPr>
          <w:rFonts w:ascii="宋体" w:hAnsi="宋体"/>
          <w:szCs w:val="21"/>
          <w:u w:val="single"/>
        </w:rPr>
        <w:t>101200</w:t>
      </w:r>
      <w:r w:rsidRPr="0043444E">
        <w:rPr>
          <w:rFonts w:ascii="宋体" w:hAnsi="宋体" w:hint="eastAsia"/>
          <w:szCs w:val="21"/>
          <w:u w:val="single"/>
        </w:rPr>
        <w:t xml:space="preserve">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联 系 人：</w:t>
      </w:r>
      <w:r w:rsidRPr="0043444E">
        <w:rPr>
          <w:rFonts w:ascii="宋体" w:hAnsi="宋体" w:hint="eastAsia"/>
          <w:szCs w:val="21"/>
          <w:u w:val="single"/>
        </w:rPr>
        <w:t xml:space="preserve">   王景龙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联系电话：</w:t>
      </w:r>
      <w:r w:rsidRPr="0043444E">
        <w:rPr>
          <w:rFonts w:ascii="宋体" w:hAnsi="宋体" w:hint="eastAsia"/>
          <w:szCs w:val="21"/>
          <w:u w:val="single"/>
        </w:rPr>
        <w:t xml:space="preserve">   010-8999</w:t>
      </w:r>
      <w:r>
        <w:rPr>
          <w:rFonts w:ascii="宋体" w:hAnsi="宋体" w:hint="eastAsia"/>
          <w:szCs w:val="21"/>
          <w:u w:val="single"/>
        </w:rPr>
        <w:t>5481</w:t>
      </w:r>
      <w:r w:rsidRPr="0043444E">
        <w:rPr>
          <w:rFonts w:ascii="宋体" w:hAnsi="宋体" w:hint="eastAsia"/>
          <w:szCs w:val="21"/>
          <w:u w:val="single"/>
        </w:rPr>
        <w:t xml:space="preserve">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传    真：</w:t>
      </w:r>
      <w:r w:rsidRPr="0043444E">
        <w:rPr>
          <w:rFonts w:ascii="宋体" w:hAnsi="宋体" w:hint="eastAsia"/>
          <w:szCs w:val="21"/>
          <w:u w:val="single"/>
        </w:rPr>
        <w:t xml:space="preserve">       /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E－mail:  </w:t>
      </w:r>
      <w:r w:rsidRPr="0043444E">
        <w:rPr>
          <w:rFonts w:ascii="宋体" w:hAnsi="宋体" w:hint="eastAsia"/>
          <w:szCs w:val="21"/>
          <w:u w:val="single"/>
        </w:rPr>
        <w:t xml:space="preserve">       /                              </w:t>
      </w:r>
    </w:p>
    <w:p w:rsidR="003D4476" w:rsidRPr="0043444E" w:rsidRDefault="003D4476" w:rsidP="003D4476">
      <w:pPr>
        <w:tabs>
          <w:tab w:val="num" w:pos="1080"/>
          <w:tab w:val="num" w:pos="1155"/>
        </w:tabs>
        <w:spacing w:line="360" w:lineRule="auto"/>
        <w:ind w:left="113"/>
        <w:jc w:val="left"/>
        <w:rPr>
          <w:rFonts w:ascii="宋体" w:hAnsi="宋体"/>
          <w:szCs w:val="21"/>
          <w:u w:val="single"/>
        </w:rPr>
      </w:pP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招标代理机构：</w:t>
      </w:r>
      <w:r w:rsidRPr="0043444E">
        <w:rPr>
          <w:rFonts w:ascii="宋体" w:hAnsi="宋体" w:hint="eastAsia"/>
          <w:szCs w:val="21"/>
          <w:u w:val="single"/>
        </w:rPr>
        <w:t xml:space="preserve">北京博睿丰工程咨询有限公司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地    址：</w:t>
      </w:r>
      <w:r w:rsidRPr="0043444E">
        <w:rPr>
          <w:rFonts w:ascii="宋体" w:hAnsi="宋体" w:hint="eastAsia"/>
          <w:szCs w:val="21"/>
          <w:u w:val="single"/>
        </w:rPr>
        <w:t xml:space="preserve">    北京市顺义区幸福西区2-2门市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邮政编码：</w:t>
      </w:r>
      <w:r w:rsidRPr="0043444E">
        <w:rPr>
          <w:rFonts w:ascii="宋体" w:hAnsi="宋体" w:hint="eastAsia"/>
          <w:szCs w:val="21"/>
          <w:u w:val="single"/>
        </w:rPr>
        <w:t xml:space="preserve">    101300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联 系 人：</w:t>
      </w:r>
      <w:r w:rsidRPr="0043444E">
        <w:rPr>
          <w:rFonts w:ascii="宋体" w:hAnsi="宋体" w:hint="eastAsia"/>
          <w:szCs w:val="21"/>
          <w:u w:val="single"/>
        </w:rPr>
        <w:t xml:space="preserve">    郝铂涛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联系电话：</w:t>
      </w:r>
      <w:r w:rsidRPr="0043444E">
        <w:rPr>
          <w:rFonts w:ascii="宋体" w:hAnsi="宋体" w:hint="eastAsia"/>
          <w:szCs w:val="21"/>
          <w:u w:val="single"/>
        </w:rPr>
        <w:t xml:space="preserve">    </w:t>
      </w:r>
      <w:r w:rsidRPr="0043444E">
        <w:rPr>
          <w:rFonts w:ascii="宋体" w:hAnsi="宋体"/>
          <w:szCs w:val="21"/>
          <w:u w:val="single"/>
        </w:rPr>
        <w:t>010-61409028</w:t>
      </w:r>
      <w:r w:rsidRPr="0043444E">
        <w:rPr>
          <w:rFonts w:ascii="宋体" w:hAnsi="宋体" w:hint="eastAsia"/>
          <w:szCs w:val="21"/>
          <w:u w:val="single"/>
        </w:rPr>
        <w:t xml:space="preserve">                     </w:t>
      </w:r>
    </w:p>
    <w:p w:rsidR="003D4476" w:rsidRPr="0043444E" w:rsidRDefault="003D4476" w:rsidP="003D4476">
      <w:pPr>
        <w:tabs>
          <w:tab w:val="num" w:pos="1080"/>
          <w:tab w:val="num" w:pos="1155"/>
        </w:tabs>
        <w:spacing w:line="360" w:lineRule="auto"/>
        <w:ind w:left="113"/>
        <w:jc w:val="left"/>
        <w:rPr>
          <w:rFonts w:ascii="宋体" w:hAnsi="宋体"/>
          <w:szCs w:val="21"/>
          <w:u w:val="single"/>
        </w:rPr>
      </w:pPr>
      <w:r w:rsidRPr="0043444E">
        <w:rPr>
          <w:rFonts w:ascii="宋体" w:hAnsi="宋体" w:hint="eastAsia"/>
          <w:szCs w:val="21"/>
        </w:rPr>
        <w:t xml:space="preserve">   传    真：</w:t>
      </w:r>
      <w:r w:rsidRPr="0043444E">
        <w:rPr>
          <w:rFonts w:ascii="宋体" w:hAnsi="宋体" w:hint="eastAsia"/>
          <w:szCs w:val="21"/>
          <w:u w:val="single"/>
        </w:rPr>
        <w:t xml:space="preserve">    </w:t>
      </w:r>
      <w:r w:rsidRPr="0043444E">
        <w:rPr>
          <w:rFonts w:ascii="宋体" w:hAnsi="宋体"/>
          <w:szCs w:val="21"/>
          <w:u w:val="single"/>
        </w:rPr>
        <w:t xml:space="preserve">010-61409028-601 </w:t>
      </w:r>
      <w:r w:rsidRPr="0043444E">
        <w:rPr>
          <w:rFonts w:ascii="宋体" w:hAnsi="宋体" w:hint="eastAsia"/>
          <w:szCs w:val="21"/>
          <w:u w:val="single"/>
        </w:rPr>
        <w:t xml:space="preserve">                </w:t>
      </w:r>
    </w:p>
    <w:p w:rsidR="003912FE" w:rsidRDefault="003D4476" w:rsidP="003D4476">
      <w:r w:rsidRPr="0043444E">
        <w:rPr>
          <w:rFonts w:ascii="宋体" w:hAnsi="宋体" w:hint="eastAsia"/>
          <w:szCs w:val="21"/>
        </w:rPr>
        <w:t xml:space="preserve"> </w:t>
      </w:r>
      <w:r w:rsidR="00441135">
        <w:rPr>
          <w:rFonts w:ascii="宋体" w:hAnsi="宋体" w:hint="eastAsia"/>
          <w:szCs w:val="21"/>
        </w:rPr>
        <w:t xml:space="preserve"> </w:t>
      </w:r>
      <w:r w:rsidRPr="0043444E">
        <w:rPr>
          <w:rFonts w:ascii="宋体" w:hAnsi="宋体" w:hint="eastAsia"/>
          <w:szCs w:val="21"/>
        </w:rPr>
        <w:t xml:space="preserve">  E－mail:  </w:t>
      </w:r>
      <w:r w:rsidRPr="0043444E">
        <w:rPr>
          <w:rFonts w:ascii="宋体" w:hAnsi="宋体" w:hint="eastAsia"/>
          <w:szCs w:val="21"/>
          <w:u w:val="single"/>
        </w:rPr>
        <w:t xml:space="preserve">    </w:t>
      </w:r>
      <w:r w:rsidRPr="0043444E">
        <w:rPr>
          <w:rFonts w:ascii="宋体" w:hAnsi="宋体"/>
          <w:szCs w:val="21"/>
          <w:u w:val="single"/>
        </w:rPr>
        <w:t>boruifeng999@163.com</w:t>
      </w:r>
      <w:r w:rsidRPr="0043444E">
        <w:rPr>
          <w:rFonts w:ascii="宋体" w:hAnsi="宋体" w:hint="eastAsia"/>
          <w:szCs w:val="21"/>
          <w:u w:val="single"/>
        </w:rPr>
        <w:t xml:space="preserve"> </w:t>
      </w:r>
      <w:r w:rsidRPr="0043444E">
        <w:rPr>
          <w:rFonts w:ascii="宋体" w:hAnsi="宋体" w:hint="eastAsia"/>
          <w:sz w:val="24"/>
          <w:u w:val="single"/>
        </w:rPr>
        <w:t xml:space="preserve">     </w:t>
      </w:r>
      <w:r w:rsidR="003358F5">
        <w:rPr>
          <w:rFonts w:ascii="宋体" w:hAnsi="宋体" w:hint="eastAsia"/>
          <w:sz w:val="24"/>
          <w:u w:val="single"/>
        </w:rPr>
        <w:t xml:space="preserve">    </w:t>
      </w:r>
      <w:r w:rsidRPr="0043444E">
        <w:rPr>
          <w:rFonts w:ascii="宋体" w:hAnsi="宋体" w:hint="eastAsia"/>
          <w:sz w:val="24"/>
          <w:u w:val="single"/>
        </w:rPr>
        <w:t xml:space="preserve"> </w:t>
      </w:r>
    </w:p>
    <w:sectPr w:rsidR="003912FE" w:rsidSect="004F1F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815" w:rsidRDefault="00026815" w:rsidP="003D4476">
      <w:r>
        <w:separator/>
      </w:r>
    </w:p>
  </w:endnote>
  <w:endnote w:type="continuationSeparator" w:id="1">
    <w:p w:rsidR="00026815" w:rsidRDefault="00026815" w:rsidP="003D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815" w:rsidRDefault="00026815" w:rsidP="003D4476">
      <w:r>
        <w:separator/>
      </w:r>
    </w:p>
  </w:footnote>
  <w:footnote w:type="continuationSeparator" w:id="1">
    <w:p w:rsidR="00026815" w:rsidRDefault="00026815" w:rsidP="003D4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093"/>
    <w:multiLevelType w:val="multilevel"/>
    <w:tmpl w:val="0AAC2093"/>
    <w:lvl w:ilvl="0">
      <w:start w:val="1"/>
      <w:numFmt w:val="none"/>
      <w:lvlText w:val="一、"/>
      <w:lvlJc w:val="left"/>
      <w:pPr>
        <w:ind w:left="1363" w:hanging="720"/>
      </w:pPr>
      <w:rPr>
        <w:rFonts w:hint="default"/>
      </w:rPr>
    </w:lvl>
    <w:lvl w:ilvl="1">
      <w:start w:val="2"/>
      <w:numFmt w:val="japaneseCounting"/>
      <w:lvlText w:val="%2、"/>
      <w:lvlJc w:val="left"/>
      <w:pPr>
        <w:ind w:left="1783" w:hanging="720"/>
      </w:pPr>
      <w:rPr>
        <w:rFonts w:hint="default"/>
      </w:r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476"/>
    <w:rsid w:val="00026815"/>
    <w:rsid w:val="000D3B38"/>
    <w:rsid w:val="003358F5"/>
    <w:rsid w:val="003912FE"/>
    <w:rsid w:val="003D4476"/>
    <w:rsid w:val="00441135"/>
    <w:rsid w:val="004771D0"/>
    <w:rsid w:val="004E642E"/>
    <w:rsid w:val="004F1FD0"/>
    <w:rsid w:val="0059022D"/>
    <w:rsid w:val="00C06BCE"/>
    <w:rsid w:val="00D47F56"/>
    <w:rsid w:val="00F84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476"/>
    <w:rPr>
      <w:sz w:val="18"/>
      <w:szCs w:val="18"/>
    </w:rPr>
  </w:style>
  <w:style w:type="paragraph" w:styleId="a4">
    <w:name w:val="footer"/>
    <w:basedOn w:val="a"/>
    <w:link w:val="Char0"/>
    <w:uiPriority w:val="99"/>
    <w:semiHidden/>
    <w:unhideWhenUsed/>
    <w:rsid w:val="003D44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476"/>
    <w:rPr>
      <w:sz w:val="18"/>
      <w:szCs w:val="18"/>
    </w:rPr>
  </w:style>
  <w:style w:type="paragraph" w:styleId="a5">
    <w:name w:val="Normal (Web)"/>
    <w:basedOn w:val="a"/>
    <w:uiPriority w:val="99"/>
    <w:unhideWhenUsed/>
    <w:rsid w:val="003D447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HAOBT</dc:creator>
  <cp:keywords/>
  <dc:description/>
  <cp:lastModifiedBy>HAOBT</cp:lastModifiedBy>
  <cp:revision>9</cp:revision>
  <dcterms:created xsi:type="dcterms:W3CDTF">2017-09-28T04:23:00Z</dcterms:created>
  <dcterms:modified xsi:type="dcterms:W3CDTF">2017-09-28T08:04:00Z</dcterms:modified>
</cp:coreProperties>
</file>