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9C" w:rsidRDefault="005E179C" w:rsidP="005E179C">
      <w:pPr>
        <w:pStyle w:val="a8"/>
        <w:spacing w:line="360" w:lineRule="auto"/>
        <w:jc w:val="center"/>
        <w:rPr>
          <w:rFonts w:hAnsi="宋体" w:hint="eastAsia"/>
          <w:b/>
          <w:sz w:val="28"/>
          <w:szCs w:val="28"/>
        </w:rPr>
      </w:pPr>
      <w:r w:rsidRPr="005E179C">
        <w:rPr>
          <w:rFonts w:hAnsi="宋体" w:hint="eastAsia"/>
          <w:b/>
          <w:sz w:val="28"/>
          <w:szCs w:val="28"/>
        </w:rPr>
        <w:t>保定市无害化处理中心渗滤液处理过滤膜、设备维护保养采购项目</w:t>
      </w:r>
    </w:p>
    <w:p w:rsidR="005E179C" w:rsidRPr="005E179C" w:rsidRDefault="005E179C" w:rsidP="005E179C">
      <w:pPr>
        <w:pStyle w:val="a8"/>
        <w:spacing w:line="360" w:lineRule="auto"/>
        <w:jc w:val="center"/>
        <w:rPr>
          <w:rFonts w:hAnsi="宋体" w:hint="eastAsia"/>
          <w:b/>
          <w:sz w:val="28"/>
          <w:szCs w:val="28"/>
        </w:rPr>
      </w:pPr>
      <w:r w:rsidRPr="005E179C">
        <w:rPr>
          <w:rFonts w:hAnsi="宋体" w:hint="eastAsia"/>
          <w:b/>
          <w:sz w:val="28"/>
          <w:szCs w:val="28"/>
        </w:rPr>
        <w:t>招标公告</w:t>
      </w:r>
    </w:p>
    <w:tbl>
      <w:tblPr>
        <w:tblW w:w="0" w:type="auto"/>
        <w:tblLayout w:type="fixed"/>
        <w:tblLook w:val="0000"/>
      </w:tblPr>
      <w:tblGrid>
        <w:gridCol w:w="9243"/>
      </w:tblGrid>
      <w:tr w:rsidR="005E179C" w:rsidRPr="00C70CCD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采购项目名称：</w:t>
            </w:r>
            <w:r w:rsidRPr="007C325A">
              <w:rPr>
                <w:rFonts w:eastAsia="楷体_GB2312" w:hint="eastAsia"/>
                <w:szCs w:val="21"/>
              </w:rPr>
              <w:t>保定市无害化处理中心渗滤液处理过滤膜、设备维护保养采购项目</w:t>
            </w:r>
          </w:p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采购项目编号：</w:t>
            </w:r>
            <w:r w:rsidRPr="00F8331C">
              <w:rPr>
                <w:rFonts w:eastAsia="楷体_GB2312" w:hint="eastAsia"/>
                <w:szCs w:val="21"/>
              </w:rPr>
              <w:t>YC</w:t>
            </w:r>
            <w:r w:rsidRPr="007C325A">
              <w:rPr>
                <w:rFonts w:eastAsia="楷体_GB2312" w:hint="eastAsia"/>
                <w:szCs w:val="21"/>
              </w:rPr>
              <w:t>ZB-2016-08</w:t>
            </w:r>
            <w:r>
              <w:rPr>
                <w:rFonts w:eastAsia="楷体_GB2312" w:hint="eastAsia"/>
                <w:szCs w:val="21"/>
              </w:rPr>
              <w:t>1</w:t>
            </w:r>
          </w:p>
        </w:tc>
      </w:tr>
      <w:tr w:rsidR="005E179C" w:rsidRPr="00C70CCD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采购人名称：</w:t>
            </w:r>
            <w:r w:rsidRPr="00C70CCD">
              <w:rPr>
                <w:rFonts w:eastAsia="楷体_GB2312" w:hint="eastAsia"/>
                <w:szCs w:val="21"/>
              </w:rPr>
              <w:t>保定市</w:t>
            </w:r>
            <w:r>
              <w:rPr>
                <w:rFonts w:eastAsia="楷体_GB2312" w:hint="eastAsia"/>
                <w:szCs w:val="21"/>
              </w:rPr>
              <w:t>无害化处理中心</w:t>
            </w:r>
          </w:p>
        </w:tc>
      </w:tr>
      <w:tr w:rsidR="005E179C" w:rsidRPr="00C70CCD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采购人</w:t>
            </w:r>
            <w:r w:rsidRPr="00EF32EC">
              <w:rPr>
                <w:rFonts w:eastAsia="楷体_GB2312" w:hint="eastAsia"/>
                <w:szCs w:val="21"/>
              </w:rPr>
              <w:t>地址：保定市</w:t>
            </w:r>
            <w:r>
              <w:rPr>
                <w:rFonts w:eastAsia="楷体_GB2312" w:hint="eastAsia"/>
                <w:szCs w:val="21"/>
              </w:rPr>
              <w:t>东二环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Default="005E179C" w:rsidP="0030233B">
            <w:pPr>
              <w:spacing w:line="360" w:lineRule="auto"/>
              <w:rPr>
                <w:rFonts w:eastAsia="楷体_GB2312" w:hint="eastAsia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采购人联系方</w:t>
            </w:r>
            <w:r w:rsidRPr="007C325A">
              <w:rPr>
                <w:rFonts w:eastAsia="楷体_GB2312" w:hint="eastAsia"/>
                <w:szCs w:val="21"/>
              </w:rPr>
              <w:t>式：</w:t>
            </w:r>
            <w:proofErr w:type="gramStart"/>
            <w:r>
              <w:rPr>
                <w:rFonts w:eastAsia="楷体_GB2312" w:hint="eastAsia"/>
                <w:szCs w:val="21"/>
              </w:rPr>
              <w:t>贾</w:t>
            </w:r>
            <w:r w:rsidRPr="008E03DF">
              <w:rPr>
                <w:rFonts w:eastAsia="楷体_GB2312" w:hint="eastAsia"/>
                <w:szCs w:val="21"/>
              </w:rPr>
              <w:t>赞利</w:t>
            </w:r>
            <w:proofErr w:type="gramEnd"/>
            <w:r w:rsidRPr="008E03DF">
              <w:rPr>
                <w:rFonts w:eastAsia="楷体_GB2312" w:hint="eastAsia"/>
                <w:szCs w:val="21"/>
              </w:rPr>
              <w:t xml:space="preserve">  </w:t>
            </w:r>
            <w:r w:rsidRPr="008E03DF">
              <w:rPr>
                <w:rFonts w:eastAsia="楷体_GB2312" w:hint="eastAsia"/>
                <w:szCs w:val="21"/>
              </w:rPr>
              <w:t>联系电话：</w:t>
            </w:r>
            <w:r w:rsidRPr="008E03DF">
              <w:rPr>
                <w:rFonts w:eastAsia="楷体_GB2312" w:hint="eastAsia"/>
                <w:szCs w:val="21"/>
              </w:rPr>
              <w:t>0312-3351193</w:t>
            </w:r>
            <w:r w:rsidRPr="007C325A">
              <w:rPr>
                <w:rFonts w:eastAsia="楷体_GB2312" w:hint="eastAsia"/>
                <w:szCs w:val="21"/>
              </w:rPr>
              <w:t xml:space="preserve"> </w:t>
            </w:r>
          </w:p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采购代理机构：河北永诚工程项目管理有限公司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widowControl/>
              <w:spacing w:line="360" w:lineRule="auto"/>
              <w:jc w:val="left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采购代理机构地址：保定市建华南大街</w:t>
            </w:r>
            <w:r w:rsidRPr="00F8331C">
              <w:rPr>
                <w:rFonts w:eastAsia="楷体_GB2312" w:hint="eastAsia"/>
                <w:szCs w:val="21"/>
              </w:rPr>
              <w:t>789</w:t>
            </w:r>
            <w:r w:rsidRPr="00F8331C">
              <w:rPr>
                <w:rFonts w:eastAsia="楷体_GB2312" w:hint="eastAsia"/>
                <w:szCs w:val="21"/>
              </w:rPr>
              <w:t>号十方商贸城</w:t>
            </w:r>
            <w:r w:rsidRPr="00F8331C">
              <w:rPr>
                <w:rFonts w:eastAsia="楷体_GB2312" w:hint="eastAsia"/>
                <w:szCs w:val="21"/>
              </w:rPr>
              <w:t>10#</w:t>
            </w:r>
            <w:r w:rsidRPr="00F8331C">
              <w:rPr>
                <w:rFonts w:eastAsia="楷体_GB2312" w:hint="eastAsia"/>
                <w:szCs w:val="21"/>
              </w:rPr>
              <w:t>楼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采购代理机构联系方式：刘丽珍</w:t>
            </w:r>
            <w:r w:rsidRPr="00F8331C">
              <w:rPr>
                <w:rFonts w:eastAsia="楷体_GB2312" w:hint="eastAsia"/>
                <w:szCs w:val="21"/>
              </w:rPr>
              <w:t xml:space="preserve">   0312-2011168</w:t>
            </w:r>
          </w:p>
        </w:tc>
      </w:tr>
      <w:tr w:rsidR="005E179C" w:rsidTr="0030233B">
        <w:trPr>
          <w:trHeight w:val="380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采购方式：公开招标</w:t>
            </w:r>
          </w:p>
        </w:tc>
      </w:tr>
      <w:tr w:rsidR="005E179C" w:rsidRPr="00C70CCD" w:rsidTr="0030233B">
        <w:trPr>
          <w:trHeight w:val="615"/>
        </w:trPr>
        <w:tc>
          <w:tcPr>
            <w:tcW w:w="9243" w:type="dxa"/>
          </w:tcPr>
          <w:p w:rsidR="005E179C" w:rsidRDefault="005E179C" w:rsidP="0030233B">
            <w:pPr>
              <w:widowControl/>
              <w:spacing w:line="360" w:lineRule="auto"/>
              <w:jc w:val="left"/>
              <w:rPr>
                <w:rFonts w:eastAsia="楷体_GB2312" w:hint="eastAsia"/>
                <w:szCs w:val="21"/>
              </w:rPr>
            </w:pPr>
            <w:r w:rsidRPr="00233D99">
              <w:rPr>
                <w:rFonts w:eastAsia="楷体_GB2312" w:hint="eastAsia"/>
                <w:szCs w:val="21"/>
              </w:rPr>
              <w:t>采</w:t>
            </w:r>
            <w:r w:rsidRPr="00D82BBA">
              <w:rPr>
                <w:rFonts w:eastAsia="楷体_GB2312" w:hint="eastAsia"/>
                <w:szCs w:val="21"/>
              </w:rPr>
              <w:t>购内容：</w:t>
            </w:r>
            <w:r w:rsidRPr="007C325A">
              <w:rPr>
                <w:rFonts w:eastAsia="楷体_GB2312" w:hint="eastAsia"/>
                <w:szCs w:val="21"/>
              </w:rPr>
              <w:t>渗滤液处理过滤膜、设备维护保养</w:t>
            </w:r>
            <w:r>
              <w:rPr>
                <w:rFonts w:eastAsia="楷体_GB2312" w:hint="eastAsia"/>
                <w:szCs w:val="21"/>
              </w:rPr>
              <w:t>。具体采购</w:t>
            </w:r>
            <w:r w:rsidRPr="0088192C">
              <w:rPr>
                <w:rFonts w:eastAsia="楷体_GB2312" w:hint="eastAsia"/>
                <w:szCs w:val="21"/>
              </w:rPr>
              <w:t>清单和技术参数要求详见招标文件</w:t>
            </w:r>
            <w:r>
              <w:rPr>
                <w:rFonts w:eastAsia="楷体_GB2312" w:hint="eastAsia"/>
                <w:szCs w:val="21"/>
              </w:rPr>
              <w:t>。</w:t>
            </w:r>
          </w:p>
          <w:p w:rsidR="005E179C" w:rsidRPr="00F8331C" w:rsidRDefault="005E179C" w:rsidP="0030233B">
            <w:pPr>
              <w:widowControl/>
              <w:spacing w:line="360" w:lineRule="auto"/>
              <w:jc w:val="left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标</w:t>
            </w:r>
            <w:r>
              <w:rPr>
                <w:rFonts w:eastAsia="楷体_GB2312" w:hint="eastAsia"/>
                <w:szCs w:val="21"/>
              </w:rPr>
              <w:t>段</w:t>
            </w:r>
            <w:r w:rsidRPr="00F8331C">
              <w:rPr>
                <w:rFonts w:eastAsia="楷体_GB2312" w:hint="eastAsia"/>
                <w:szCs w:val="21"/>
              </w:rPr>
              <w:t>划分：</w:t>
            </w:r>
            <w:r>
              <w:rPr>
                <w:rFonts w:eastAsia="楷体_GB2312" w:hint="eastAsia"/>
                <w:szCs w:val="21"/>
              </w:rPr>
              <w:t>A</w:t>
            </w:r>
            <w:r>
              <w:rPr>
                <w:rFonts w:eastAsia="楷体_GB2312" w:hint="eastAsia"/>
                <w:szCs w:val="21"/>
              </w:rPr>
              <w:t>、</w:t>
            </w:r>
            <w:r>
              <w:rPr>
                <w:rFonts w:eastAsia="楷体_GB2312" w:hint="eastAsia"/>
                <w:szCs w:val="21"/>
              </w:rPr>
              <w:t>B</w:t>
            </w:r>
            <w:r>
              <w:rPr>
                <w:rFonts w:eastAsia="楷体_GB2312" w:hint="eastAsia"/>
                <w:szCs w:val="21"/>
              </w:rPr>
              <w:t>两</w:t>
            </w:r>
            <w:r w:rsidRPr="00EF32EC">
              <w:rPr>
                <w:rFonts w:eastAsia="楷体_GB2312" w:hint="eastAsia"/>
                <w:szCs w:val="21"/>
              </w:rPr>
              <w:t>个</w:t>
            </w:r>
            <w:r w:rsidRPr="00F8331C">
              <w:rPr>
                <w:rFonts w:eastAsia="楷体_GB2312" w:hint="eastAsia"/>
                <w:szCs w:val="21"/>
              </w:rPr>
              <w:t>标</w:t>
            </w:r>
            <w:r>
              <w:rPr>
                <w:rFonts w:eastAsia="楷体_GB2312" w:hint="eastAsia"/>
                <w:szCs w:val="21"/>
              </w:rPr>
              <w:t>段。</w:t>
            </w:r>
            <w:r w:rsidRPr="00C70CCD">
              <w:rPr>
                <w:rFonts w:eastAsia="楷体_GB2312" w:hint="eastAsia"/>
                <w:szCs w:val="21"/>
              </w:rPr>
              <w:t>其中</w:t>
            </w:r>
            <w:r w:rsidRPr="003A3A21">
              <w:rPr>
                <w:rFonts w:eastAsia="楷体_GB2312"/>
                <w:szCs w:val="21"/>
              </w:rPr>
              <w:t>A</w:t>
            </w:r>
            <w:r>
              <w:rPr>
                <w:rFonts w:eastAsia="楷体_GB2312" w:hint="eastAsia"/>
                <w:szCs w:val="21"/>
              </w:rPr>
              <w:t>标段</w:t>
            </w:r>
            <w:r w:rsidRPr="003A3A21">
              <w:rPr>
                <w:rFonts w:eastAsia="楷体_GB2312" w:hint="eastAsia"/>
                <w:szCs w:val="21"/>
              </w:rPr>
              <w:t>为</w:t>
            </w:r>
            <w:r w:rsidRPr="007C325A">
              <w:rPr>
                <w:rFonts w:eastAsia="楷体_GB2312" w:hint="eastAsia"/>
                <w:szCs w:val="21"/>
              </w:rPr>
              <w:t>渗滤液处理过滤膜</w:t>
            </w:r>
            <w:r>
              <w:rPr>
                <w:rFonts w:eastAsia="楷体_GB2312" w:hint="eastAsia"/>
                <w:szCs w:val="21"/>
              </w:rPr>
              <w:t>采购</w:t>
            </w:r>
            <w:r w:rsidRPr="003A3A21">
              <w:rPr>
                <w:rFonts w:eastAsia="楷体_GB2312" w:hint="eastAsia"/>
                <w:szCs w:val="21"/>
              </w:rPr>
              <w:t>，</w:t>
            </w:r>
            <w:r w:rsidRPr="003A3A21">
              <w:rPr>
                <w:rFonts w:eastAsia="楷体_GB2312"/>
                <w:szCs w:val="21"/>
              </w:rPr>
              <w:t>B</w:t>
            </w:r>
            <w:r>
              <w:rPr>
                <w:rFonts w:eastAsia="楷体_GB2312" w:hint="eastAsia"/>
                <w:szCs w:val="21"/>
              </w:rPr>
              <w:t>标段</w:t>
            </w:r>
            <w:r w:rsidRPr="003A3A21">
              <w:rPr>
                <w:rFonts w:eastAsia="楷体_GB2312" w:hint="eastAsia"/>
                <w:szCs w:val="21"/>
              </w:rPr>
              <w:t>为</w:t>
            </w:r>
            <w:r w:rsidRPr="007C325A">
              <w:rPr>
                <w:rFonts w:eastAsia="楷体_GB2312" w:hint="eastAsia"/>
                <w:szCs w:val="21"/>
              </w:rPr>
              <w:t>设备维护保养</w:t>
            </w:r>
            <w:r>
              <w:rPr>
                <w:rFonts w:eastAsia="楷体_GB2312" w:hint="eastAsia"/>
                <w:szCs w:val="21"/>
              </w:rPr>
              <w:t>。</w:t>
            </w:r>
          </w:p>
        </w:tc>
      </w:tr>
      <w:tr w:rsidR="005E179C" w:rsidTr="0030233B">
        <w:trPr>
          <w:trHeight w:val="302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质量要求：</w:t>
            </w:r>
            <w:r>
              <w:rPr>
                <w:rFonts w:eastAsia="楷体_GB2312" w:hint="eastAsia"/>
                <w:szCs w:val="21"/>
              </w:rPr>
              <w:t>合格</w:t>
            </w:r>
          </w:p>
        </w:tc>
      </w:tr>
      <w:tr w:rsidR="005E179C" w:rsidTr="0030233B">
        <w:trPr>
          <w:trHeight w:val="463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供货期：</w:t>
            </w:r>
            <w:r>
              <w:rPr>
                <w:rFonts w:eastAsia="楷体_GB2312" w:hint="eastAsia"/>
                <w:szCs w:val="21"/>
              </w:rPr>
              <w:t>详见招标文件</w:t>
            </w:r>
          </w:p>
        </w:tc>
      </w:tr>
      <w:tr w:rsidR="005E179C" w:rsidTr="0030233B">
        <w:trPr>
          <w:trHeight w:val="301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供货</w:t>
            </w:r>
            <w:r w:rsidRPr="00F8331C">
              <w:rPr>
                <w:rFonts w:eastAsia="楷体_GB2312" w:hint="eastAsia"/>
                <w:szCs w:val="21"/>
              </w:rPr>
              <w:t>地点：</w:t>
            </w:r>
            <w:r w:rsidRPr="000B725E">
              <w:rPr>
                <w:rFonts w:eastAsia="楷体_GB2312" w:hint="eastAsia"/>
                <w:szCs w:val="21"/>
              </w:rPr>
              <w:t>保定市无害化处理中心院内</w:t>
            </w:r>
          </w:p>
        </w:tc>
      </w:tr>
      <w:tr w:rsidR="005E179C" w:rsidRPr="00873383" w:rsidTr="0030233B">
        <w:trPr>
          <w:trHeight w:val="468"/>
        </w:trPr>
        <w:tc>
          <w:tcPr>
            <w:tcW w:w="9243" w:type="dxa"/>
          </w:tcPr>
          <w:p w:rsidR="005E179C" w:rsidRPr="005A07A7" w:rsidRDefault="005E179C" w:rsidP="0030233B">
            <w:pPr>
              <w:tabs>
                <w:tab w:val="left" w:pos="147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楷体_GB2312"/>
                <w:szCs w:val="21"/>
              </w:rPr>
            </w:pPr>
            <w:r w:rsidRPr="005A07A7">
              <w:rPr>
                <w:rFonts w:eastAsia="楷体_GB2312" w:hint="eastAsia"/>
                <w:szCs w:val="21"/>
              </w:rPr>
              <w:t>投标人资格要求：</w:t>
            </w:r>
          </w:p>
          <w:p w:rsidR="005E179C" w:rsidRPr="00C17F2C" w:rsidRDefault="005E179C" w:rsidP="0030233B">
            <w:pPr>
              <w:spacing w:line="360" w:lineRule="auto"/>
              <w:ind w:firstLineChars="200" w:firstLine="420"/>
              <w:rPr>
                <w:rFonts w:eastAsia="楷体_GB2312" w:hint="eastAsia"/>
                <w:szCs w:val="21"/>
              </w:rPr>
            </w:pPr>
            <w:r w:rsidRPr="00C17F2C">
              <w:rPr>
                <w:rFonts w:eastAsia="楷体_GB2312" w:hint="eastAsia"/>
                <w:szCs w:val="21"/>
              </w:rPr>
              <w:t>1</w:t>
            </w:r>
            <w:r w:rsidRPr="00C17F2C">
              <w:rPr>
                <w:rFonts w:eastAsia="楷体_GB2312" w:hint="eastAsia"/>
                <w:szCs w:val="21"/>
              </w:rPr>
              <w:t>、满足中华人民共和国政府采购法第二十二条规定的六条资格要求；</w:t>
            </w:r>
          </w:p>
          <w:p w:rsidR="005E179C" w:rsidRPr="00C17F2C" w:rsidRDefault="005E179C" w:rsidP="0030233B">
            <w:pPr>
              <w:spacing w:line="360" w:lineRule="auto"/>
              <w:ind w:firstLineChars="200" w:firstLine="420"/>
              <w:rPr>
                <w:rFonts w:eastAsia="楷体_GB2312" w:hint="eastAsia"/>
                <w:szCs w:val="21"/>
              </w:rPr>
            </w:pPr>
            <w:r w:rsidRPr="00C17F2C">
              <w:rPr>
                <w:rFonts w:eastAsia="楷体_GB2312" w:hint="eastAsia"/>
                <w:szCs w:val="21"/>
              </w:rPr>
              <w:t>2</w:t>
            </w:r>
            <w:r w:rsidRPr="00C17F2C">
              <w:rPr>
                <w:rFonts w:eastAsia="楷体_GB2312" w:hint="eastAsia"/>
                <w:szCs w:val="21"/>
              </w:rPr>
              <w:t>、具备符合相关经营范围的工商营业执照、税务登记证、组织机构代码证；</w:t>
            </w:r>
          </w:p>
          <w:p w:rsidR="005E179C" w:rsidRPr="00C17F2C" w:rsidRDefault="005E179C" w:rsidP="0030233B">
            <w:pPr>
              <w:spacing w:line="360" w:lineRule="auto"/>
              <w:ind w:firstLineChars="200" w:firstLine="420"/>
              <w:rPr>
                <w:rFonts w:eastAsia="楷体_GB2312" w:hint="eastAsia"/>
                <w:szCs w:val="21"/>
              </w:rPr>
            </w:pPr>
            <w:r w:rsidRPr="00C17F2C">
              <w:rPr>
                <w:rFonts w:eastAsia="楷体_GB2312" w:hint="eastAsia"/>
                <w:szCs w:val="21"/>
              </w:rPr>
              <w:t>3</w:t>
            </w:r>
            <w:r w:rsidRPr="00C17F2C">
              <w:rPr>
                <w:rFonts w:eastAsia="楷体_GB2312" w:hint="eastAsia"/>
                <w:szCs w:val="21"/>
              </w:rPr>
              <w:t>、具备建筑机电安装工程专业承包三级及以上资质；</w:t>
            </w:r>
          </w:p>
          <w:p w:rsidR="005E179C" w:rsidRPr="005A07A7" w:rsidRDefault="005E179C" w:rsidP="0030233B">
            <w:pPr>
              <w:tabs>
                <w:tab w:val="left" w:pos="147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eastAsia="楷体_GB2312" w:hint="eastAsia"/>
                <w:szCs w:val="21"/>
                <w:highlight w:val="yellow"/>
              </w:rPr>
            </w:pPr>
            <w:r w:rsidRPr="00C17F2C">
              <w:rPr>
                <w:rFonts w:eastAsia="楷体_GB2312" w:hint="eastAsia"/>
                <w:szCs w:val="21"/>
              </w:rPr>
              <w:t>4</w:t>
            </w:r>
            <w:r w:rsidRPr="00C17F2C">
              <w:rPr>
                <w:rFonts w:eastAsia="楷体_GB2312" w:hint="eastAsia"/>
                <w:szCs w:val="21"/>
              </w:rPr>
              <w:t>、不接受联合体投标。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D75075" w:rsidRDefault="005E179C" w:rsidP="0030233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每标段</w:t>
            </w:r>
            <w:r w:rsidRPr="00D75075">
              <w:rPr>
                <w:rFonts w:eastAsia="楷体_GB2312" w:hint="eastAsia"/>
                <w:szCs w:val="21"/>
              </w:rPr>
              <w:t>报名需携带资料（以下资料原件及复印件</w:t>
            </w:r>
            <w:r w:rsidRPr="00D75075">
              <w:rPr>
                <w:rFonts w:eastAsia="楷体_GB2312" w:hint="eastAsia"/>
                <w:szCs w:val="21"/>
              </w:rPr>
              <w:t>(</w:t>
            </w:r>
            <w:r w:rsidRPr="00D75075">
              <w:rPr>
                <w:rFonts w:eastAsia="楷体_GB2312" w:hint="eastAsia"/>
                <w:szCs w:val="21"/>
              </w:rPr>
              <w:t>加盖公章</w:t>
            </w:r>
            <w:r w:rsidRPr="00D75075">
              <w:rPr>
                <w:rFonts w:eastAsia="楷体_GB2312" w:hint="eastAsia"/>
                <w:szCs w:val="21"/>
              </w:rPr>
              <w:t>)</w:t>
            </w:r>
            <w:r w:rsidRPr="00D75075">
              <w:rPr>
                <w:rFonts w:eastAsia="楷体_GB2312" w:hint="eastAsia"/>
                <w:szCs w:val="21"/>
              </w:rPr>
              <w:t>一套，资料不全或不符合要求者，不予受理）：</w:t>
            </w:r>
          </w:p>
          <w:p w:rsidR="005E179C" w:rsidRPr="00073409" w:rsidRDefault="005E179C" w:rsidP="0030233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50" w:firstLine="525"/>
              <w:rPr>
                <w:rFonts w:eastAsia="楷体_GB2312" w:hint="eastAsia"/>
                <w:szCs w:val="21"/>
              </w:rPr>
            </w:pPr>
            <w:r w:rsidRPr="00073409">
              <w:rPr>
                <w:rFonts w:eastAsia="楷体_GB2312" w:hint="eastAsia"/>
                <w:szCs w:val="21"/>
              </w:rPr>
              <w:t>营业执照副本、税务登记证副本、组织机构代码证副本、</w:t>
            </w:r>
            <w:r w:rsidRPr="00C17F2C">
              <w:rPr>
                <w:rFonts w:eastAsia="楷体_GB2312" w:hint="eastAsia"/>
                <w:szCs w:val="21"/>
              </w:rPr>
              <w:t>建筑机电安装工程专业承包三级及以上资质</w:t>
            </w:r>
            <w:r>
              <w:rPr>
                <w:rFonts w:eastAsia="楷体_GB2312" w:hint="eastAsia"/>
                <w:szCs w:val="21"/>
              </w:rPr>
              <w:t>证书、</w:t>
            </w:r>
            <w:r w:rsidRPr="00073409">
              <w:rPr>
                <w:rFonts w:eastAsia="楷体_GB2312" w:hint="eastAsia"/>
                <w:szCs w:val="21"/>
              </w:rPr>
              <w:t>法定代表人授权委托书、授权代理人身份证。</w:t>
            </w:r>
          </w:p>
          <w:p w:rsidR="005E179C" w:rsidRPr="00D75075" w:rsidRDefault="005E179C" w:rsidP="0030233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楷体_GB2312"/>
                <w:szCs w:val="21"/>
              </w:rPr>
            </w:pPr>
            <w:r w:rsidRPr="00D75075">
              <w:rPr>
                <w:rFonts w:eastAsia="楷体_GB2312" w:hint="eastAsia"/>
                <w:szCs w:val="21"/>
              </w:rPr>
              <w:t>开标时提供相关资质原件，资格后审。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B972B1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</w:p>
        </w:tc>
      </w:tr>
      <w:tr w:rsidR="005E179C" w:rsidRPr="0076129C" w:rsidTr="0030233B">
        <w:trPr>
          <w:trHeight w:val="315"/>
        </w:trPr>
        <w:tc>
          <w:tcPr>
            <w:tcW w:w="9243" w:type="dxa"/>
          </w:tcPr>
          <w:p w:rsidR="005E179C" w:rsidRPr="00B972B1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B972B1">
              <w:rPr>
                <w:rFonts w:eastAsia="楷体_GB2312" w:hint="eastAsia"/>
                <w:szCs w:val="21"/>
              </w:rPr>
              <w:t>招标文件发售时间：</w:t>
            </w:r>
            <w:r w:rsidRPr="00B972B1">
              <w:rPr>
                <w:rFonts w:eastAsia="楷体_GB2312" w:hint="eastAsia"/>
                <w:szCs w:val="21"/>
              </w:rPr>
              <w:t>2016</w:t>
            </w:r>
            <w:r w:rsidRPr="00B972B1">
              <w:rPr>
                <w:rFonts w:eastAsia="楷体_GB2312" w:hint="eastAsia"/>
                <w:szCs w:val="21"/>
              </w:rPr>
              <w:t>年</w:t>
            </w:r>
            <w:r w:rsidRPr="00B972B1">
              <w:rPr>
                <w:rFonts w:eastAsia="楷体_GB2312" w:hint="eastAsia"/>
                <w:szCs w:val="21"/>
              </w:rPr>
              <w:t>5</w:t>
            </w:r>
            <w:r w:rsidRPr="00B972B1">
              <w:rPr>
                <w:rFonts w:eastAsia="楷体_GB2312" w:hint="eastAsia"/>
                <w:szCs w:val="21"/>
              </w:rPr>
              <w:t>月</w:t>
            </w:r>
            <w:r w:rsidRPr="00B972B1">
              <w:rPr>
                <w:rFonts w:eastAsia="楷体_GB2312" w:hint="eastAsia"/>
                <w:szCs w:val="21"/>
              </w:rPr>
              <w:t>24</w:t>
            </w:r>
            <w:r w:rsidRPr="00B972B1">
              <w:rPr>
                <w:rFonts w:eastAsia="楷体_GB2312" w:hint="eastAsia"/>
                <w:szCs w:val="21"/>
              </w:rPr>
              <w:t>日</w:t>
            </w:r>
            <w:r w:rsidRPr="00B972B1">
              <w:rPr>
                <w:rFonts w:eastAsia="楷体_GB2312" w:hint="eastAsia"/>
                <w:szCs w:val="21"/>
              </w:rPr>
              <w:t>---2016</w:t>
            </w:r>
            <w:r w:rsidRPr="00B972B1">
              <w:rPr>
                <w:rFonts w:eastAsia="楷体_GB2312" w:hint="eastAsia"/>
                <w:szCs w:val="21"/>
              </w:rPr>
              <w:t>年</w:t>
            </w:r>
            <w:r w:rsidRPr="00B972B1">
              <w:rPr>
                <w:rFonts w:eastAsia="楷体_GB2312" w:hint="eastAsia"/>
                <w:szCs w:val="21"/>
              </w:rPr>
              <w:t>5</w:t>
            </w:r>
            <w:r w:rsidRPr="00B972B1">
              <w:rPr>
                <w:rFonts w:eastAsia="楷体_GB2312" w:hint="eastAsia"/>
                <w:szCs w:val="21"/>
              </w:rPr>
              <w:t>月</w:t>
            </w:r>
            <w:r w:rsidRPr="00B972B1">
              <w:rPr>
                <w:rFonts w:eastAsia="楷体_GB2312" w:hint="eastAsia"/>
                <w:szCs w:val="21"/>
              </w:rPr>
              <w:t>30</w:t>
            </w:r>
            <w:r w:rsidRPr="00B972B1">
              <w:rPr>
                <w:rFonts w:eastAsia="楷体_GB2312" w:hint="eastAsia"/>
                <w:szCs w:val="21"/>
              </w:rPr>
              <w:t>日上午</w:t>
            </w:r>
            <w:r w:rsidRPr="00B972B1">
              <w:rPr>
                <w:rFonts w:eastAsia="楷体_GB2312" w:hint="eastAsia"/>
                <w:szCs w:val="21"/>
              </w:rPr>
              <w:t>9:00</w:t>
            </w:r>
            <w:r w:rsidRPr="00B972B1">
              <w:rPr>
                <w:rFonts w:eastAsia="楷体_GB2312" w:hint="eastAsia"/>
                <w:szCs w:val="21"/>
              </w:rPr>
              <w:t>—</w:t>
            </w:r>
            <w:r w:rsidRPr="00B972B1">
              <w:rPr>
                <w:rFonts w:eastAsia="楷体_GB2312" w:hint="eastAsia"/>
                <w:szCs w:val="21"/>
              </w:rPr>
              <w:t>11:30</w:t>
            </w:r>
            <w:r w:rsidRPr="00B972B1">
              <w:rPr>
                <w:rFonts w:eastAsia="楷体_GB2312" w:hint="eastAsia"/>
                <w:szCs w:val="21"/>
              </w:rPr>
              <w:t>，下午</w:t>
            </w:r>
            <w:r w:rsidRPr="00B972B1">
              <w:rPr>
                <w:rFonts w:eastAsia="楷体_GB2312" w:hint="eastAsia"/>
                <w:szCs w:val="21"/>
              </w:rPr>
              <w:t>13:30</w:t>
            </w:r>
            <w:r w:rsidRPr="00B972B1">
              <w:rPr>
                <w:rFonts w:eastAsia="楷体_GB2312" w:hint="eastAsia"/>
                <w:szCs w:val="21"/>
              </w:rPr>
              <w:t>—</w:t>
            </w:r>
            <w:r w:rsidRPr="00B972B1">
              <w:rPr>
                <w:rFonts w:eastAsia="楷体_GB2312" w:hint="eastAsia"/>
                <w:szCs w:val="21"/>
              </w:rPr>
              <w:t>17:00</w:t>
            </w:r>
            <w:r w:rsidRPr="00B972B1">
              <w:rPr>
                <w:rFonts w:eastAsia="楷体_GB2312" w:hint="eastAsia"/>
                <w:szCs w:val="21"/>
              </w:rPr>
              <w:t>（节假日除外）。</w:t>
            </w:r>
          </w:p>
        </w:tc>
      </w:tr>
      <w:tr w:rsidR="005E179C" w:rsidRPr="00897FD8" w:rsidTr="0030233B">
        <w:trPr>
          <w:trHeight w:val="315"/>
        </w:trPr>
        <w:tc>
          <w:tcPr>
            <w:tcW w:w="9243" w:type="dxa"/>
          </w:tcPr>
          <w:p w:rsidR="005E179C" w:rsidRPr="00102EE6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102EE6">
              <w:rPr>
                <w:rFonts w:eastAsia="楷体_GB2312" w:hint="eastAsia"/>
                <w:szCs w:val="21"/>
              </w:rPr>
              <w:lastRenderedPageBreak/>
              <w:t>招标文件发售地点：保定市</w:t>
            </w:r>
            <w:r w:rsidRPr="00102EE6">
              <w:rPr>
                <w:rFonts w:eastAsia="楷体_GB2312"/>
                <w:szCs w:val="21"/>
              </w:rPr>
              <w:t>公共资源交易中心</w:t>
            </w:r>
            <w:r w:rsidRPr="00102EE6">
              <w:rPr>
                <w:rFonts w:eastAsia="楷体_GB2312" w:hint="eastAsia"/>
                <w:szCs w:val="21"/>
              </w:rPr>
              <w:t>一楼大厅</w:t>
            </w:r>
            <w:r>
              <w:rPr>
                <w:rFonts w:eastAsia="楷体_GB2312" w:hint="eastAsia"/>
                <w:szCs w:val="21"/>
              </w:rPr>
              <w:t>河北永诚窗口</w:t>
            </w:r>
          </w:p>
        </w:tc>
      </w:tr>
      <w:tr w:rsidR="005E179C" w:rsidRPr="00897FD8" w:rsidTr="0030233B">
        <w:trPr>
          <w:trHeight w:val="315"/>
        </w:trPr>
        <w:tc>
          <w:tcPr>
            <w:tcW w:w="9243" w:type="dxa"/>
          </w:tcPr>
          <w:p w:rsidR="005E179C" w:rsidRPr="00102EE6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102EE6">
              <w:rPr>
                <w:rFonts w:eastAsia="楷体_GB2312" w:hint="eastAsia"/>
                <w:szCs w:val="21"/>
              </w:rPr>
              <w:t>招标文件发售方式：文本发售，售后不退。</w:t>
            </w:r>
          </w:p>
        </w:tc>
      </w:tr>
      <w:tr w:rsidR="005E179C" w:rsidRPr="00897FD8" w:rsidTr="0030233B">
        <w:trPr>
          <w:trHeight w:val="315"/>
        </w:trPr>
        <w:tc>
          <w:tcPr>
            <w:tcW w:w="9243" w:type="dxa"/>
          </w:tcPr>
          <w:p w:rsidR="005E179C" w:rsidRPr="00102EE6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102EE6">
              <w:rPr>
                <w:rFonts w:eastAsia="楷体_GB2312" w:hint="eastAsia"/>
                <w:szCs w:val="21"/>
              </w:rPr>
              <w:t>招标文件售价：</w:t>
            </w:r>
            <w:r>
              <w:rPr>
                <w:rFonts w:eastAsia="楷体_GB2312" w:hint="eastAsia"/>
                <w:szCs w:val="21"/>
              </w:rPr>
              <w:t>A</w:t>
            </w:r>
            <w:r>
              <w:rPr>
                <w:rFonts w:eastAsia="楷体_GB2312" w:hint="eastAsia"/>
                <w:szCs w:val="21"/>
              </w:rPr>
              <w:t>标段</w:t>
            </w:r>
            <w:r w:rsidRPr="00102EE6">
              <w:rPr>
                <w:rFonts w:eastAsia="楷体_GB2312" w:hint="eastAsia"/>
                <w:szCs w:val="21"/>
              </w:rPr>
              <w:t>500</w:t>
            </w:r>
            <w:r w:rsidRPr="00102EE6">
              <w:rPr>
                <w:rFonts w:eastAsia="楷体_GB2312" w:hint="eastAsia"/>
                <w:szCs w:val="21"/>
              </w:rPr>
              <w:t>元</w:t>
            </w:r>
            <w:r w:rsidRPr="00102EE6">
              <w:rPr>
                <w:rFonts w:eastAsia="楷体_GB2312" w:hint="eastAsia"/>
                <w:szCs w:val="21"/>
              </w:rPr>
              <w:t>/</w:t>
            </w:r>
            <w:r w:rsidRPr="00102EE6">
              <w:rPr>
                <w:rFonts w:eastAsia="楷体_GB2312" w:hint="eastAsia"/>
                <w:szCs w:val="21"/>
              </w:rPr>
              <w:t>套</w:t>
            </w:r>
            <w:r>
              <w:rPr>
                <w:rFonts w:eastAsia="楷体_GB2312" w:hint="eastAsia"/>
                <w:szCs w:val="21"/>
              </w:rPr>
              <w:t>，</w:t>
            </w:r>
            <w:r>
              <w:rPr>
                <w:rFonts w:eastAsia="楷体_GB2312" w:hint="eastAsia"/>
                <w:szCs w:val="21"/>
              </w:rPr>
              <w:t>B</w:t>
            </w:r>
            <w:r>
              <w:rPr>
                <w:rFonts w:eastAsia="楷体_GB2312" w:hint="eastAsia"/>
                <w:szCs w:val="21"/>
              </w:rPr>
              <w:t>标段</w:t>
            </w:r>
            <w:r>
              <w:rPr>
                <w:rFonts w:eastAsia="楷体_GB2312" w:hint="eastAsia"/>
                <w:szCs w:val="21"/>
              </w:rPr>
              <w:t>300</w:t>
            </w:r>
            <w:r>
              <w:rPr>
                <w:rFonts w:eastAsia="楷体_GB2312" w:hint="eastAsia"/>
                <w:szCs w:val="21"/>
              </w:rPr>
              <w:t>元</w:t>
            </w:r>
            <w:r>
              <w:rPr>
                <w:rFonts w:eastAsia="楷体_GB2312" w:hint="eastAsia"/>
                <w:szCs w:val="21"/>
              </w:rPr>
              <w:t>/</w:t>
            </w:r>
            <w:r>
              <w:rPr>
                <w:rFonts w:eastAsia="楷体_GB2312" w:hint="eastAsia"/>
                <w:szCs w:val="21"/>
              </w:rPr>
              <w:t>套。</w:t>
            </w:r>
          </w:p>
        </w:tc>
      </w:tr>
      <w:tr w:rsidR="005E179C" w:rsidRPr="00897FD8" w:rsidTr="0030233B">
        <w:trPr>
          <w:trHeight w:val="315"/>
        </w:trPr>
        <w:tc>
          <w:tcPr>
            <w:tcW w:w="9243" w:type="dxa"/>
          </w:tcPr>
          <w:p w:rsidR="005E179C" w:rsidRPr="0004345A" w:rsidRDefault="005E179C" w:rsidP="0030233B">
            <w:pPr>
              <w:spacing w:line="360" w:lineRule="auto"/>
              <w:rPr>
                <w:rFonts w:eastAsia="楷体_GB2312"/>
                <w:szCs w:val="21"/>
                <w:highlight w:val="yellow"/>
              </w:rPr>
            </w:pPr>
            <w:r w:rsidRPr="00B972B1">
              <w:rPr>
                <w:rFonts w:eastAsia="楷体_GB2312" w:hint="eastAsia"/>
                <w:szCs w:val="21"/>
              </w:rPr>
              <w:t>投标截止时间：北京时间</w:t>
            </w:r>
            <w:r w:rsidRPr="00B972B1">
              <w:rPr>
                <w:rFonts w:eastAsia="楷体_GB2312" w:hint="eastAsia"/>
                <w:szCs w:val="21"/>
              </w:rPr>
              <w:t>2016</w:t>
            </w:r>
            <w:r w:rsidRPr="00B972B1">
              <w:rPr>
                <w:rFonts w:eastAsia="楷体_GB2312" w:hint="eastAsia"/>
                <w:szCs w:val="21"/>
              </w:rPr>
              <w:t>年</w:t>
            </w:r>
            <w:r w:rsidRPr="00B972B1">
              <w:rPr>
                <w:rFonts w:eastAsia="楷体_GB2312" w:hint="eastAsia"/>
                <w:szCs w:val="21"/>
              </w:rPr>
              <w:t>6</w:t>
            </w:r>
            <w:r w:rsidRPr="00B972B1">
              <w:rPr>
                <w:rFonts w:eastAsia="楷体_GB2312" w:hint="eastAsia"/>
                <w:szCs w:val="21"/>
              </w:rPr>
              <w:t>月</w:t>
            </w:r>
            <w:r w:rsidRPr="00B972B1">
              <w:rPr>
                <w:rFonts w:eastAsia="楷体_GB2312" w:hint="eastAsia"/>
                <w:szCs w:val="21"/>
              </w:rPr>
              <w:t>14</w:t>
            </w:r>
            <w:r w:rsidRPr="00B972B1">
              <w:rPr>
                <w:rFonts w:eastAsia="楷体_GB2312" w:hint="eastAsia"/>
                <w:szCs w:val="21"/>
              </w:rPr>
              <w:t>日</w:t>
            </w:r>
            <w:r w:rsidRPr="00B972B1">
              <w:rPr>
                <w:rFonts w:eastAsia="楷体_GB2312" w:hint="eastAsia"/>
                <w:szCs w:val="21"/>
              </w:rPr>
              <w:t>15</w:t>
            </w:r>
            <w:r w:rsidRPr="00B972B1">
              <w:rPr>
                <w:rFonts w:eastAsia="楷体_GB2312" w:hint="eastAsia"/>
                <w:szCs w:val="21"/>
              </w:rPr>
              <w:t>时</w:t>
            </w:r>
            <w:r w:rsidRPr="00B972B1">
              <w:rPr>
                <w:rFonts w:eastAsia="楷体_GB2312" w:hint="eastAsia"/>
                <w:szCs w:val="21"/>
              </w:rPr>
              <w:t>00</w:t>
            </w:r>
            <w:r w:rsidRPr="00B972B1">
              <w:rPr>
                <w:rFonts w:eastAsia="楷体_GB2312" w:hint="eastAsia"/>
                <w:szCs w:val="21"/>
              </w:rPr>
              <w:t>分</w:t>
            </w:r>
            <w:r w:rsidRPr="00B972B1">
              <w:rPr>
                <w:rFonts w:eastAsia="楷体_GB2312"/>
                <w:szCs w:val="21"/>
              </w:rPr>
              <w:t xml:space="preserve"> </w:t>
            </w:r>
          </w:p>
        </w:tc>
      </w:tr>
      <w:tr w:rsidR="005E179C" w:rsidRPr="003808D3" w:rsidTr="0030233B">
        <w:trPr>
          <w:trHeight w:val="315"/>
        </w:trPr>
        <w:tc>
          <w:tcPr>
            <w:tcW w:w="9243" w:type="dxa"/>
          </w:tcPr>
          <w:p w:rsidR="005E179C" w:rsidRPr="0004345A" w:rsidRDefault="005E179C" w:rsidP="0030233B">
            <w:pPr>
              <w:spacing w:line="360" w:lineRule="auto"/>
              <w:rPr>
                <w:rFonts w:eastAsia="楷体_GB2312"/>
                <w:szCs w:val="21"/>
                <w:highlight w:val="yellow"/>
              </w:rPr>
            </w:pPr>
            <w:r w:rsidRPr="00B972B1">
              <w:rPr>
                <w:rFonts w:eastAsia="楷体_GB2312" w:hint="eastAsia"/>
                <w:szCs w:val="21"/>
              </w:rPr>
              <w:t>开标时间：北京时间</w:t>
            </w:r>
            <w:r w:rsidRPr="00B972B1">
              <w:rPr>
                <w:rFonts w:eastAsia="楷体_GB2312" w:hint="eastAsia"/>
                <w:szCs w:val="21"/>
              </w:rPr>
              <w:t>2016</w:t>
            </w:r>
            <w:r w:rsidRPr="00B972B1">
              <w:rPr>
                <w:rFonts w:eastAsia="楷体_GB2312" w:hint="eastAsia"/>
                <w:szCs w:val="21"/>
              </w:rPr>
              <w:t>年</w:t>
            </w:r>
            <w:r w:rsidRPr="00B972B1">
              <w:rPr>
                <w:rFonts w:eastAsia="楷体_GB2312" w:hint="eastAsia"/>
                <w:szCs w:val="21"/>
              </w:rPr>
              <w:t>6</w:t>
            </w:r>
            <w:r w:rsidRPr="00B972B1">
              <w:rPr>
                <w:rFonts w:eastAsia="楷体_GB2312" w:hint="eastAsia"/>
                <w:szCs w:val="21"/>
              </w:rPr>
              <w:t>月</w:t>
            </w:r>
            <w:r w:rsidRPr="00B972B1">
              <w:rPr>
                <w:rFonts w:eastAsia="楷体_GB2312" w:hint="eastAsia"/>
                <w:szCs w:val="21"/>
              </w:rPr>
              <w:t>14</w:t>
            </w:r>
            <w:r w:rsidRPr="00B972B1">
              <w:rPr>
                <w:rFonts w:eastAsia="楷体_GB2312" w:hint="eastAsia"/>
                <w:szCs w:val="21"/>
              </w:rPr>
              <w:t>日</w:t>
            </w:r>
            <w:r w:rsidRPr="00B972B1">
              <w:rPr>
                <w:rFonts w:eastAsia="楷体_GB2312" w:hint="eastAsia"/>
                <w:szCs w:val="21"/>
              </w:rPr>
              <w:t>15</w:t>
            </w:r>
            <w:r w:rsidRPr="00B972B1">
              <w:rPr>
                <w:rFonts w:eastAsia="楷体_GB2312" w:hint="eastAsia"/>
                <w:szCs w:val="21"/>
              </w:rPr>
              <w:t>时</w:t>
            </w:r>
            <w:r w:rsidRPr="00B972B1">
              <w:rPr>
                <w:rFonts w:eastAsia="楷体_GB2312" w:hint="eastAsia"/>
                <w:szCs w:val="21"/>
              </w:rPr>
              <w:t>00</w:t>
            </w:r>
            <w:r w:rsidRPr="00B972B1">
              <w:rPr>
                <w:rFonts w:eastAsia="楷体_GB2312" w:hint="eastAsia"/>
                <w:szCs w:val="21"/>
              </w:rPr>
              <w:t>分</w:t>
            </w:r>
            <w:r w:rsidRPr="00B972B1">
              <w:rPr>
                <w:rFonts w:eastAsia="楷体_GB2312"/>
                <w:szCs w:val="21"/>
              </w:rPr>
              <w:t xml:space="preserve"> </w:t>
            </w:r>
          </w:p>
        </w:tc>
      </w:tr>
      <w:tr w:rsidR="005E179C" w:rsidRPr="004263C3" w:rsidTr="0030233B">
        <w:trPr>
          <w:trHeight w:val="476"/>
        </w:trPr>
        <w:tc>
          <w:tcPr>
            <w:tcW w:w="9243" w:type="dxa"/>
            <w:vAlign w:val="center"/>
          </w:tcPr>
          <w:p w:rsidR="005E179C" w:rsidRPr="00102EE6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102EE6">
              <w:rPr>
                <w:rFonts w:eastAsia="楷体_GB2312" w:hint="eastAsia"/>
                <w:szCs w:val="21"/>
              </w:rPr>
              <w:t>开标地点：保定市</w:t>
            </w:r>
            <w:r w:rsidRPr="00102EE6">
              <w:rPr>
                <w:rFonts w:eastAsia="楷体_GB2312"/>
                <w:szCs w:val="21"/>
              </w:rPr>
              <w:t>公共资源交易</w:t>
            </w:r>
            <w:r w:rsidRPr="00B972B1">
              <w:rPr>
                <w:rFonts w:eastAsia="楷体_GB2312"/>
                <w:szCs w:val="21"/>
              </w:rPr>
              <w:t>中心</w:t>
            </w:r>
            <w:r w:rsidRPr="00B972B1">
              <w:rPr>
                <w:rFonts w:eastAsia="楷体_GB2312" w:hint="eastAsia"/>
                <w:szCs w:val="21"/>
              </w:rPr>
              <w:t>第三</w:t>
            </w:r>
            <w:r w:rsidRPr="00B972B1">
              <w:rPr>
                <w:rFonts w:eastAsia="楷体_GB2312"/>
                <w:szCs w:val="21"/>
              </w:rPr>
              <w:t>开标室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项目联系人：刘丽珍</w:t>
            </w:r>
            <w:r w:rsidRPr="00F8331C">
              <w:rPr>
                <w:rFonts w:eastAsia="楷体_GB2312" w:hint="eastAsia"/>
                <w:szCs w:val="21"/>
              </w:rPr>
              <w:t xml:space="preserve">  </w:t>
            </w:r>
            <w:r w:rsidRPr="00F8331C">
              <w:rPr>
                <w:rFonts w:eastAsia="楷体_GB2312" w:hint="eastAsia"/>
                <w:szCs w:val="21"/>
              </w:rPr>
              <w:t>联系方式：</w:t>
            </w:r>
            <w:r w:rsidRPr="00F8331C">
              <w:rPr>
                <w:rFonts w:eastAsia="楷体_GB2312" w:hint="eastAsia"/>
                <w:szCs w:val="21"/>
              </w:rPr>
              <w:t>0312-2011168</w:t>
            </w:r>
          </w:p>
        </w:tc>
      </w:tr>
      <w:tr w:rsidR="005E179C" w:rsidTr="0030233B">
        <w:trPr>
          <w:trHeight w:val="315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传真电话：</w:t>
            </w:r>
            <w:r w:rsidRPr="00F8331C">
              <w:rPr>
                <w:rFonts w:eastAsia="楷体_GB2312" w:hint="eastAsia"/>
                <w:szCs w:val="21"/>
              </w:rPr>
              <w:t>0312-2011168</w:t>
            </w:r>
          </w:p>
        </w:tc>
      </w:tr>
      <w:tr w:rsidR="005E179C" w:rsidTr="0030233B">
        <w:trPr>
          <w:trHeight w:val="357"/>
        </w:trPr>
        <w:tc>
          <w:tcPr>
            <w:tcW w:w="9243" w:type="dxa"/>
          </w:tcPr>
          <w:p w:rsidR="005E179C" w:rsidRPr="00F8331C" w:rsidRDefault="005E179C" w:rsidP="0030233B">
            <w:pPr>
              <w:spacing w:line="360" w:lineRule="auto"/>
              <w:rPr>
                <w:rFonts w:eastAsia="楷体_GB2312"/>
                <w:szCs w:val="21"/>
              </w:rPr>
            </w:pPr>
            <w:r w:rsidRPr="00F8331C">
              <w:rPr>
                <w:rFonts w:eastAsia="楷体_GB2312" w:hint="eastAsia"/>
                <w:szCs w:val="21"/>
              </w:rPr>
              <w:t>本公告发布媒体：</w:t>
            </w:r>
            <w:r>
              <w:rPr>
                <w:rFonts w:eastAsia="楷体_GB2312" w:hint="eastAsia"/>
                <w:szCs w:val="21"/>
              </w:rPr>
              <w:t>中国政府采购网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 w:rsidRPr="00F8331C">
              <w:rPr>
                <w:rFonts w:eastAsia="楷体_GB2312" w:hint="eastAsia"/>
                <w:szCs w:val="21"/>
              </w:rPr>
              <w:t>河北省政府采购网</w:t>
            </w:r>
          </w:p>
        </w:tc>
      </w:tr>
    </w:tbl>
    <w:p w:rsidR="00A22262" w:rsidRPr="005E179C" w:rsidRDefault="00A22262"/>
    <w:sectPr w:rsidR="00A22262" w:rsidRPr="005E179C" w:rsidSect="00A2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59" w:rsidRDefault="00AA1759" w:rsidP="005E179C">
      <w:r>
        <w:separator/>
      </w:r>
    </w:p>
  </w:endnote>
  <w:endnote w:type="continuationSeparator" w:id="0">
    <w:p w:rsidR="00AA1759" w:rsidRDefault="00AA1759" w:rsidP="005E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59" w:rsidRDefault="00AA1759" w:rsidP="005E179C">
      <w:r>
        <w:separator/>
      </w:r>
    </w:p>
  </w:footnote>
  <w:footnote w:type="continuationSeparator" w:id="0">
    <w:p w:rsidR="00AA1759" w:rsidRDefault="00AA1759" w:rsidP="005E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79C"/>
    <w:rsid w:val="005E179C"/>
    <w:rsid w:val="00A22262"/>
    <w:rsid w:val="00AA1759"/>
    <w:rsid w:val="00C4176B"/>
    <w:rsid w:val="00F5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F516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51616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F51616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F5161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0"/>
    <w:link w:val="5Char"/>
    <w:qFormat/>
    <w:rsid w:val="00F51616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link w:val="6Char"/>
    <w:qFormat/>
    <w:rsid w:val="00F5161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Char"/>
    <w:qFormat/>
    <w:rsid w:val="00F51616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link w:val="8Char"/>
    <w:qFormat/>
    <w:rsid w:val="00F5161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link w:val="9Char"/>
    <w:qFormat/>
    <w:rsid w:val="00F51616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F51616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F51616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3Char">
    <w:name w:val="标题 3 Char"/>
    <w:basedOn w:val="a1"/>
    <w:link w:val="3"/>
    <w:rsid w:val="00F51616"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sid w:val="00F51616"/>
    <w:rPr>
      <w:rFonts w:ascii="Arial" w:eastAsia="黑体" w:hAnsi="Arial"/>
      <w:b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F51616"/>
    <w:pPr>
      <w:ind w:firstLineChars="200" w:firstLine="420"/>
    </w:pPr>
  </w:style>
  <w:style w:type="character" w:customStyle="1" w:styleId="5Char">
    <w:name w:val="标题 5 Char"/>
    <w:basedOn w:val="a1"/>
    <w:link w:val="5"/>
    <w:rsid w:val="00F51616"/>
    <w:rPr>
      <w:b/>
      <w:kern w:val="2"/>
      <w:sz w:val="28"/>
    </w:rPr>
  </w:style>
  <w:style w:type="character" w:customStyle="1" w:styleId="6Char">
    <w:name w:val="标题 6 Char"/>
    <w:basedOn w:val="a1"/>
    <w:link w:val="6"/>
    <w:rsid w:val="00F51616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rsid w:val="00F51616"/>
    <w:rPr>
      <w:b/>
      <w:kern w:val="2"/>
      <w:sz w:val="24"/>
    </w:rPr>
  </w:style>
  <w:style w:type="character" w:customStyle="1" w:styleId="8Char">
    <w:name w:val="标题 8 Char"/>
    <w:basedOn w:val="a1"/>
    <w:link w:val="8"/>
    <w:rsid w:val="00F51616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F51616"/>
    <w:rPr>
      <w:rFonts w:ascii="Arial" w:eastAsia="黑体" w:hAnsi="Arial"/>
      <w:kern w:val="2"/>
      <w:sz w:val="21"/>
    </w:rPr>
  </w:style>
  <w:style w:type="character" w:styleId="a4">
    <w:name w:val="Strong"/>
    <w:basedOn w:val="a1"/>
    <w:qFormat/>
    <w:rsid w:val="00F51616"/>
    <w:rPr>
      <w:b/>
      <w:bCs/>
    </w:rPr>
  </w:style>
  <w:style w:type="paragraph" w:styleId="a5">
    <w:name w:val="List Paragraph"/>
    <w:basedOn w:val="a"/>
    <w:qFormat/>
    <w:rsid w:val="00F51616"/>
    <w:pPr>
      <w:spacing w:beforeLines="50"/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basedOn w:val="a1"/>
    <w:qFormat/>
    <w:rsid w:val="00F51616"/>
    <w:rPr>
      <w:rFonts w:ascii="Tahoma" w:eastAsia="Tahoma" w:hAnsi="Tahoma" w:cs="Tahoma" w:hint="default"/>
      <w:color w:val="000000"/>
      <w:sz w:val="2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5E1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semiHidden/>
    <w:rsid w:val="005E179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E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5E179C"/>
    <w:rPr>
      <w:kern w:val="2"/>
      <w:sz w:val="18"/>
      <w:szCs w:val="18"/>
    </w:rPr>
  </w:style>
  <w:style w:type="paragraph" w:styleId="a8">
    <w:name w:val="Plain Text"/>
    <w:basedOn w:val="a"/>
    <w:link w:val="Char1"/>
    <w:rsid w:val="005E179C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8"/>
    <w:rsid w:val="005E179C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2016-05-23T03:11:00Z</dcterms:created>
  <dcterms:modified xsi:type="dcterms:W3CDTF">2016-05-23T03:13:00Z</dcterms:modified>
</cp:coreProperties>
</file>