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0" w:beforeAutospacing="0" w:after="120" w:afterAutospacing="0" w:line="140" w:lineRule="atLeast"/>
        <w:ind w:left="0" w:right="0" w:firstLine="0"/>
        <w:jc w:val="center"/>
        <w:rPr>
          <w:rFonts w:hint="eastAsia" w:ascii="Calibri" w:hAnsi="Calibri" w:cs="Calibri" w:eastAsiaTheme="minorEastAsia"/>
          <w:sz w:val="24"/>
          <w:szCs w:val="24"/>
          <w:lang w:eastAsia="zh-CN"/>
        </w:rPr>
      </w:pPr>
      <w:r>
        <w:rPr>
          <w:rFonts w:hint="eastAsia" w:ascii="宋体" w:hAnsi="宋体" w:eastAsia="宋体" w:cs="宋体"/>
          <w:b/>
          <w:color w:val="333333"/>
          <w:sz w:val="44"/>
          <w:szCs w:val="44"/>
          <w:shd w:val="clear" w:fill="FFFFFF"/>
          <w:lang w:eastAsia="zh-CN"/>
        </w:rPr>
        <w:t>颍上创业水务有限公司聚合硫酸铁药剂采购项目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20" w:beforeAutospacing="0" w:after="120" w:afterAutospacing="0" w:line="140" w:lineRule="atLeast"/>
        <w:ind w:left="0" w:right="0" w:firstLine="0"/>
        <w:jc w:val="center"/>
        <w:rPr>
          <w:rFonts w:hint="default" w:ascii="Calibri" w:hAnsi="Calibri" w:cs="Calibri"/>
          <w:sz w:val="24"/>
          <w:szCs w:val="24"/>
        </w:rPr>
      </w:pPr>
      <w:r>
        <w:rPr>
          <w:rFonts w:hint="eastAsia" w:ascii="宋体" w:hAnsi="宋体" w:eastAsia="宋体" w:cs="宋体"/>
          <w:b/>
          <w:color w:val="333333"/>
          <w:sz w:val="44"/>
          <w:szCs w:val="44"/>
          <w:shd w:val="clear" w:fill="FFFFFF"/>
        </w:rPr>
        <w:t>中标公告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643"/>
        <w:jc w:val="both"/>
        <w:rPr>
          <w:rFonts w:hint="default" w:ascii="Calibri" w:hAnsi="Calibri" w:cs="Calibri"/>
          <w:sz w:val="24"/>
          <w:szCs w:val="24"/>
        </w:rPr>
      </w:pPr>
      <w:r>
        <w:rPr>
          <w:rFonts w:ascii="黑体" w:hAnsi="宋体" w:eastAsia="黑体" w:cs="黑体"/>
          <w:b/>
          <w:color w:val="000000"/>
          <w:sz w:val="32"/>
          <w:szCs w:val="32"/>
          <w:shd w:val="clear" w:fill="FFFFFF"/>
        </w:rPr>
        <w:t>一、项目相关情况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480"/>
        <w:jc w:val="both"/>
        <w:rPr>
          <w:rFonts w:hint="default" w:ascii="仿宋" w:hAnsi="仿宋" w:eastAsia="仿宋" w:cs="仿宋"/>
          <w:color w:val="000000"/>
          <w:sz w:val="32"/>
          <w:szCs w:val="32"/>
          <w:shd w:val="clear" w:fill="FFFFFF"/>
        </w:rPr>
      </w:pPr>
      <w:r>
        <w:rPr>
          <w:rFonts w:ascii="仿宋" w:hAnsi="仿宋" w:eastAsia="仿宋" w:cs="仿宋"/>
          <w:color w:val="000000"/>
          <w:sz w:val="32"/>
          <w:szCs w:val="32"/>
          <w:shd w:val="clear" w:fill="FFFFFF"/>
        </w:rPr>
        <w:t>项目名称：</w:t>
      </w:r>
      <w:r>
        <w:rPr>
          <w:rFonts w:hint="eastAsia" w:ascii="仿宋" w:hAnsi="仿宋" w:eastAsia="仿宋" w:cs="仿宋"/>
          <w:color w:val="000000"/>
          <w:sz w:val="32"/>
          <w:szCs w:val="32"/>
          <w:shd w:val="clear" w:fill="FFFFFF"/>
          <w:lang w:val="zh-CN"/>
        </w:rPr>
        <w:t>颍上创业水务有限公司聚合硫酸铁药剂采购项目</w:t>
      </w:r>
    </w:p>
    <w:p>
      <w:pPr>
        <w:pStyle w:val="5"/>
        <w:keepNext w:val="0"/>
        <w:keepLines w:val="0"/>
        <w:widowControl/>
        <w:suppressLineNumbers w:val="0"/>
        <w:spacing w:before="680" w:beforeAutospacing="0" w:after="632" w:afterAutospacing="0" w:line="480" w:lineRule="atLeast"/>
        <w:ind w:right="226" w:firstLine="640" w:firstLineChars="200"/>
        <w:jc w:val="both"/>
        <w:rPr>
          <w:rFonts w:hint="eastAsia" w:ascii="宋体" w:hAnsi="宋体"/>
          <w:b/>
          <w:sz w:val="30"/>
          <w:szCs w:val="30"/>
          <w:lang w:val="en-US" w:eastAsia="zh-CN"/>
        </w:rPr>
      </w:pPr>
      <w:r>
        <w:rPr>
          <w:rFonts w:hint="eastAsia" w:ascii="仿宋" w:hAnsi="仿宋" w:eastAsia="仿宋" w:cs="仿宋"/>
          <w:color w:val="000000"/>
          <w:sz w:val="32"/>
          <w:szCs w:val="32"/>
          <w:shd w:val="clear" w:fill="FFFFFF"/>
        </w:rPr>
        <w:t>项目编号：</w:t>
      </w:r>
      <w:r>
        <w:rPr>
          <w:rFonts w:hint="eastAsia" w:ascii="仿宋" w:hAnsi="仿宋" w:eastAsia="仿宋" w:cs="仿宋"/>
          <w:color w:val="000000"/>
          <w:sz w:val="32"/>
          <w:szCs w:val="32"/>
          <w:shd w:val="clear" w:fill="FFFFFF"/>
          <w:lang w:val="en-US" w:eastAsia="zh-CN"/>
        </w:rPr>
        <w:t>XTYZB2018-403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480"/>
        <w:jc w:val="both"/>
        <w:rPr>
          <w:rFonts w:hint="default" w:ascii="Calibri" w:hAnsi="Calibri" w:cs="Calibri"/>
          <w:sz w:val="24"/>
          <w:szCs w:val="24"/>
        </w:rPr>
      </w:pPr>
      <w:r>
        <w:rPr>
          <w:rFonts w:hint="eastAsia" w:ascii="仿宋" w:hAnsi="仿宋" w:eastAsia="仿宋" w:cs="仿宋"/>
          <w:color w:val="000000"/>
          <w:sz w:val="32"/>
          <w:szCs w:val="32"/>
          <w:shd w:val="clear" w:fill="FFFFFF"/>
        </w:rPr>
        <w:t>招标方式：询价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480"/>
        <w:jc w:val="both"/>
        <w:rPr>
          <w:rFonts w:hint="default" w:ascii="Calibri" w:hAnsi="Calibri" w:cs="Calibri"/>
          <w:sz w:val="24"/>
          <w:szCs w:val="24"/>
        </w:rPr>
      </w:pPr>
      <w:r>
        <w:rPr>
          <w:rFonts w:hint="eastAsia" w:ascii="仿宋" w:hAnsi="仿宋" w:eastAsia="仿宋" w:cs="仿宋"/>
          <w:color w:val="000000"/>
          <w:sz w:val="32"/>
          <w:szCs w:val="32"/>
          <w:shd w:val="clear" w:fill="FFFFFF"/>
        </w:rPr>
        <w:t>招标公告发布日期：2018年</w:t>
      </w:r>
      <w:r>
        <w:rPr>
          <w:rFonts w:hint="eastAsia" w:ascii="仿宋" w:hAnsi="仿宋" w:eastAsia="仿宋" w:cs="仿宋"/>
          <w:color w:val="000000"/>
          <w:sz w:val="32"/>
          <w:szCs w:val="32"/>
          <w:shd w:val="clear" w:fill="FFFFFF"/>
          <w:lang w:val="en-US" w:eastAsia="zh-CN"/>
        </w:rPr>
        <w:t>6</w:t>
      </w:r>
      <w:r>
        <w:rPr>
          <w:rFonts w:hint="eastAsia" w:ascii="仿宋" w:hAnsi="仿宋" w:eastAsia="仿宋" w:cs="仿宋"/>
          <w:color w:val="000000"/>
          <w:sz w:val="32"/>
          <w:szCs w:val="32"/>
          <w:shd w:val="clear" w:fill="FFFFFF"/>
        </w:rPr>
        <w:t>月</w:t>
      </w:r>
      <w:r>
        <w:rPr>
          <w:rFonts w:hint="eastAsia" w:ascii="仿宋" w:hAnsi="仿宋" w:eastAsia="仿宋" w:cs="仿宋"/>
          <w:color w:val="000000"/>
          <w:sz w:val="32"/>
          <w:szCs w:val="32"/>
          <w:shd w:val="clear" w:fill="FFFFFF"/>
          <w:lang w:val="en-US" w:eastAsia="zh-CN"/>
        </w:rPr>
        <w:t>29</w:t>
      </w:r>
      <w:r>
        <w:rPr>
          <w:rFonts w:hint="eastAsia" w:ascii="仿宋" w:hAnsi="仿宋" w:eastAsia="仿宋" w:cs="仿宋"/>
          <w:color w:val="000000"/>
          <w:sz w:val="32"/>
          <w:szCs w:val="32"/>
          <w:shd w:val="clear" w:fill="FFFFFF"/>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480"/>
        <w:jc w:val="both"/>
        <w:rPr>
          <w:rFonts w:hint="default" w:ascii="Calibri" w:hAnsi="Calibri" w:cs="Calibri"/>
          <w:sz w:val="24"/>
          <w:szCs w:val="24"/>
        </w:rPr>
      </w:pPr>
      <w:r>
        <w:rPr>
          <w:rFonts w:hint="eastAsia" w:ascii="仿宋" w:hAnsi="仿宋" w:eastAsia="仿宋" w:cs="仿宋"/>
          <w:color w:val="000000"/>
          <w:sz w:val="32"/>
          <w:szCs w:val="32"/>
          <w:shd w:val="clear" w:fill="FFFFFF"/>
        </w:rPr>
        <w:t>开标日期：2018年</w:t>
      </w:r>
      <w:r>
        <w:rPr>
          <w:rFonts w:hint="eastAsia" w:ascii="仿宋" w:hAnsi="仿宋" w:eastAsia="仿宋" w:cs="仿宋"/>
          <w:color w:val="000000"/>
          <w:sz w:val="32"/>
          <w:szCs w:val="32"/>
          <w:shd w:val="clear" w:fill="FFFFFF"/>
          <w:lang w:val="en-US" w:eastAsia="zh-CN"/>
        </w:rPr>
        <w:t>7</w:t>
      </w:r>
      <w:r>
        <w:rPr>
          <w:rFonts w:hint="eastAsia" w:ascii="仿宋" w:hAnsi="仿宋" w:eastAsia="仿宋" w:cs="仿宋"/>
          <w:color w:val="000000"/>
          <w:sz w:val="32"/>
          <w:szCs w:val="32"/>
          <w:shd w:val="clear" w:fill="FFFFFF"/>
        </w:rPr>
        <w:t>月</w:t>
      </w:r>
      <w:r>
        <w:rPr>
          <w:rFonts w:hint="eastAsia" w:ascii="仿宋" w:hAnsi="仿宋" w:eastAsia="仿宋" w:cs="仿宋"/>
          <w:color w:val="000000"/>
          <w:sz w:val="32"/>
          <w:szCs w:val="32"/>
          <w:shd w:val="clear" w:fill="FFFFFF"/>
          <w:lang w:val="en-US" w:eastAsia="zh-CN"/>
        </w:rPr>
        <w:t>6</w:t>
      </w:r>
      <w:r>
        <w:rPr>
          <w:rFonts w:hint="eastAsia" w:ascii="仿宋" w:hAnsi="仿宋" w:eastAsia="仿宋" w:cs="仿宋"/>
          <w:color w:val="000000"/>
          <w:sz w:val="32"/>
          <w:szCs w:val="32"/>
          <w:shd w:val="clear" w:fill="FFFFFF"/>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480"/>
        <w:jc w:val="both"/>
        <w:rPr>
          <w:rFonts w:hint="eastAsia" w:ascii="Calibri" w:hAnsi="Calibri" w:eastAsia="仿宋" w:cs="Calibri"/>
          <w:sz w:val="24"/>
          <w:szCs w:val="24"/>
          <w:lang w:eastAsia="zh-CN"/>
        </w:rPr>
      </w:pPr>
      <w:r>
        <w:rPr>
          <w:rFonts w:hint="default" w:ascii="Calibri" w:hAnsi="Calibri" w:eastAsia="宋体" w:cs="Calibri"/>
          <w:color w:val="000000"/>
          <w:sz w:val="32"/>
          <w:szCs w:val="32"/>
          <w:shd w:val="clear" w:fill="FFFFFF"/>
        </w:rPr>
        <w:t> </w:t>
      </w:r>
      <w:r>
        <w:rPr>
          <w:rFonts w:hint="eastAsia" w:ascii="Calibri" w:hAnsi="Calibri" w:eastAsia="宋体" w:cs="Calibri"/>
          <w:color w:val="000000"/>
          <w:sz w:val="32"/>
          <w:szCs w:val="32"/>
          <w:shd w:val="clear" w:fill="FFFFFF"/>
          <w:lang w:eastAsia="zh-CN"/>
        </w:rPr>
        <w:t>第一</w:t>
      </w:r>
      <w:r>
        <w:rPr>
          <w:rFonts w:hint="eastAsia" w:ascii="仿宋" w:hAnsi="仿宋" w:eastAsia="仿宋" w:cs="仿宋"/>
          <w:color w:val="000000"/>
          <w:sz w:val="32"/>
          <w:szCs w:val="32"/>
          <w:shd w:val="clear" w:fill="FFFFFF"/>
        </w:rPr>
        <w:t>中标供应商名</w:t>
      </w:r>
      <w:bookmarkStart w:id="0" w:name="_GoBack"/>
      <w:bookmarkEnd w:id="0"/>
      <w:r>
        <w:rPr>
          <w:rFonts w:hint="eastAsia" w:ascii="仿宋" w:hAnsi="仿宋" w:eastAsia="仿宋" w:cs="仿宋"/>
          <w:color w:val="000000"/>
          <w:sz w:val="32"/>
          <w:szCs w:val="32"/>
          <w:shd w:val="clear" w:fill="FFFFFF"/>
        </w:rPr>
        <w:t>称：</w:t>
      </w:r>
      <w:r>
        <w:rPr>
          <w:rFonts w:hint="eastAsia" w:ascii="仿宋" w:hAnsi="仿宋" w:eastAsia="仿宋" w:cs="仿宋"/>
          <w:color w:val="000000"/>
          <w:sz w:val="32"/>
          <w:szCs w:val="32"/>
          <w:shd w:val="clear" w:fill="FFFFFF"/>
          <w:lang w:eastAsia="zh-CN"/>
        </w:rPr>
        <w:t>淮南市鸿然商贸有限责任公司</w:t>
      </w:r>
    </w:p>
    <w:p>
      <w:pPr>
        <w:pStyle w:val="5"/>
        <w:keepNext w:val="0"/>
        <w:keepLines w:val="0"/>
        <w:widowControl/>
        <w:suppressLineNumbers w:val="0"/>
        <w:spacing w:before="100" w:beforeAutospacing="0" w:after="100" w:afterAutospacing="0" w:line="18" w:lineRule="atLeast"/>
        <w:ind w:left="360" w:right="0"/>
        <w:jc w:val="both"/>
        <w:rPr>
          <w:rFonts w:hint="eastAsia" w:ascii="仿宋" w:hAnsi="仿宋" w:eastAsia="仿宋" w:cs="仿宋"/>
          <w:color w:val="000000"/>
          <w:sz w:val="32"/>
          <w:szCs w:val="32"/>
          <w:shd w:val="clear" w:fill="FFFFFF"/>
          <w:lang w:val="en-US" w:eastAsia="zh-CN"/>
        </w:rPr>
      </w:pPr>
      <w:r>
        <w:rPr>
          <w:rFonts w:hint="eastAsia" w:ascii="仿宋" w:hAnsi="仿宋" w:eastAsia="仿宋" w:cs="仿宋"/>
          <w:color w:val="000000"/>
          <w:sz w:val="32"/>
          <w:szCs w:val="32"/>
          <w:shd w:val="clear" w:fill="FFFFFF"/>
        </w:rPr>
        <w:t>供应商联系地址：安徽省淮南市田家庵区泉林村</w:t>
      </w:r>
      <w:r>
        <w:rPr>
          <w:rFonts w:hint="eastAsia" w:ascii="仿宋" w:hAnsi="仿宋" w:eastAsia="仿宋" w:cs="仿宋"/>
          <w:color w:val="000000"/>
          <w:sz w:val="32"/>
          <w:szCs w:val="32"/>
          <w:shd w:val="clear" w:fill="FFFFFF"/>
          <w:lang w:val="en-US" w:eastAsia="zh-CN"/>
        </w:rPr>
        <w:t>52栋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480"/>
        <w:jc w:val="both"/>
        <w:rPr>
          <w:rFonts w:hint="eastAsia" w:ascii="仿宋" w:hAnsi="仿宋" w:eastAsia="仿宋" w:cs="仿宋"/>
          <w:color w:val="000000"/>
          <w:sz w:val="32"/>
          <w:szCs w:val="32"/>
          <w:shd w:val="clear" w:fill="FFFFFF"/>
          <w:lang w:val="en-US" w:eastAsia="zh-CN"/>
        </w:rPr>
      </w:pPr>
      <w:r>
        <w:rPr>
          <w:rFonts w:hint="eastAsia" w:ascii="仿宋" w:hAnsi="仿宋" w:eastAsia="仿宋" w:cs="仿宋"/>
          <w:color w:val="000000"/>
          <w:sz w:val="32"/>
          <w:szCs w:val="32"/>
          <w:shd w:val="clear" w:fill="FFFFFF"/>
          <w:lang w:eastAsia="zh-CN"/>
        </w:rPr>
        <w:t>投标总报价</w:t>
      </w:r>
      <w:r>
        <w:rPr>
          <w:rFonts w:hint="eastAsia" w:ascii="仿宋" w:hAnsi="仿宋" w:eastAsia="仿宋" w:cs="仿宋"/>
          <w:color w:val="000000"/>
          <w:sz w:val="32"/>
          <w:szCs w:val="32"/>
          <w:shd w:val="clear" w:fill="FFFFFF"/>
        </w:rPr>
        <w:t>：</w:t>
      </w:r>
      <w:r>
        <w:rPr>
          <w:rFonts w:hint="eastAsia" w:ascii="仿宋" w:hAnsi="仿宋" w:eastAsia="仿宋" w:cs="仿宋"/>
          <w:color w:val="000000"/>
          <w:sz w:val="32"/>
          <w:szCs w:val="32"/>
          <w:shd w:val="clear" w:fill="FFFFFF"/>
          <w:lang w:val="en-US" w:eastAsia="zh-CN"/>
        </w:rPr>
        <w:t>218.75元/日（投标报价：350元/吨，投配比：25MG/L）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480"/>
        <w:jc w:val="both"/>
        <w:rPr>
          <w:rFonts w:hint="eastAsia" w:ascii="Calibri" w:hAnsi="Calibri" w:eastAsia="仿宋" w:cs="Calibri"/>
          <w:sz w:val="24"/>
          <w:szCs w:val="24"/>
          <w:lang w:eastAsia="zh-CN"/>
        </w:rPr>
      </w:pPr>
      <w:r>
        <w:rPr>
          <w:rFonts w:hint="default" w:ascii="Calibri" w:hAnsi="Calibri" w:eastAsia="宋体" w:cs="Calibri"/>
          <w:color w:val="000000"/>
          <w:sz w:val="32"/>
          <w:szCs w:val="32"/>
          <w:shd w:val="clear" w:fill="FFFFFF"/>
        </w:rPr>
        <w:t> </w:t>
      </w:r>
      <w:r>
        <w:rPr>
          <w:rFonts w:hint="eastAsia" w:ascii="Calibri" w:hAnsi="Calibri" w:eastAsia="宋体" w:cs="Calibri"/>
          <w:color w:val="000000"/>
          <w:sz w:val="32"/>
          <w:szCs w:val="32"/>
          <w:shd w:val="clear" w:fill="FFFFFF"/>
          <w:lang w:eastAsia="zh-CN"/>
        </w:rPr>
        <w:t>第二</w:t>
      </w:r>
      <w:r>
        <w:rPr>
          <w:rFonts w:hint="eastAsia" w:ascii="仿宋" w:hAnsi="仿宋" w:eastAsia="仿宋" w:cs="仿宋"/>
          <w:color w:val="000000"/>
          <w:sz w:val="32"/>
          <w:szCs w:val="32"/>
          <w:shd w:val="clear" w:fill="FFFFFF"/>
        </w:rPr>
        <w:t>中标供应商名称：</w:t>
      </w:r>
      <w:r>
        <w:rPr>
          <w:rFonts w:hint="eastAsia" w:ascii="仿宋" w:hAnsi="仿宋" w:eastAsia="仿宋" w:cs="仿宋"/>
          <w:color w:val="000000"/>
          <w:sz w:val="32"/>
          <w:szCs w:val="32"/>
          <w:shd w:val="clear" w:fill="FFFFFF"/>
          <w:lang w:eastAsia="zh-CN"/>
        </w:rPr>
        <w:t>淮南市鸿博化工产品有限公司</w:t>
      </w:r>
    </w:p>
    <w:p>
      <w:pPr>
        <w:pStyle w:val="5"/>
        <w:keepNext w:val="0"/>
        <w:keepLines w:val="0"/>
        <w:widowControl/>
        <w:suppressLineNumbers w:val="0"/>
        <w:spacing w:before="100" w:beforeAutospacing="0" w:after="100" w:afterAutospacing="0" w:line="18" w:lineRule="atLeast"/>
        <w:ind w:left="360" w:right="0"/>
        <w:jc w:val="both"/>
        <w:rPr>
          <w:rFonts w:hint="eastAsia" w:ascii="仿宋" w:hAnsi="仿宋" w:eastAsia="仿宋" w:cs="仿宋"/>
          <w:color w:val="000000"/>
          <w:sz w:val="32"/>
          <w:szCs w:val="32"/>
          <w:shd w:val="clear" w:fill="FFFFFF"/>
          <w:lang w:val="en-US" w:eastAsia="zh-CN"/>
        </w:rPr>
      </w:pPr>
      <w:r>
        <w:rPr>
          <w:rFonts w:hint="eastAsia" w:ascii="仿宋" w:hAnsi="仿宋" w:eastAsia="仿宋" w:cs="仿宋"/>
          <w:color w:val="000000"/>
          <w:sz w:val="32"/>
          <w:szCs w:val="32"/>
          <w:shd w:val="clear" w:fill="FFFFFF"/>
        </w:rPr>
        <w:t>供应商联系地址：</w:t>
      </w:r>
      <w:r>
        <w:rPr>
          <w:rFonts w:hint="eastAsia" w:ascii="仿宋" w:hAnsi="仿宋" w:eastAsia="仿宋" w:cs="仿宋"/>
          <w:color w:val="000000"/>
          <w:sz w:val="32"/>
          <w:szCs w:val="32"/>
          <w:shd w:val="clear" w:fill="FFFFFF"/>
          <w:lang w:eastAsia="zh-CN"/>
        </w:rPr>
        <w:t>淮南市三和镇中申化工厂院内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480"/>
        <w:jc w:val="both"/>
        <w:rPr>
          <w:rFonts w:hint="eastAsia" w:ascii="仿宋" w:hAnsi="仿宋" w:eastAsia="仿宋" w:cs="仿宋"/>
          <w:color w:val="000000"/>
          <w:sz w:val="32"/>
          <w:szCs w:val="32"/>
          <w:shd w:val="clear" w:fill="FFFFFF"/>
          <w:lang w:val="en-US" w:eastAsia="zh-CN"/>
        </w:rPr>
      </w:pPr>
      <w:r>
        <w:rPr>
          <w:rFonts w:hint="eastAsia" w:ascii="仿宋" w:hAnsi="仿宋" w:eastAsia="仿宋" w:cs="仿宋"/>
          <w:color w:val="000000"/>
          <w:sz w:val="32"/>
          <w:szCs w:val="32"/>
          <w:shd w:val="clear" w:fill="FFFFFF"/>
          <w:lang w:eastAsia="zh-CN"/>
        </w:rPr>
        <w:t>投标总报价</w:t>
      </w:r>
      <w:r>
        <w:rPr>
          <w:rFonts w:hint="eastAsia" w:ascii="仿宋" w:hAnsi="仿宋" w:eastAsia="仿宋" w:cs="仿宋"/>
          <w:color w:val="000000"/>
          <w:sz w:val="32"/>
          <w:szCs w:val="32"/>
          <w:shd w:val="clear" w:fill="FFFFFF"/>
        </w:rPr>
        <w:t>：</w:t>
      </w:r>
      <w:r>
        <w:rPr>
          <w:rFonts w:hint="eastAsia" w:ascii="仿宋" w:hAnsi="仿宋" w:eastAsia="仿宋" w:cs="仿宋"/>
          <w:color w:val="000000"/>
          <w:sz w:val="32"/>
          <w:szCs w:val="32"/>
          <w:shd w:val="clear" w:fill="FFFFFF"/>
          <w:lang w:val="en-US" w:eastAsia="zh-CN"/>
        </w:rPr>
        <w:t>243.60元/日（投标报价：348元/吨，投配比：28MG/L）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480"/>
        <w:jc w:val="both"/>
        <w:rPr>
          <w:rFonts w:hint="eastAsia" w:ascii="Calibri" w:hAnsi="Calibri" w:eastAsia="仿宋" w:cs="Calibri"/>
          <w:sz w:val="24"/>
          <w:szCs w:val="24"/>
          <w:lang w:eastAsia="zh-CN"/>
        </w:rPr>
      </w:pPr>
      <w:r>
        <w:rPr>
          <w:rFonts w:hint="default" w:ascii="Calibri" w:hAnsi="Calibri" w:eastAsia="宋体" w:cs="Calibri"/>
          <w:color w:val="000000"/>
          <w:sz w:val="32"/>
          <w:szCs w:val="32"/>
          <w:shd w:val="clear" w:fill="FFFFFF"/>
        </w:rPr>
        <w:t> </w:t>
      </w:r>
      <w:r>
        <w:rPr>
          <w:rFonts w:hint="eastAsia" w:ascii="Calibri" w:hAnsi="Calibri" w:eastAsia="宋体" w:cs="Calibri"/>
          <w:color w:val="000000"/>
          <w:sz w:val="32"/>
          <w:szCs w:val="32"/>
          <w:shd w:val="clear" w:fill="FFFFFF"/>
          <w:lang w:eastAsia="zh-CN"/>
        </w:rPr>
        <w:t>第三</w:t>
      </w:r>
      <w:r>
        <w:rPr>
          <w:rFonts w:hint="eastAsia" w:ascii="仿宋" w:hAnsi="仿宋" w:eastAsia="仿宋" w:cs="仿宋"/>
          <w:color w:val="000000"/>
          <w:sz w:val="32"/>
          <w:szCs w:val="32"/>
          <w:shd w:val="clear" w:fill="FFFFFF"/>
        </w:rPr>
        <w:t>中标供应商名称：</w:t>
      </w:r>
      <w:r>
        <w:rPr>
          <w:rFonts w:hint="eastAsia" w:ascii="仿宋" w:hAnsi="仿宋" w:eastAsia="仿宋" w:cs="仿宋"/>
          <w:color w:val="000000"/>
          <w:sz w:val="32"/>
          <w:szCs w:val="32"/>
          <w:shd w:val="clear" w:fill="FFFFFF"/>
          <w:lang w:eastAsia="zh-CN"/>
        </w:rPr>
        <w:t>淮南市舜淮商贸有限公司</w:t>
      </w:r>
    </w:p>
    <w:p>
      <w:pPr>
        <w:pStyle w:val="5"/>
        <w:keepNext w:val="0"/>
        <w:keepLines w:val="0"/>
        <w:widowControl/>
        <w:suppressLineNumbers w:val="0"/>
        <w:spacing w:before="100" w:beforeAutospacing="0" w:after="100" w:afterAutospacing="0" w:line="18" w:lineRule="atLeast"/>
        <w:ind w:left="360" w:right="0"/>
        <w:jc w:val="both"/>
        <w:rPr>
          <w:rFonts w:hint="eastAsia" w:ascii="仿宋" w:hAnsi="仿宋" w:eastAsia="仿宋" w:cs="仿宋"/>
          <w:color w:val="000000"/>
          <w:sz w:val="32"/>
          <w:szCs w:val="32"/>
          <w:shd w:val="clear" w:fill="FFFFFF"/>
          <w:lang w:val="en-US" w:eastAsia="zh-CN"/>
        </w:rPr>
      </w:pPr>
      <w:r>
        <w:rPr>
          <w:rFonts w:hint="eastAsia" w:ascii="仿宋" w:hAnsi="仿宋" w:eastAsia="仿宋" w:cs="仿宋"/>
          <w:color w:val="000000"/>
          <w:sz w:val="32"/>
          <w:szCs w:val="32"/>
          <w:shd w:val="clear" w:fill="FFFFFF"/>
        </w:rPr>
        <w:t>供应商联系地址：淮南市田家庵区金屯花园106门面房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480"/>
        <w:jc w:val="both"/>
        <w:rPr>
          <w:rFonts w:hint="default" w:ascii="Calibri" w:hAnsi="Calibri" w:cs="Calibri"/>
          <w:sz w:val="24"/>
          <w:szCs w:val="24"/>
        </w:rPr>
      </w:pPr>
      <w:r>
        <w:rPr>
          <w:rFonts w:hint="eastAsia" w:ascii="仿宋" w:hAnsi="仿宋" w:eastAsia="仿宋" w:cs="仿宋"/>
          <w:color w:val="000000"/>
          <w:sz w:val="32"/>
          <w:szCs w:val="32"/>
          <w:shd w:val="clear" w:fill="FFFFFF"/>
          <w:lang w:eastAsia="zh-CN"/>
        </w:rPr>
        <w:t>投标总报价</w:t>
      </w:r>
      <w:r>
        <w:rPr>
          <w:rFonts w:hint="eastAsia" w:ascii="仿宋" w:hAnsi="仿宋" w:eastAsia="仿宋" w:cs="仿宋"/>
          <w:color w:val="000000"/>
          <w:sz w:val="32"/>
          <w:szCs w:val="32"/>
          <w:shd w:val="clear" w:fill="FFFFFF"/>
        </w:rPr>
        <w:t>：</w:t>
      </w:r>
      <w:r>
        <w:rPr>
          <w:rFonts w:hint="eastAsia" w:ascii="仿宋" w:hAnsi="仿宋" w:eastAsia="仿宋" w:cs="仿宋"/>
          <w:color w:val="000000"/>
          <w:sz w:val="32"/>
          <w:szCs w:val="32"/>
          <w:shd w:val="clear" w:fill="FFFFFF"/>
          <w:lang w:val="en-US" w:eastAsia="zh-CN"/>
        </w:rPr>
        <w:t>270.00元/日（投标报价：360元/吨，投配比：30MG/L）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480"/>
        <w:jc w:val="both"/>
        <w:rPr>
          <w:rFonts w:hint="default" w:ascii="Calibri" w:hAnsi="Calibri" w:cs="Calibri"/>
          <w:sz w:val="24"/>
          <w:szCs w:val="24"/>
        </w:rPr>
      </w:pPr>
      <w:r>
        <w:rPr>
          <w:rFonts w:hint="eastAsia" w:ascii="仿宋" w:hAnsi="仿宋" w:eastAsia="仿宋" w:cs="仿宋"/>
          <w:color w:val="000000"/>
          <w:sz w:val="32"/>
          <w:szCs w:val="32"/>
          <w:shd w:val="clear" w:fill="FFFFFF"/>
        </w:rPr>
        <w:t>主要中标或者成交标的的名称、规格型号、数量、单价、服务要求：</w:t>
      </w:r>
      <w:r>
        <w:rPr>
          <w:rFonts w:hint="eastAsia" w:ascii="仿宋" w:hAnsi="仿宋" w:eastAsia="仿宋" w:cs="仿宋"/>
          <w:color w:val="333333"/>
          <w:sz w:val="32"/>
          <w:szCs w:val="32"/>
          <w:shd w:val="clear" w:fill="FFFFFF"/>
        </w:rPr>
        <w:t>详见询价文件</w:t>
      </w:r>
      <w:r>
        <w:rPr>
          <w:rFonts w:hint="eastAsia" w:ascii="仿宋" w:hAnsi="仿宋" w:eastAsia="仿宋" w:cs="仿宋"/>
          <w:color w:val="000000"/>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480"/>
        <w:jc w:val="both"/>
        <w:rPr>
          <w:rFonts w:hint="eastAsia" w:ascii="Calibri" w:hAnsi="Calibri" w:eastAsia="仿宋" w:cs="Calibri"/>
          <w:sz w:val="24"/>
          <w:szCs w:val="24"/>
          <w:lang w:eastAsia="zh-CN"/>
        </w:rPr>
      </w:pPr>
      <w:r>
        <w:rPr>
          <w:rFonts w:hint="eastAsia" w:ascii="仿宋" w:hAnsi="仿宋" w:eastAsia="仿宋" w:cs="仿宋"/>
          <w:color w:val="000000"/>
          <w:sz w:val="32"/>
          <w:szCs w:val="32"/>
          <w:shd w:val="clear" w:fill="FFFFFF"/>
        </w:rPr>
        <w:t>评审委员会名单：</w:t>
      </w:r>
      <w:r>
        <w:rPr>
          <w:rFonts w:hint="eastAsia" w:ascii="仿宋" w:hAnsi="仿宋" w:eastAsia="仿宋" w:cs="仿宋"/>
          <w:color w:val="000000"/>
          <w:sz w:val="32"/>
          <w:szCs w:val="32"/>
          <w:shd w:val="clear" w:fill="FFFFFF"/>
          <w:lang w:eastAsia="zh-CN"/>
        </w:rPr>
        <w:t>王福生</w:t>
      </w:r>
      <w:r>
        <w:rPr>
          <w:rFonts w:hint="eastAsia" w:ascii="仿宋" w:hAnsi="仿宋" w:eastAsia="仿宋" w:cs="仿宋"/>
          <w:color w:val="000000"/>
          <w:sz w:val="32"/>
          <w:szCs w:val="32"/>
          <w:shd w:val="clear" w:fill="FFFFFF"/>
        </w:rPr>
        <w:t>、</w:t>
      </w:r>
      <w:r>
        <w:rPr>
          <w:rFonts w:hint="eastAsia" w:ascii="仿宋" w:hAnsi="仿宋" w:eastAsia="仿宋" w:cs="仿宋"/>
          <w:color w:val="000000"/>
          <w:sz w:val="32"/>
          <w:szCs w:val="32"/>
          <w:shd w:val="clear" w:fill="FFFFFF"/>
          <w:lang w:eastAsia="zh-CN"/>
        </w:rPr>
        <w:t>刘华富</w:t>
      </w:r>
      <w:r>
        <w:rPr>
          <w:rFonts w:hint="eastAsia" w:ascii="仿宋" w:hAnsi="仿宋" w:eastAsia="仿宋" w:cs="仿宋"/>
          <w:color w:val="000000"/>
          <w:sz w:val="32"/>
          <w:szCs w:val="32"/>
          <w:shd w:val="clear" w:fill="FFFFFF"/>
        </w:rPr>
        <w:t>、</w:t>
      </w:r>
      <w:r>
        <w:rPr>
          <w:rFonts w:hint="eastAsia" w:ascii="仿宋" w:hAnsi="仿宋" w:eastAsia="仿宋" w:cs="仿宋"/>
          <w:color w:val="000000"/>
          <w:sz w:val="32"/>
          <w:szCs w:val="32"/>
          <w:shd w:val="clear" w:fill="FFFFFF"/>
          <w:lang w:eastAsia="zh-CN"/>
        </w:rPr>
        <w:t>武伟义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480"/>
        <w:jc w:val="both"/>
        <w:rPr>
          <w:rFonts w:hint="eastAsia" w:ascii="仿宋" w:hAnsi="仿宋" w:eastAsia="仿宋" w:cs="仿宋"/>
          <w:color w:val="000000"/>
          <w:sz w:val="32"/>
          <w:szCs w:val="32"/>
          <w:shd w:val="clear" w:fill="FFFFFF"/>
          <w:lang w:eastAsia="zh-CN"/>
        </w:rPr>
      </w:pPr>
      <w:r>
        <w:rPr>
          <w:rFonts w:hint="eastAsia" w:ascii="仿宋" w:hAnsi="仿宋" w:eastAsia="仿宋" w:cs="仿宋"/>
          <w:color w:val="000000"/>
          <w:sz w:val="32"/>
          <w:szCs w:val="32"/>
          <w:shd w:val="clear" w:fill="FFFFFF"/>
        </w:rPr>
        <w:t>招标人名称：</w:t>
      </w:r>
      <w:r>
        <w:rPr>
          <w:rFonts w:hint="eastAsia" w:ascii="仿宋" w:hAnsi="仿宋" w:eastAsia="仿宋" w:cs="仿宋"/>
          <w:color w:val="000000"/>
          <w:sz w:val="32"/>
          <w:szCs w:val="32"/>
          <w:shd w:val="clear" w:fill="FFFFFF"/>
          <w:lang w:eastAsia="zh-CN"/>
        </w:rPr>
        <w:t>颍上创业水务有限公司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480"/>
        <w:jc w:val="both"/>
        <w:rPr>
          <w:rFonts w:hint="default" w:ascii="Calibri" w:hAnsi="Calibri" w:cs="Calibri"/>
          <w:sz w:val="24"/>
          <w:szCs w:val="24"/>
        </w:rPr>
      </w:pPr>
      <w:r>
        <w:rPr>
          <w:rFonts w:hint="eastAsia" w:ascii="仿宋" w:hAnsi="仿宋" w:eastAsia="仿宋" w:cs="仿宋"/>
          <w:color w:val="000000"/>
          <w:sz w:val="32"/>
          <w:szCs w:val="32"/>
          <w:shd w:val="clear" w:fill="FFFFFF"/>
        </w:rPr>
        <w:t>地址：</w:t>
      </w:r>
      <w:r>
        <w:rPr>
          <w:rFonts w:hint="eastAsia" w:ascii="仿宋" w:hAnsi="仿宋" w:eastAsia="仿宋" w:cs="仿宋"/>
          <w:color w:val="000000"/>
          <w:sz w:val="32"/>
          <w:szCs w:val="32"/>
          <w:shd w:val="clear" w:fill="FFFFFF"/>
          <w:lang w:eastAsia="zh-CN"/>
        </w:rPr>
        <w:t>颍上县八里河镇东大道以东朱岗村附近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480"/>
        <w:jc w:val="both"/>
        <w:rPr>
          <w:rFonts w:hint="default" w:ascii="Calibri" w:hAnsi="Calibri" w:cs="Calibri"/>
          <w:sz w:val="24"/>
          <w:szCs w:val="24"/>
        </w:rPr>
      </w:pPr>
      <w:r>
        <w:rPr>
          <w:rFonts w:hint="eastAsia" w:ascii="仿宋" w:hAnsi="仿宋" w:eastAsia="仿宋" w:cs="仿宋"/>
          <w:color w:val="000000"/>
          <w:sz w:val="32"/>
          <w:szCs w:val="32"/>
          <w:shd w:val="clear" w:fill="FFFFFF"/>
        </w:rPr>
        <w:t xml:space="preserve">联系人： </w:t>
      </w:r>
      <w:r>
        <w:rPr>
          <w:rFonts w:hint="eastAsia" w:ascii="仿宋" w:hAnsi="仿宋" w:eastAsia="仿宋" w:cs="仿宋"/>
          <w:color w:val="000000"/>
          <w:sz w:val="32"/>
          <w:szCs w:val="32"/>
          <w:shd w:val="clear" w:fill="FFFFFF"/>
          <w:lang w:eastAsia="zh-CN"/>
        </w:rPr>
        <w:t>牛</w:t>
      </w:r>
      <w:r>
        <w:rPr>
          <w:rFonts w:hint="eastAsia" w:ascii="仿宋" w:hAnsi="仿宋" w:eastAsia="仿宋" w:cs="仿宋"/>
          <w:color w:val="000000"/>
          <w:sz w:val="32"/>
          <w:szCs w:val="32"/>
          <w:shd w:val="clear" w:fill="FFFFFF"/>
        </w:rPr>
        <w:t>主任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480"/>
        <w:jc w:val="both"/>
        <w:rPr>
          <w:rFonts w:hint="default" w:ascii="Calibri" w:hAnsi="Calibri" w:cs="Calibri"/>
          <w:sz w:val="24"/>
          <w:szCs w:val="24"/>
        </w:rPr>
      </w:pPr>
      <w:r>
        <w:rPr>
          <w:rFonts w:hint="eastAsia" w:ascii="仿宋" w:hAnsi="仿宋" w:eastAsia="仿宋" w:cs="仿宋"/>
          <w:color w:val="000000"/>
          <w:sz w:val="32"/>
          <w:szCs w:val="32"/>
          <w:shd w:val="clear" w:fill="FFFFFF"/>
        </w:rPr>
        <w:t>联系方式：1</w:t>
      </w:r>
      <w:r>
        <w:rPr>
          <w:rFonts w:hint="eastAsia" w:ascii="仿宋" w:hAnsi="仿宋" w:eastAsia="仿宋" w:cs="仿宋"/>
          <w:color w:val="000000"/>
          <w:sz w:val="32"/>
          <w:szCs w:val="32"/>
          <w:shd w:val="clear" w:fill="FFFFFF"/>
          <w:lang w:val="en-US" w:eastAsia="zh-CN"/>
        </w:rPr>
        <w:t>5055890240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480"/>
        <w:jc w:val="both"/>
        <w:rPr>
          <w:rFonts w:hint="default" w:ascii="Calibri" w:hAnsi="Calibri" w:cs="Calibri"/>
          <w:sz w:val="24"/>
          <w:szCs w:val="24"/>
        </w:rPr>
      </w:pPr>
      <w:r>
        <w:rPr>
          <w:rFonts w:hint="eastAsia" w:ascii="仿宋" w:hAnsi="仿宋" w:eastAsia="仿宋" w:cs="仿宋"/>
          <w:color w:val="000000"/>
          <w:sz w:val="32"/>
          <w:szCs w:val="32"/>
          <w:shd w:val="clear" w:fill="FFFFFF"/>
        </w:rPr>
        <w:t>招标机构名称：安徽新天源建设咨询有限公司</w:t>
      </w:r>
      <w:r>
        <w:rPr>
          <w:rFonts w:hint="default" w:ascii="Calibri" w:hAnsi="Calibri" w:eastAsia="宋体" w:cs="Calibri"/>
          <w:color w:val="000000"/>
          <w:sz w:val="32"/>
          <w:szCs w:val="32"/>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480"/>
        <w:jc w:val="both"/>
        <w:rPr>
          <w:rFonts w:hint="default" w:ascii="Calibri" w:hAnsi="Calibri" w:cs="Calibri"/>
          <w:sz w:val="24"/>
          <w:szCs w:val="24"/>
        </w:rPr>
      </w:pPr>
      <w:r>
        <w:rPr>
          <w:rFonts w:hint="eastAsia" w:ascii="仿宋" w:hAnsi="仿宋" w:eastAsia="仿宋" w:cs="仿宋"/>
          <w:color w:val="000000"/>
          <w:sz w:val="32"/>
          <w:szCs w:val="32"/>
          <w:shd w:val="clear" w:fill="FFFFFF"/>
        </w:rPr>
        <w:t>地址：阜阳市颍州区一道河路与阜王路交叉口金悦金融中心 B座11楼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319" w:leftChars="152" w:right="0" w:firstLine="409" w:firstLineChars="128"/>
        <w:jc w:val="both"/>
        <w:rPr>
          <w:rFonts w:hint="eastAsia" w:ascii="Calibri" w:hAnsi="Calibri" w:eastAsia="仿宋" w:cs="Calibri"/>
          <w:sz w:val="24"/>
          <w:szCs w:val="24"/>
          <w:lang w:val="en-US" w:eastAsia="zh-CN"/>
        </w:rPr>
      </w:pPr>
      <w:r>
        <w:rPr>
          <w:rFonts w:hint="eastAsia" w:ascii="仿宋" w:hAnsi="仿宋" w:eastAsia="仿宋" w:cs="仿宋"/>
          <w:color w:val="000000"/>
          <w:sz w:val="32"/>
          <w:szCs w:val="32"/>
          <w:shd w:val="clear" w:fill="FFFFFF"/>
        </w:rPr>
        <w:t>项目负责人：</w:t>
      </w:r>
      <w:r>
        <w:rPr>
          <w:rFonts w:hint="eastAsia" w:ascii="宋体" w:hAnsi="宋体" w:eastAsia="宋体" w:cs="宋体"/>
          <w:color w:val="000000"/>
          <w:sz w:val="32"/>
          <w:szCs w:val="32"/>
          <w:shd w:val="clear" w:fill="FFFFFF"/>
          <w:lang w:eastAsia="zh-CN"/>
        </w:rPr>
        <w:t>廉</w:t>
      </w:r>
      <w:r>
        <w:rPr>
          <w:rFonts w:hint="eastAsia" w:ascii="宋体" w:hAnsi="宋体" w:eastAsia="宋体" w:cs="宋体"/>
          <w:color w:val="000000"/>
          <w:sz w:val="32"/>
          <w:szCs w:val="32"/>
          <w:shd w:val="clear" w:fill="FFFFFF"/>
        </w:rPr>
        <w:t>工</w:t>
      </w:r>
      <w:r>
        <w:rPr>
          <w:rFonts w:hint="eastAsia" w:ascii="仿宋" w:hAnsi="仿宋" w:eastAsia="仿宋" w:cs="仿宋"/>
          <w:color w:val="000000"/>
          <w:sz w:val="32"/>
          <w:szCs w:val="32"/>
          <w:shd w:val="clear" w:fill="FFFFFF"/>
        </w:rPr>
        <w:t>        联系电话：0558-2177133 </w:t>
      </w:r>
      <w:r>
        <w:rPr>
          <w:rFonts w:hint="eastAsia" w:ascii="仿宋" w:hAnsi="仿宋" w:eastAsia="仿宋" w:cs="仿宋"/>
          <w:color w:val="000000"/>
          <w:sz w:val="32"/>
          <w:szCs w:val="32"/>
          <w:shd w:val="clear" w:fill="FFFFFF"/>
          <w:lang w:val="en-US" w:eastAsia="zh-CN"/>
        </w:rPr>
        <w:t xml:space="preserve"> 18655806369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480"/>
        <w:jc w:val="both"/>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shd w:val="clear" w:fill="FFFFFF"/>
        </w:rPr>
        <w:t>公告期限：</w:t>
      </w:r>
      <w:r>
        <w:rPr>
          <w:rFonts w:hint="eastAsia" w:ascii="仿宋" w:hAnsi="仿宋" w:eastAsia="仿宋" w:cs="仿宋"/>
          <w:color w:val="000000"/>
          <w:sz w:val="32"/>
          <w:szCs w:val="32"/>
          <w:u w:val="single"/>
          <w:shd w:val="clear" w:fill="FFFFFF"/>
        </w:rPr>
        <w:t>2018</w:t>
      </w:r>
      <w:r>
        <w:rPr>
          <w:rFonts w:hint="eastAsia" w:ascii="仿宋" w:hAnsi="仿宋" w:eastAsia="仿宋" w:cs="仿宋"/>
          <w:color w:val="000000"/>
          <w:sz w:val="32"/>
          <w:szCs w:val="32"/>
          <w:shd w:val="clear" w:fill="FFFFFF"/>
        </w:rPr>
        <w:t>年</w:t>
      </w:r>
      <w:r>
        <w:rPr>
          <w:rFonts w:hint="eastAsia" w:ascii="仿宋" w:hAnsi="仿宋" w:eastAsia="仿宋" w:cs="仿宋"/>
          <w:color w:val="000000"/>
          <w:sz w:val="32"/>
          <w:szCs w:val="32"/>
          <w:u w:val="single"/>
          <w:shd w:val="clear" w:fill="FFFFFF"/>
          <w:lang w:val="en-US" w:eastAsia="zh-CN"/>
        </w:rPr>
        <w:t>7</w:t>
      </w:r>
      <w:r>
        <w:rPr>
          <w:rFonts w:hint="eastAsia" w:ascii="仿宋" w:hAnsi="仿宋" w:eastAsia="仿宋" w:cs="仿宋"/>
          <w:color w:val="000000"/>
          <w:sz w:val="32"/>
          <w:szCs w:val="32"/>
          <w:shd w:val="clear" w:fill="FFFFFF"/>
        </w:rPr>
        <w:t>月</w:t>
      </w:r>
      <w:r>
        <w:rPr>
          <w:rFonts w:hint="eastAsia" w:ascii="仿宋" w:hAnsi="仿宋" w:eastAsia="仿宋" w:cs="仿宋"/>
          <w:color w:val="000000"/>
          <w:sz w:val="32"/>
          <w:szCs w:val="32"/>
          <w:u w:val="single"/>
          <w:shd w:val="clear" w:fill="FFFFFF"/>
          <w:lang w:val="en-US" w:eastAsia="zh-CN"/>
        </w:rPr>
        <w:t>9日</w:t>
      </w:r>
      <w:r>
        <w:rPr>
          <w:rFonts w:hint="eastAsia" w:ascii="仿宋" w:hAnsi="仿宋" w:eastAsia="仿宋" w:cs="仿宋"/>
          <w:color w:val="000000"/>
          <w:sz w:val="32"/>
          <w:szCs w:val="32"/>
          <w:u w:val="none"/>
          <w:shd w:val="clear" w:fill="FFFFFF"/>
          <w:lang w:val="en-US" w:eastAsia="zh-CN"/>
        </w:rPr>
        <w:t>（一个工作日）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480"/>
        <w:jc w:val="both"/>
        <w:rPr>
          <w:rFonts w:hint="eastAsia" w:ascii="仿宋" w:hAnsi="仿宋" w:eastAsia="仿宋" w:cs="仿宋"/>
          <w:color w:val="000000"/>
          <w:sz w:val="32"/>
          <w:szCs w:val="32"/>
          <w:shd w:val="clear" w:fill="FFFFFF"/>
        </w:rPr>
      </w:pPr>
      <w:r>
        <w:rPr>
          <w:rFonts w:hint="eastAsia" w:ascii="仿宋" w:hAnsi="仿宋" w:eastAsia="仿宋" w:cs="仿宋"/>
          <w:color w:val="000000"/>
          <w:sz w:val="32"/>
          <w:szCs w:val="32"/>
          <w:shd w:val="clear" w:fill="FFFFFF"/>
        </w:rPr>
        <w:t>若投标供应商对上述结果有质疑（异议），可在中标公告期限届满之日起7个工作日内以书面形式在工作时间向安徽新天源建设咨询有限公司提出质疑（异议），质疑材料递交地址：阜阳市颍州区阜王路588号（南二环与阜王路交叉口向南）金悦金融大厦中心写字楼B栋11楼，联系电话：0558-2177133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643"/>
        <w:jc w:val="both"/>
        <w:rPr>
          <w:rFonts w:hint="default" w:ascii="Calibri" w:hAnsi="Calibri" w:cs="Calibri"/>
          <w:sz w:val="24"/>
          <w:szCs w:val="24"/>
        </w:rPr>
      </w:pPr>
      <w:r>
        <w:rPr>
          <w:rFonts w:hint="eastAsia" w:ascii="黑体" w:hAnsi="宋体" w:eastAsia="黑体" w:cs="黑体"/>
          <w:b/>
          <w:color w:val="000000"/>
          <w:sz w:val="32"/>
          <w:szCs w:val="32"/>
          <w:shd w:val="clear" w:fill="FFFFFF"/>
        </w:rPr>
        <w:t>二、质疑提起的条件及不予受理的情形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640"/>
        <w:jc w:val="both"/>
        <w:rPr>
          <w:rFonts w:hint="default" w:ascii="Calibri" w:hAnsi="Calibri" w:cs="Calibri"/>
          <w:sz w:val="24"/>
          <w:szCs w:val="24"/>
        </w:rPr>
      </w:pPr>
      <w:r>
        <w:rPr>
          <w:rFonts w:hint="eastAsia" w:ascii="仿宋" w:hAnsi="仿宋" w:eastAsia="仿宋" w:cs="仿宋"/>
          <w:color w:val="000000"/>
          <w:sz w:val="32"/>
          <w:szCs w:val="32"/>
          <w:shd w:val="clear" w:fill="FFFFFF"/>
        </w:rPr>
        <w:t>根据《中华人民共和国政府采购法》、《中华人民共和国政府采购法实施条例》、财政部《政府采购质疑和投诉办法》等法律法规，现将质疑提起的条件及不予受理的情形告知如下：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640"/>
        <w:jc w:val="both"/>
        <w:rPr>
          <w:rFonts w:hint="default" w:ascii="Calibri" w:hAnsi="Calibri" w:cs="Calibri"/>
          <w:sz w:val="24"/>
          <w:szCs w:val="24"/>
        </w:rPr>
      </w:pPr>
      <w:r>
        <w:rPr>
          <w:rFonts w:hint="eastAsia" w:ascii="仿宋" w:hAnsi="仿宋" w:eastAsia="仿宋" w:cs="仿宋"/>
          <w:color w:val="000000"/>
          <w:sz w:val="32"/>
          <w:szCs w:val="32"/>
          <w:shd w:val="clear" w:fill="FFFFFF"/>
        </w:rPr>
        <w:t>（一）质疑应以书面形式实名提出，书面质疑材料应当包括以下内容：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640"/>
        <w:jc w:val="both"/>
        <w:rPr>
          <w:rFonts w:hint="default" w:ascii="Calibri" w:hAnsi="Calibri" w:cs="Calibri"/>
          <w:sz w:val="24"/>
          <w:szCs w:val="24"/>
        </w:rPr>
      </w:pPr>
      <w:r>
        <w:rPr>
          <w:rFonts w:hint="eastAsia" w:ascii="仿宋" w:hAnsi="仿宋" w:eastAsia="仿宋" w:cs="仿宋"/>
          <w:color w:val="000000"/>
          <w:sz w:val="32"/>
          <w:szCs w:val="32"/>
          <w:shd w:val="clear" w:fill="FFFFFF"/>
        </w:rPr>
        <w:t>1、质疑人的名称、地址、邮编、联系人及联系电话；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640"/>
        <w:jc w:val="both"/>
        <w:rPr>
          <w:rFonts w:hint="default" w:ascii="Calibri" w:hAnsi="Calibri" w:cs="Calibri"/>
          <w:sz w:val="24"/>
          <w:szCs w:val="24"/>
        </w:rPr>
      </w:pPr>
      <w:r>
        <w:rPr>
          <w:rFonts w:hint="eastAsia" w:ascii="仿宋" w:hAnsi="仿宋" w:eastAsia="仿宋" w:cs="仿宋"/>
          <w:color w:val="000000"/>
          <w:sz w:val="32"/>
          <w:szCs w:val="32"/>
          <w:shd w:val="clear" w:fill="FFFFFF"/>
        </w:rPr>
        <w:t>2、采购人名称、项目名称、项目编号、包别号（如有）；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640"/>
        <w:jc w:val="both"/>
        <w:rPr>
          <w:rFonts w:hint="default" w:ascii="Calibri" w:hAnsi="Calibri" w:cs="Calibri"/>
          <w:sz w:val="24"/>
          <w:szCs w:val="24"/>
        </w:rPr>
      </w:pPr>
      <w:r>
        <w:rPr>
          <w:rFonts w:hint="eastAsia" w:ascii="仿宋" w:hAnsi="仿宋" w:eastAsia="仿宋" w:cs="仿宋"/>
          <w:color w:val="000000"/>
          <w:sz w:val="32"/>
          <w:szCs w:val="32"/>
          <w:shd w:val="clear" w:fill="FFFFFF"/>
        </w:rPr>
        <w:t>3、被质疑人名称；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640"/>
        <w:jc w:val="both"/>
        <w:rPr>
          <w:rFonts w:hint="default" w:ascii="Calibri" w:hAnsi="Calibri" w:cs="Calibri"/>
          <w:sz w:val="24"/>
          <w:szCs w:val="24"/>
        </w:rPr>
      </w:pPr>
      <w:r>
        <w:rPr>
          <w:rFonts w:hint="eastAsia" w:ascii="仿宋" w:hAnsi="仿宋" w:eastAsia="仿宋" w:cs="仿宋"/>
          <w:color w:val="000000"/>
          <w:sz w:val="32"/>
          <w:szCs w:val="32"/>
          <w:shd w:val="clear" w:fill="FFFFFF"/>
        </w:rPr>
        <w:t>4、具体的质疑事项、基本事实及必要的证明材料；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640"/>
        <w:jc w:val="both"/>
        <w:rPr>
          <w:rFonts w:hint="default" w:ascii="Calibri" w:hAnsi="Calibri" w:cs="Calibri"/>
          <w:sz w:val="24"/>
          <w:szCs w:val="24"/>
        </w:rPr>
      </w:pPr>
      <w:r>
        <w:rPr>
          <w:rFonts w:hint="eastAsia" w:ascii="仿宋" w:hAnsi="仿宋" w:eastAsia="仿宋" w:cs="仿宋"/>
          <w:color w:val="000000"/>
          <w:sz w:val="32"/>
          <w:szCs w:val="32"/>
          <w:shd w:val="clear" w:fill="FFFFFF"/>
        </w:rPr>
        <w:t>5、明确的请求及主张；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640"/>
        <w:jc w:val="both"/>
        <w:rPr>
          <w:rFonts w:hint="default" w:ascii="Calibri" w:hAnsi="Calibri" w:cs="Calibri"/>
          <w:sz w:val="24"/>
          <w:szCs w:val="24"/>
        </w:rPr>
      </w:pPr>
      <w:r>
        <w:rPr>
          <w:rFonts w:hint="eastAsia" w:ascii="仿宋" w:hAnsi="仿宋" w:eastAsia="仿宋" w:cs="仿宋"/>
          <w:color w:val="000000"/>
          <w:sz w:val="32"/>
          <w:szCs w:val="32"/>
          <w:shd w:val="clear" w:fill="FFFFFF"/>
        </w:rPr>
        <w:t>6、必要的法律依据；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640"/>
        <w:jc w:val="both"/>
        <w:rPr>
          <w:rFonts w:hint="default" w:ascii="Calibri" w:hAnsi="Calibri" w:cs="Calibri"/>
          <w:sz w:val="24"/>
          <w:szCs w:val="24"/>
        </w:rPr>
      </w:pPr>
      <w:r>
        <w:rPr>
          <w:rFonts w:hint="eastAsia" w:ascii="仿宋" w:hAnsi="仿宋" w:eastAsia="仿宋" w:cs="仿宋"/>
          <w:color w:val="000000"/>
          <w:sz w:val="32"/>
          <w:szCs w:val="32"/>
          <w:shd w:val="clear" w:fill="FFFFFF"/>
        </w:rPr>
        <w:t>7、提起质疑的日期。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640"/>
        <w:jc w:val="both"/>
        <w:rPr>
          <w:rFonts w:hint="default" w:ascii="Calibri" w:hAnsi="Calibri" w:cs="Calibri"/>
          <w:sz w:val="24"/>
          <w:szCs w:val="24"/>
        </w:rPr>
      </w:pPr>
      <w:r>
        <w:rPr>
          <w:rFonts w:hint="eastAsia" w:ascii="仿宋" w:hAnsi="仿宋" w:eastAsia="仿宋" w:cs="仿宋"/>
          <w:color w:val="000000"/>
          <w:sz w:val="32"/>
          <w:szCs w:val="32"/>
          <w:shd w:val="clear" w:fill="FFFFFF"/>
        </w:rPr>
        <w:t>质疑人为法人或者其他组织的，应当由法定代表人或其委托代理人（需有委托授权书）签字并加盖公章。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640"/>
        <w:jc w:val="both"/>
        <w:rPr>
          <w:rFonts w:hint="default" w:ascii="Calibri" w:hAnsi="Calibri" w:cs="Calibri"/>
          <w:sz w:val="24"/>
          <w:szCs w:val="24"/>
        </w:rPr>
      </w:pPr>
      <w:r>
        <w:rPr>
          <w:rFonts w:hint="eastAsia" w:ascii="仿宋" w:hAnsi="仿宋" w:eastAsia="仿宋" w:cs="仿宋"/>
          <w:color w:val="000000"/>
          <w:sz w:val="32"/>
          <w:szCs w:val="32"/>
          <w:shd w:val="clear" w:fill="FFFFFF"/>
        </w:rPr>
        <w:t>（二）有下列情形之一的，不予受理：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640"/>
        <w:jc w:val="both"/>
        <w:rPr>
          <w:rFonts w:hint="default" w:ascii="Calibri" w:hAnsi="Calibri" w:cs="Calibri"/>
          <w:sz w:val="24"/>
          <w:szCs w:val="24"/>
        </w:rPr>
      </w:pPr>
      <w:r>
        <w:rPr>
          <w:rFonts w:hint="eastAsia" w:ascii="仿宋" w:hAnsi="仿宋" w:eastAsia="仿宋" w:cs="仿宋"/>
          <w:color w:val="000000"/>
          <w:sz w:val="32"/>
          <w:szCs w:val="32"/>
          <w:shd w:val="clear" w:fill="FFFFFF"/>
        </w:rPr>
        <w:t>1、提起质疑的主体不是参与该政府采购项目活动的供应商；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640"/>
        <w:jc w:val="both"/>
        <w:rPr>
          <w:rFonts w:hint="default" w:ascii="Calibri" w:hAnsi="Calibri" w:cs="Calibri"/>
          <w:sz w:val="24"/>
          <w:szCs w:val="24"/>
        </w:rPr>
      </w:pPr>
      <w:r>
        <w:rPr>
          <w:rFonts w:hint="eastAsia" w:ascii="仿宋" w:hAnsi="仿宋" w:eastAsia="仿宋" w:cs="仿宋"/>
          <w:color w:val="000000"/>
          <w:sz w:val="32"/>
          <w:szCs w:val="32"/>
          <w:shd w:val="clear" w:fill="FFFFFF"/>
        </w:rPr>
        <w:t>2、提起质疑的时间超过规定时限的；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640"/>
        <w:jc w:val="both"/>
        <w:rPr>
          <w:rFonts w:hint="default" w:ascii="Calibri" w:hAnsi="Calibri" w:cs="Calibri"/>
          <w:sz w:val="24"/>
          <w:szCs w:val="24"/>
        </w:rPr>
      </w:pPr>
      <w:r>
        <w:rPr>
          <w:rFonts w:hint="eastAsia" w:ascii="仿宋" w:hAnsi="仿宋" w:eastAsia="仿宋" w:cs="仿宋"/>
          <w:color w:val="000000"/>
          <w:sz w:val="32"/>
          <w:szCs w:val="32"/>
          <w:shd w:val="clear" w:fill="FFFFFF"/>
        </w:rPr>
        <w:t>3、质疑材料不完整的；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640"/>
        <w:jc w:val="both"/>
        <w:rPr>
          <w:rFonts w:hint="default" w:ascii="Calibri" w:hAnsi="Calibri" w:cs="Calibri"/>
          <w:sz w:val="24"/>
          <w:szCs w:val="24"/>
        </w:rPr>
      </w:pPr>
      <w:r>
        <w:rPr>
          <w:rFonts w:hint="eastAsia" w:ascii="仿宋" w:hAnsi="仿宋" w:eastAsia="仿宋" w:cs="仿宋"/>
          <w:color w:val="000000"/>
          <w:sz w:val="32"/>
          <w:szCs w:val="32"/>
          <w:shd w:val="clear" w:fill="FFFFFF"/>
        </w:rPr>
        <w:t>4、质疑事项含有主观猜测等内容且未提供有效线索、难以查证的；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640"/>
        <w:jc w:val="both"/>
        <w:rPr>
          <w:rFonts w:hint="default" w:ascii="Calibri" w:hAnsi="Calibri" w:cs="Calibri"/>
          <w:sz w:val="24"/>
          <w:szCs w:val="24"/>
        </w:rPr>
      </w:pPr>
      <w:r>
        <w:rPr>
          <w:rFonts w:hint="eastAsia" w:ascii="仿宋" w:hAnsi="仿宋" w:eastAsia="仿宋" w:cs="仿宋"/>
          <w:color w:val="000000"/>
          <w:sz w:val="32"/>
          <w:szCs w:val="32"/>
          <w:shd w:val="clear" w:fill="FFFFFF"/>
        </w:rPr>
        <w:t>5、对其他供应商的投标文件详细内容质疑，无法提供合法来源渠道的；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643"/>
        <w:jc w:val="both"/>
        <w:rPr>
          <w:rFonts w:hint="default" w:ascii="Calibri" w:hAnsi="Calibri" w:cs="Calibri"/>
          <w:sz w:val="24"/>
          <w:szCs w:val="24"/>
        </w:rPr>
      </w:pPr>
      <w:r>
        <w:rPr>
          <w:rFonts w:hint="eastAsia" w:ascii="黑体" w:hAnsi="宋体" w:eastAsia="黑体" w:cs="黑体"/>
          <w:b/>
          <w:color w:val="000000"/>
          <w:sz w:val="32"/>
          <w:szCs w:val="32"/>
          <w:shd w:val="clear" w:fill="FFFFFF"/>
        </w:rPr>
        <w:t>三、其他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60" w:lineRule="atLeast"/>
        <w:ind w:left="0" w:right="0" w:firstLine="643"/>
        <w:jc w:val="both"/>
        <w:rPr>
          <w:rFonts w:hint="default" w:ascii="Calibri" w:hAnsi="Calibri" w:cs="Calibri"/>
          <w:sz w:val="24"/>
          <w:szCs w:val="24"/>
        </w:rPr>
      </w:pPr>
      <w:r>
        <w:rPr>
          <w:rFonts w:ascii="等线" w:hAnsi="等线" w:eastAsia="等线" w:cs="等线"/>
          <w:color w:val="333333"/>
          <w:sz w:val="21"/>
          <w:szCs w:val="21"/>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B0F8D"/>
    <w:rsid w:val="132921A5"/>
    <w:rsid w:val="2B645FA2"/>
    <w:rsid w:val="6D535020"/>
    <w:rsid w:val="791B0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19">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next w:val="4"/>
    <w:uiPriority w:val="0"/>
    <w:pPr>
      <w:widowControl w:val="0"/>
      <w:spacing w:after="120"/>
      <w:ind w:left="200" w:leftChars="200"/>
      <w:jc w:val="both"/>
    </w:pPr>
    <w:rPr>
      <w:kern w:val="2"/>
      <w:sz w:val="21"/>
      <w:szCs w:val="24"/>
      <w:lang w:val="en-US" w:eastAsia="zh-CN" w:bidi="ar-SA"/>
    </w:rPr>
  </w:style>
  <w:style w:type="paragraph" w:styleId="4">
    <w:name w:val="envelope return"/>
    <w:basedOn w:val="1"/>
    <w:qFormat/>
    <w:uiPriority w:val="0"/>
    <w:pPr>
      <w:snapToGrid w:val="0"/>
    </w:pPr>
    <w:rPr>
      <w:rFonts w:ascii="Arial" w:hAnsi="Arial"/>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style>
  <w:style w:type="character" w:styleId="8">
    <w:name w:val="FollowedHyperlink"/>
    <w:basedOn w:val="6"/>
    <w:qFormat/>
    <w:uiPriority w:val="0"/>
    <w:rPr>
      <w:color w:val="800080"/>
      <w:u w:val="none"/>
    </w:rPr>
  </w:style>
  <w:style w:type="character" w:styleId="9">
    <w:name w:val="Emphasis"/>
    <w:basedOn w:val="6"/>
    <w:qFormat/>
    <w:uiPriority w:val="0"/>
  </w:style>
  <w:style w:type="character" w:styleId="10">
    <w:name w:val="HTML Definition"/>
    <w:basedOn w:val="6"/>
    <w:uiPriority w:val="0"/>
  </w:style>
  <w:style w:type="character" w:styleId="11">
    <w:name w:val="HTML Typewriter"/>
    <w:basedOn w:val="6"/>
    <w:uiPriority w:val="0"/>
    <w:rPr>
      <w:rFonts w:hint="default" w:ascii="monospace" w:hAnsi="monospace" w:eastAsia="monospace" w:cs="monospace"/>
      <w:sz w:val="20"/>
    </w:rPr>
  </w:style>
  <w:style w:type="character" w:styleId="12">
    <w:name w:val="HTML Acronym"/>
    <w:basedOn w:val="6"/>
    <w:uiPriority w:val="0"/>
  </w:style>
  <w:style w:type="character" w:styleId="13">
    <w:name w:val="HTML Variable"/>
    <w:basedOn w:val="6"/>
    <w:uiPriority w:val="0"/>
  </w:style>
  <w:style w:type="character" w:styleId="14">
    <w:name w:val="Hyperlink"/>
    <w:basedOn w:val="6"/>
    <w:uiPriority w:val="0"/>
    <w:rPr>
      <w:color w:val="0000FF"/>
      <w:u w:val="none"/>
    </w:rPr>
  </w:style>
  <w:style w:type="character" w:styleId="15">
    <w:name w:val="HTML Code"/>
    <w:basedOn w:val="6"/>
    <w:uiPriority w:val="0"/>
    <w:rPr>
      <w:rFonts w:hint="default" w:ascii="monospace" w:hAnsi="monospace" w:eastAsia="monospace" w:cs="monospace"/>
      <w:sz w:val="20"/>
    </w:rPr>
  </w:style>
  <w:style w:type="character" w:styleId="16">
    <w:name w:val="HTML Cite"/>
    <w:basedOn w:val="6"/>
    <w:uiPriority w:val="0"/>
  </w:style>
  <w:style w:type="character" w:styleId="17">
    <w:name w:val="HTML Keyboard"/>
    <w:basedOn w:val="6"/>
    <w:uiPriority w:val="0"/>
    <w:rPr>
      <w:rFonts w:ascii="monospace" w:hAnsi="monospace" w:eastAsia="monospace" w:cs="monospace"/>
      <w:sz w:val="20"/>
    </w:rPr>
  </w:style>
  <w:style w:type="character" w:styleId="18">
    <w:name w:val="HTML Sample"/>
    <w:basedOn w:val="6"/>
    <w:uiPriority w:val="0"/>
    <w:rPr>
      <w:rFonts w:hint="default" w:ascii="monospace" w:hAnsi="monospace" w:eastAsia="monospace" w:cs="monospace"/>
    </w:rPr>
  </w:style>
  <w:style w:type="character" w:customStyle="1" w:styleId="20">
    <w:name w:val="redfilefwwh"/>
    <w:basedOn w:val="6"/>
    <w:qFormat/>
    <w:uiPriority w:val="0"/>
    <w:rPr>
      <w:color w:val="BA2636"/>
      <w:sz w:val="18"/>
      <w:szCs w:val="18"/>
    </w:rPr>
  </w:style>
  <w:style w:type="character" w:customStyle="1" w:styleId="21">
    <w:name w:val="cfdate"/>
    <w:basedOn w:val="6"/>
    <w:uiPriority w:val="0"/>
    <w:rPr>
      <w:color w:val="333333"/>
      <w:sz w:val="18"/>
      <w:szCs w:val="18"/>
    </w:rPr>
  </w:style>
  <w:style w:type="character" w:customStyle="1" w:styleId="22">
    <w:name w:val="displayarti"/>
    <w:basedOn w:val="6"/>
    <w:uiPriority w:val="0"/>
    <w:rPr>
      <w:color w:val="FFFFFF"/>
      <w:shd w:val="clear" w:fill="A00000"/>
    </w:rPr>
  </w:style>
  <w:style w:type="character" w:customStyle="1" w:styleId="23">
    <w:name w:val="gjfg"/>
    <w:basedOn w:val="6"/>
    <w:uiPriority w:val="0"/>
  </w:style>
  <w:style w:type="character" w:customStyle="1" w:styleId="24">
    <w:name w:val="redfilenumber"/>
    <w:basedOn w:val="6"/>
    <w:uiPriority w:val="0"/>
    <w:rPr>
      <w:color w:val="BA2636"/>
      <w:sz w:val="18"/>
      <w:szCs w:val="18"/>
    </w:rPr>
  </w:style>
  <w:style w:type="character" w:customStyle="1" w:styleId="25">
    <w:name w:val="qxdate"/>
    <w:basedOn w:val="6"/>
    <w:uiPriority w:val="0"/>
    <w:rPr>
      <w:color w:val="333333"/>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2018-07-06T07:10:00Z</dcterms:created>
  <dc:creator>DD</dc:creator>
  <cp:lastModifiedBy>DD</cp:lastModifiedBy>
  <dcterms:modified xsi:type="dcterms:W3CDTF">2018-07-09T00:30:51Z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